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9455D" w14:textId="38CD897B" w:rsidR="00AB358A" w:rsidRPr="00297B09" w:rsidRDefault="00AB358A" w:rsidP="00297B09">
      <w:pPr>
        <w:spacing w:after="0"/>
        <w:ind w:right="1699"/>
        <w:rPr>
          <w:rFonts w:ascii="NanumGothic" w:eastAsia="NanumGothic" w:hAnsi="NanumGothic" w:cs="Batang"/>
          <w:b/>
          <w:bCs/>
          <w:sz w:val="20"/>
          <w:szCs w:val="20"/>
          <w:lang w:eastAsia="ko-KR"/>
        </w:rPr>
      </w:pPr>
      <w:r w:rsidRPr="00297B09">
        <w:rPr>
          <w:rFonts w:ascii="NanumGothic" w:eastAsia="NanumGothic" w:hAnsi="NanumGothic" w:cs="Batang" w:hint="eastAsia"/>
          <w:b/>
          <w:bCs/>
          <w:sz w:val="20"/>
          <w:szCs w:val="20"/>
          <w:lang w:eastAsia="ko-KR"/>
        </w:rPr>
        <w:t xml:space="preserve">크라이버그 </w:t>
      </w:r>
      <w:r w:rsidRPr="00297B09">
        <w:rPr>
          <w:rFonts w:ascii="NanumGothic" w:eastAsia="NanumGothic" w:hAnsi="NanumGothic" w:cs="Batang"/>
          <w:b/>
          <w:bCs/>
          <w:sz w:val="20"/>
          <w:szCs w:val="20"/>
          <w:lang w:eastAsia="ko-KR"/>
        </w:rPr>
        <w:t>TPE</w:t>
      </w:r>
      <w:r w:rsidR="0008643E" w:rsidRPr="00297B09">
        <w:rPr>
          <w:rFonts w:ascii="NanumGothic" w:eastAsia="NanumGothic" w:hAnsi="NanumGothic" w:cs="Batang"/>
          <w:b/>
          <w:bCs/>
          <w:sz w:val="20"/>
          <w:szCs w:val="20"/>
          <w:lang w:eastAsia="ko-KR"/>
        </w:rPr>
        <w:t xml:space="preserve"> </w:t>
      </w:r>
      <w:r w:rsidR="0008643E" w:rsidRPr="00297B09">
        <w:rPr>
          <w:rFonts w:ascii="NanumGothic" w:eastAsia="NanumGothic" w:hAnsi="NanumGothic" w:cs="Batang" w:hint="eastAsia"/>
          <w:b/>
          <w:bCs/>
          <w:sz w:val="20"/>
          <w:szCs w:val="20"/>
          <w:lang w:eastAsia="ko-KR"/>
        </w:rPr>
        <w:t>제품은</w:t>
      </w:r>
      <w:r w:rsidRPr="00297B09">
        <w:rPr>
          <w:rFonts w:ascii="NanumGothic" w:eastAsia="NanumGothic" w:hAnsi="NanumGothic" w:cs="Batang" w:hint="eastAsia"/>
          <w:b/>
          <w:bCs/>
          <w:sz w:val="20"/>
          <w:szCs w:val="20"/>
          <w:lang w:eastAsia="ko-KR"/>
        </w:rPr>
        <w:t xml:space="preserve"> 중국 </w:t>
      </w:r>
      <w:r w:rsidRPr="00297B09">
        <w:rPr>
          <w:rFonts w:ascii="NanumGothic" w:eastAsia="NanumGothic" w:hAnsi="NanumGothic" w:cs="Batang"/>
          <w:b/>
          <w:bCs/>
          <w:sz w:val="20"/>
          <w:szCs w:val="20"/>
          <w:lang w:eastAsia="ko-KR"/>
        </w:rPr>
        <w:t>GB</w:t>
      </w:r>
      <w:r w:rsidR="00F046F1" w:rsidRPr="00297B09">
        <w:rPr>
          <w:rFonts w:ascii="NanumGothic" w:eastAsia="NanumGothic" w:hAnsi="NanumGothic" w:cs="Batang"/>
          <w:b/>
          <w:bCs/>
          <w:sz w:val="20"/>
          <w:szCs w:val="20"/>
          <w:lang w:eastAsia="ko-KR"/>
        </w:rPr>
        <w:t xml:space="preserve"> </w:t>
      </w:r>
      <w:r w:rsidR="00F046F1" w:rsidRPr="00297B09">
        <w:rPr>
          <w:rFonts w:ascii="NanumGothic" w:eastAsia="NanumGothic" w:hAnsi="NanumGothic" w:cs="Batang" w:hint="eastAsia"/>
          <w:b/>
          <w:bCs/>
          <w:sz w:val="20"/>
          <w:szCs w:val="20"/>
          <w:lang w:eastAsia="ko-KR"/>
        </w:rPr>
        <w:t>규정을 준수합니다.</w:t>
      </w:r>
    </w:p>
    <w:p w14:paraId="402018FD" w14:textId="2A6B6B91" w:rsidR="00F046F1" w:rsidRPr="00297B09" w:rsidRDefault="00F046F1" w:rsidP="00297B09">
      <w:pPr>
        <w:spacing w:after="0"/>
        <w:ind w:right="1699"/>
        <w:rPr>
          <w:rFonts w:ascii="NanumGothic" w:eastAsia="NanumGothic" w:hAnsi="NanumGothic" w:cs="Batang"/>
          <w:b/>
          <w:bCs/>
          <w:sz w:val="20"/>
          <w:szCs w:val="20"/>
          <w:lang w:eastAsia="ko-KR"/>
        </w:rPr>
      </w:pPr>
    </w:p>
    <w:p w14:paraId="760A625A" w14:textId="370D372B" w:rsidR="00F046F1" w:rsidRPr="00297B09" w:rsidRDefault="00F046F1" w:rsidP="00297B09">
      <w:pPr>
        <w:spacing w:after="0"/>
        <w:ind w:right="1699"/>
        <w:rPr>
          <w:rFonts w:ascii="NanumGothic" w:eastAsia="NanumGothic" w:hAnsi="NanumGothic" w:cs="Arial"/>
          <w:b/>
          <w:bCs/>
          <w:sz w:val="20"/>
          <w:szCs w:val="20"/>
          <w:lang w:eastAsia="ko-KR"/>
        </w:rPr>
      </w:pPr>
      <w:r w:rsidRPr="00297B09">
        <w:rPr>
          <w:rFonts w:ascii="NanumGothic" w:eastAsia="NanumGothic" w:hAnsi="NanumGothic" w:cs="Batang" w:hint="eastAsia"/>
          <w:b/>
          <w:bCs/>
          <w:sz w:val="20"/>
          <w:szCs w:val="20"/>
          <w:lang w:eastAsia="ko-KR"/>
        </w:rPr>
        <w:t xml:space="preserve">크라이버그 </w:t>
      </w:r>
      <w:r w:rsidRPr="00297B09">
        <w:rPr>
          <w:rFonts w:ascii="NanumGothic" w:eastAsia="NanumGothic" w:hAnsi="NanumGothic" w:cs="Batang"/>
          <w:b/>
          <w:bCs/>
          <w:sz w:val="20"/>
          <w:szCs w:val="20"/>
          <w:lang w:eastAsia="ko-KR"/>
        </w:rPr>
        <w:t xml:space="preserve">TPE </w:t>
      </w:r>
      <w:r w:rsidRPr="00297B09">
        <w:rPr>
          <w:rFonts w:ascii="NanumGothic" w:eastAsia="NanumGothic" w:hAnsi="NanumGothic" w:cs="Batang" w:hint="eastAsia"/>
          <w:b/>
          <w:bCs/>
          <w:sz w:val="20"/>
          <w:szCs w:val="20"/>
          <w:lang w:eastAsia="ko-KR"/>
        </w:rPr>
        <w:t xml:space="preserve">는 자사 </w:t>
      </w:r>
      <w:r w:rsidRPr="00297B09">
        <w:rPr>
          <w:rFonts w:ascii="NanumGothic" w:eastAsia="NanumGothic" w:hAnsi="NanumGothic" w:cs="Batang"/>
          <w:b/>
          <w:bCs/>
          <w:sz w:val="20"/>
          <w:szCs w:val="20"/>
          <w:lang w:eastAsia="ko-KR"/>
        </w:rPr>
        <w:t xml:space="preserve">TPE </w:t>
      </w:r>
      <w:r w:rsidRPr="00297B09">
        <w:rPr>
          <w:rFonts w:ascii="NanumGothic" w:eastAsia="NanumGothic" w:hAnsi="NanumGothic" w:cs="Batang" w:hint="eastAsia"/>
          <w:b/>
          <w:bCs/>
          <w:sz w:val="20"/>
          <w:szCs w:val="20"/>
          <w:lang w:eastAsia="ko-KR"/>
        </w:rPr>
        <w:t xml:space="preserve">제품이 중국 </w:t>
      </w:r>
      <w:proofErr w:type="spellStart"/>
      <w:r w:rsidRPr="00297B09">
        <w:rPr>
          <w:rFonts w:ascii="NanumGothic" w:eastAsia="NanumGothic" w:hAnsi="NanumGothic" w:cs="Batang"/>
          <w:b/>
          <w:bCs/>
          <w:sz w:val="20"/>
          <w:szCs w:val="20"/>
          <w:lang w:eastAsia="ko-KR"/>
        </w:rPr>
        <w:t>GuoBiao</w:t>
      </w:r>
      <w:proofErr w:type="spellEnd"/>
      <w:r w:rsidRPr="00297B09">
        <w:rPr>
          <w:rFonts w:ascii="NanumGothic" w:eastAsia="NanumGothic" w:hAnsi="NanumGothic" w:cs="Batang"/>
          <w:b/>
          <w:bCs/>
          <w:sz w:val="20"/>
          <w:szCs w:val="20"/>
          <w:lang w:eastAsia="ko-KR"/>
        </w:rPr>
        <w:t>(</w:t>
      </w:r>
      <w:r w:rsidRPr="00297B09">
        <w:rPr>
          <w:rFonts w:ascii="NanumGothic" w:eastAsia="NanumGothic" w:hAnsi="NanumGothic" w:cs="Batang" w:hint="eastAsia"/>
          <w:b/>
          <w:bCs/>
          <w:sz w:val="20"/>
          <w:szCs w:val="20"/>
          <w:lang w:eastAsia="ko-KR"/>
        </w:rPr>
        <w:t>G</w:t>
      </w:r>
      <w:r w:rsidRPr="00297B09">
        <w:rPr>
          <w:rFonts w:ascii="NanumGothic" w:eastAsia="NanumGothic" w:hAnsi="NanumGothic" w:cs="Batang"/>
          <w:b/>
          <w:bCs/>
          <w:sz w:val="20"/>
          <w:szCs w:val="20"/>
          <w:lang w:eastAsia="ko-KR"/>
        </w:rPr>
        <w:t xml:space="preserve">B) </w:t>
      </w:r>
      <w:r w:rsidRPr="00297B09">
        <w:rPr>
          <w:rFonts w:ascii="NanumGothic" w:eastAsia="NanumGothic" w:hAnsi="NanumGothic" w:cs="Batang" w:hint="eastAsia"/>
          <w:b/>
          <w:bCs/>
          <w:sz w:val="20"/>
          <w:szCs w:val="20"/>
          <w:lang w:eastAsia="ko-KR"/>
        </w:rPr>
        <w:t>규정을 준수함에 대한 승인 문서를 수령했음을 알려드릴 수 있게 되어 매우 기쁘게 생각합니다.</w:t>
      </w:r>
    </w:p>
    <w:p w14:paraId="47004AA9" w14:textId="77777777" w:rsidR="00AB358A" w:rsidRPr="00297B09" w:rsidRDefault="00AB358A" w:rsidP="00297B09">
      <w:pPr>
        <w:spacing w:after="0"/>
        <w:ind w:right="1699"/>
        <w:jc w:val="both"/>
        <w:rPr>
          <w:rFonts w:ascii="NanumGothic" w:eastAsia="NanumGothic" w:hAnsi="NanumGothic"/>
          <w:b/>
          <w:bCs/>
          <w:sz w:val="24"/>
          <w:szCs w:val="24"/>
          <w:lang w:eastAsia="ko-KR"/>
        </w:rPr>
      </w:pPr>
    </w:p>
    <w:p w14:paraId="68F09557" w14:textId="382E2DF8" w:rsidR="00BD4C99" w:rsidRPr="00297B09" w:rsidRDefault="00F046F1" w:rsidP="00297B09">
      <w:pPr>
        <w:spacing w:after="0" w:line="360" w:lineRule="auto"/>
        <w:ind w:right="1699"/>
        <w:jc w:val="both"/>
        <w:rPr>
          <w:rFonts w:ascii="NanumGothic" w:eastAsia="NanumGothic" w:hAnsi="NanumGothic" w:cs="Batang"/>
          <w:sz w:val="20"/>
          <w:szCs w:val="20"/>
          <w:lang w:eastAsia="ko-KR"/>
        </w:rPr>
      </w:pPr>
      <w:r w:rsidRPr="00297B09">
        <w:rPr>
          <w:rFonts w:ascii="NanumGothic" w:eastAsia="NanumGothic" w:hAnsi="NanumGothic" w:cs="Batang" w:hint="eastAsia"/>
          <w:sz w:val="20"/>
          <w:szCs w:val="20"/>
          <w:lang w:eastAsia="ko-KR"/>
        </w:rPr>
        <w:t>제품의 품질은 외관적인 부분을 제외하면, 고객의 건강을 보장하기 위한 안전에 의해 좌우됩니다.</w:t>
      </w:r>
      <w:r w:rsidRPr="00297B09">
        <w:rPr>
          <w:rFonts w:ascii="NanumGothic" w:eastAsia="NanumGothic" w:hAnsi="NanumGothic" w:cs="Batang"/>
          <w:sz w:val="20"/>
          <w:szCs w:val="20"/>
          <w:lang w:eastAsia="ko-KR"/>
        </w:rPr>
        <w:t xml:space="preserve"> </w:t>
      </w:r>
      <w:r w:rsidR="00977683" w:rsidRPr="00297B09">
        <w:rPr>
          <w:rFonts w:ascii="NanumGothic" w:eastAsia="NanumGothic" w:hAnsi="NanumGothic" w:cs="Batang" w:hint="eastAsia"/>
          <w:sz w:val="20"/>
          <w:szCs w:val="20"/>
          <w:lang w:eastAsia="ko-KR"/>
        </w:rPr>
        <w:t xml:space="preserve">우리의 일상 생활 속에서 식품 접촉 소재들은 </w:t>
      </w:r>
      <w:r w:rsidR="006D1D2E" w:rsidRPr="00297B09">
        <w:rPr>
          <w:rFonts w:ascii="NanumGothic" w:eastAsia="NanumGothic" w:hAnsi="NanumGothic" w:cs="Batang" w:hint="eastAsia"/>
          <w:sz w:val="20"/>
          <w:szCs w:val="20"/>
          <w:lang w:eastAsia="ko-KR"/>
        </w:rPr>
        <w:t>광범위하게</w:t>
      </w:r>
      <w:r w:rsidR="00977683" w:rsidRPr="00297B09">
        <w:rPr>
          <w:rFonts w:ascii="NanumGothic" w:eastAsia="NanumGothic" w:hAnsi="NanumGothic" w:cs="Batang" w:hint="eastAsia"/>
          <w:sz w:val="20"/>
          <w:szCs w:val="20"/>
          <w:lang w:eastAsia="ko-KR"/>
        </w:rPr>
        <w:t xml:space="preserve"> 사용되고 있습니다.</w:t>
      </w:r>
      <w:r w:rsidR="00977683" w:rsidRPr="00297B09">
        <w:rPr>
          <w:rFonts w:ascii="NanumGothic" w:eastAsia="NanumGothic" w:hAnsi="NanumGothic" w:cs="Batang"/>
          <w:sz w:val="20"/>
          <w:szCs w:val="20"/>
          <w:lang w:eastAsia="ko-KR"/>
        </w:rPr>
        <w:t xml:space="preserve"> </w:t>
      </w:r>
      <w:r w:rsidR="00977683" w:rsidRPr="00297B09">
        <w:rPr>
          <w:rFonts w:ascii="NanumGothic" w:eastAsia="NanumGothic" w:hAnsi="NanumGothic" w:cs="Batang" w:hint="eastAsia"/>
          <w:sz w:val="20"/>
          <w:szCs w:val="20"/>
          <w:lang w:eastAsia="ko-KR"/>
        </w:rPr>
        <w:t>포장 용기,</w:t>
      </w:r>
      <w:r w:rsidR="00977683" w:rsidRPr="00297B09">
        <w:rPr>
          <w:rFonts w:ascii="NanumGothic" w:eastAsia="NanumGothic" w:hAnsi="NanumGothic" w:cs="Batang"/>
          <w:sz w:val="20"/>
          <w:szCs w:val="20"/>
          <w:lang w:eastAsia="ko-KR"/>
        </w:rPr>
        <w:t xml:space="preserve"> </w:t>
      </w:r>
      <w:r w:rsidR="00977683" w:rsidRPr="00297B09">
        <w:rPr>
          <w:rFonts w:ascii="NanumGothic" w:eastAsia="NanumGothic" w:hAnsi="NanumGothic" w:cs="Batang" w:hint="eastAsia"/>
          <w:sz w:val="20"/>
          <w:szCs w:val="20"/>
          <w:lang w:eastAsia="ko-KR"/>
        </w:rPr>
        <w:t>컨테이너</w:t>
      </w:r>
      <w:r w:rsidR="00977683" w:rsidRPr="00297B09">
        <w:rPr>
          <w:rFonts w:ascii="NanumGothic" w:eastAsia="NanumGothic" w:hAnsi="NanumGothic" w:cs="Batang"/>
          <w:sz w:val="20"/>
          <w:szCs w:val="20"/>
          <w:lang w:eastAsia="ko-KR"/>
        </w:rPr>
        <w:t xml:space="preserve">, </w:t>
      </w:r>
      <w:r w:rsidR="00977683" w:rsidRPr="00297B09">
        <w:rPr>
          <w:rFonts w:ascii="NanumGothic" w:eastAsia="NanumGothic" w:hAnsi="NanumGothic" w:cs="Batang" w:hint="eastAsia"/>
          <w:sz w:val="20"/>
          <w:szCs w:val="20"/>
          <w:lang w:eastAsia="ko-KR"/>
        </w:rPr>
        <w:t>또한 입을 통해 직접 맞닿는 유아용 장난감,</w:t>
      </w:r>
      <w:r w:rsidR="00977683" w:rsidRPr="00297B09">
        <w:rPr>
          <w:rFonts w:ascii="NanumGothic" w:eastAsia="NanumGothic" w:hAnsi="NanumGothic" w:cs="Batang"/>
          <w:sz w:val="20"/>
          <w:szCs w:val="20"/>
          <w:lang w:eastAsia="ko-KR"/>
        </w:rPr>
        <w:t xml:space="preserve"> </w:t>
      </w:r>
      <w:r w:rsidR="00977683" w:rsidRPr="00297B09">
        <w:rPr>
          <w:rFonts w:ascii="NanumGothic" w:eastAsia="NanumGothic" w:hAnsi="NanumGothic" w:cs="Batang" w:hint="eastAsia"/>
          <w:sz w:val="20"/>
          <w:szCs w:val="20"/>
          <w:lang w:eastAsia="ko-KR"/>
        </w:rPr>
        <w:t xml:space="preserve">식기 등을 구성하는 소재들은 안전 규정을 </w:t>
      </w:r>
      <w:r w:rsidR="006D1D2E" w:rsidRPr="00297B09">
        <w:rPr>
          <w:rFonts w:ascii="NanumGothic" w:eastAsia="NanumGothic" w:hAnsi="NanumGothic" w:cs="Batang" w:hint="eastAsia"/>
          <w:sz w:val="20"/>
          <w:szCs w:val="20"/>
          <w:lang w:eastAsia="ko-KR"/>
        </w:rPr>
        <w:t>준수해야</w:t>
      </w:r>
      <w:r w:rsidR="00977683" w:rsidRPr="00297B09">
        <w:rPr>
          <w:rFonts w:ascii="NanumGothic" w:eastAsia="NanumGothic" w:hAnsi="NanumGothic" w:cs="Batang" w:hint="eastAsia"/>
          <w:sz w:val="20"/>
          <w:szCs w:val="20"/>
          <w:lang w:eastAsia="ko-KR"/>
        </w:rPr>
        <w:t xml:space="preserve"> 합니다.</w:t>
      </w:r>
      <w:r w:rsidR="00977683" w:rsidRPr="00297B09">
        <w:rPr>
          <w:rFonts w:ascii="NanumGothic" w:eastAsia="NanumGothic" w:hAnsi="NanumGothic" w:cs="Batang"/>
          <w:sz w:val="20"/>
          <w:szCs w:val="20"/>
          <w:lang w:eastAsia="ko-KR"/>
        </w:rPr>
        <w:t xml:space="preserve"> </w:t>
      </w:r>
    </w:p>
    <w:p w14:paraId="5EA64DB9" w14:textId="77777777" w:rsidR="00297B09" w:rsidRPr="00297B09" w:rsidRDefault="00297B09" w:rsidP="00297B09">
      <w:pPr>
        <w:spacing w:after="0" w:line="360" w:lineRule="auto"/>
        <w:ind w:right="1699"/>
        <w:jc w:val="both"/>
        <w:rPr>
          <w:rFonts w:ascii="NanumGothic" w:eastAsia="NanumGothic" w:hAnsi="NanumGothic" w:cs="Arial"/>
          <w:color w:val="FF0000"/>
          <w:sz w:val="20"/>
          <w:szCs w:val="20"/>
          <w:lang w:eastAsia="ko-KR"/>
        </w:rPr>
      </w:pPr>
    </w:p>
    <w:p w14:paraId="1551A3A5" w14:textId="0EA4BE2D" w:rsidR="00BD4C99" w:rsidRPr="00297B09" w:rsidRDefault="00977683" w:rsidP="00297B09">
      <w:pPr>
        <w:spacing w:after="0" w:line="360" w:lineRule="auto"/>
        <w:ind w:right="1699"/>
        <w:jc w:val="both"/>
        <w:rPr>
          <w:rFonts w:ascii="NanumGothic" w:eastAsia="NanumGothic" w:hAnsi="NanumGothic" w:cs="Arial"/>
          <w:sz w:val="20"/>
          <w:szCs w:val="20"/>
          <w:lang w:eastAsia="ko-KR"/>
        </w:rPr>
      </w:pPr>
      <w:r w:rsidRPr="00297B09">
        <w:rPr>
          <w:rFonts w:ascii="NanumGothic" w:eastAsia="NanumGothic" w:hAnsi="NanumGothic" w:cs="Batang" w:hint="eastAsia"/>
          <w:sz w:val="20"/>
          <w:szCs w:val="20"/>
          <w:lang w:eastAsia="ko-KR"/>
        </w:rPr>
        <w:t xml:space="preserve">크라이버그 </w:t>
      </w:r>
      <w:r w:rsidRPr="00297B09">
        <w:rPr>
          <w:rFonts w:ascii="NanumGothic" w:eastAsia="NanumGothic" w:hAnsi="NanumGothic" w:cs="Batang"/>
          <w:sz w:val="20"/>
          <w:szCs w:val="20"/>
          <w:lang w:eastAsia="ko-KR"/>
        </w:rPr>
        <w:t>TPE</w:t>
      </w:r>
      <w:r w:rsidRPr="00297B09">
        <w:rPr>
          <w:rFonts w:ascii="NanumGothic" w:eastAsia="NanumGothic" w:hAnsi="NanumGothic" w:cs="Batang" w:hint="eastAsia"/>
          <w:sz w:val="20"/>
          <w:szCs w:val="20"/>
          <w:lang w:eastAsia="ko-KR"/>
        </w:rPr>
        <w:t>는 전세계적으로</w:t>
      </w:r>
      <w:r w:rsidR="006D1D2E" w:rsidRPr="00297B09">
        <w:rPr>
          <w:rFonts w:ascii="NanumGothic" w:eastAsia="NanumGothic" w:hAnsi="NanumGothic" w:cs="Batang" w:hint="eastAsia"/>
          <w:sz w:val="20"/>
          <w:szCs w:val="20"/>
          <w:lang w:eastAsia="ko-KR"/>
        </w:rPr>
        <w:t xml:space="preserve"> </w:t>
      </w:r>
      <w:r w:rsidRPr="00297B09">
        <w:rPr>
          <w:rFonts w:ascii="NanumGothic" w:eastAsia="NanumGothic" w:hAnsi="NanumGothic" w:cs="Batang"/>
          <w:sz w:val="20"/>
          <w:szCs w:val="20"/>
          <w:lang w:eastAsia="ko-KR"/>
        </w:rPr>
        <w:t>T</w:t>
      </w:r>
      <w:r w:rsidRPr="00297B09">
        <w:rPr>
          <w:rFonts w:ascii="NanumGothic" w:eastAsia="NanumGothic" w:hAnsi="NanumGothic" w:cs="Batang" w:hint="eastAsia"/>
          <w:sz w:val="20"/>
          <w:szCs w:val="20"/>
          <w:lang w:eastAsia="ko-KR"/>
        </w:rPr>
        <w:t>P</w:t>
      </w:r>
      <w:r w:rsidRPr="00297B09">
        <w:rPr>
          <w:rFonts w:ascii="NanumGothic" w:eastAsia="NanumGothic" w:hAnsi="NanumGothic" w:cs="Batang"/>
          <w:sz w:val="20"/>
          <w:szCs w:val="20"/>
          <w:lang w:eastAsia="ko-KR"/>
        </w:rPr>
        <w:t xml:space="preserve">E </w:t>
      </w:r>
      <w:r w:rsidRPr="00297B09">
        <w:rPr>
          <w:rFonts w:ascii="NanumGothic" w:eastAsia="NanumGothic" w:hAnsi="NanumGothic" w:cs="Batang" w:hint="eastAsia"/>
          <w:sz w:val="20"/>
          <w:szCs w:val="20"/>
          <w:lang w:eastAsia="ko-KR"/>
        </w:rPr>
        <w:t>를 생산하고 다양한 산업에 적합한 맞춤형 솔루션을 제공하고 있으며</w:t>
      </w:r>
      <w:r w:rsidRPr="00297B09">
        <w:rPr>
          <w:rFonts w:ascii="NanumGothic" w:eastAsia="NanumGothic" w:hAnsi="NanumGothic" w:cs="Batang"/>
          <w:sz w:val="20"/>
          <w:szCs w:val="20"/>
          <w:lang w:eastAsia="ko-KR"/>
        </w:rPr>
        <w:t xml:space="preserve"> </w:t>
      </w:r>
      <w:r w:rsidRPr="00297B09">
        <w:rPr>
          <w:rFonts w:ascii="NanumGothic" w:eastAsia="NanumGothic" w:hAnsi="NanumGothic" w:cs="Batang" w:hint="eastAsia"/>
          <w:sz w:val="20"/>
          <w:szCs w:val="20"/>
          <w:lang w:eastAsia="ko-KR"/>
        </w:rPr>
        <w:t xml:space="preserve">식품 접촉 소재에서도 글로벌 안전 규정을 </w:t>
      </w:r>
      <w:r w:rsidR="00BC0C27" w:rsidRPr="00297B09">
        <w:rPr>
          <w:rFonts w:ascii="NanumGothic" w:eastAsia="NanumGothic" w:hAnsi="NanumGothic" w:cs="Batang" w:hint="eastAsia"/>
          <w:sz w:val="20"/>
          <w:szCs w:val="20"/>
          <w:lang w:eastAsia="ko-KR"/>
        </w:rPr>
        <w:t>준수</w:t>
      </w:r>
      <w:r w:rsidRPr="00297B09">
        <w:rPr>
          <w:rFonts w:ascii="NanumGothic" w:eastAsia="NanumGothic" w:hAnsi="NanumGothic" w:cs="Batang" w:hint="eastAsia"/>
          <w:sz w:val="20"/>
          <w:szCs w:val="20"/>
          <w:lang w:eastAsia="ko-KR"/>
        </w:rPr>
        <w:t>하기 위해 최선을 다하고 있습니다.</w:t>
      </w:r>
    </w:p>
    <w:p w14:paraId="3EFECAD8" w14:textId="77777777" w:rsidR="00977683" w:rsidRPr="00297B09" w:rsidRDefault="00977683" w:rsidP="00297B09">
      <w:pPr>
        <w:spacing w:after="0" w:line="360" w:lineRule="auto"/>
        <w:ind w:right="1699"/>
        <w:jc w:val="both"/>
        <w:rPr>
          <w:rFonts w:ascii="NanumGothic" w:eastAsia="NanumGothic" w:hAnsi="NanumGothic" w:cs="Arial"/>
          <w:sz w:val="20"/>
          <w:szCs w:val="20"/>
          <w:lang w:eastAsia="ko-KR"/>
        </w:rPr>
      </w:pPr>
    </w:p>
    <w:p w14:paraId="42872E72" w14:textId="612088D5" w:rsidR="00BD4C99" w:rsidRPr="00297B09" w:rsidRDefault="00BC0C27" w:rsidP="00297B09">
      <w:pPr>
        <w:spacing w:after="0" w:line="360" w:lineRule="auto"/>
        <w:ind w:right="1699"/>
        <w:jc w:val="both"/>
        <w:rPr>
          <w:rFonts w:ascii="NanumGothic" w:eastAsia="NanumGothic" w:hAnsi="NanumGothic" w:cs="Batang"/>
          <w:sz w:val="20"/>
          <w:szCs w:val="20"/>
          <w:lang w:eastAsia="ko-KR"/>
        </w:rPr>
      </w:pPr>
      <w:r w:rsidRPr="00297B09">
        <w:rPr>
          <w:rFonts w:ascii="NanumGothic" w:eastAsia="NanumGothic" w:hAnsi="NanumGothic" w:cs="Batang" w:hint="eastAsia"/>
          <w:sz w:val="20"/>
          <w:szCs w:val="20"/>
          <w:lang w:eastAsia="ko-KR"/>
        </w:rPr>
        <w:t xml:space="preserve">이에 대한 노력의 일환으로 </w:t>
      </w:r>
      <w:r w:rsidR="00977683" w:rsidRPr="00297B09">
        <w:rPr>
          <w:rFonts w:ascii="NanumGothic" w:eastAsia="NanumGothic" w:hAnsi="NanumGothic" w:cs="Batang" w:hint="eastAsia"/>
          <w:sz w:val="20"/>
          <w:szCs w:val="20"/>
          <w:lang w:eastAsia="ko-KR"/>
        </w:rPr>
        <w:t>중국의</w:t>
      </w:r>
      <w:proofErr w:type="spellStart"/>
      <w:r w:rsidR="00977683" w:rsidRPr="00297B09">
        <w:rPr>
          <w:rFonts w:ascii="NanumGothic" w:eastAsia="NanumGothic" w:hAnsi="NanumGothic" w:cs="Batang" w:hint="eastAsia"/>
          <w:sz w:val="20"/>
          <w:szCs w:val="20"/>
          <w:lang w:eastAsia="ko-KR"/>
        </w:rPr>
        <w:t>G</w:t>
      </w:r>
      <w:r w:rsidR="00977683" w:rsidRPr="00297B09">
        <w:rPr>
          <w:rFonts w:ascii="NanumGothic" w:eastAsia="NanumGothic" w:hAnsi="NanumGothic" w:cs="Batang"/>
          <w:sz w:val="20"/>
          <w:szCs w:val="20"/>
          <w:lang w:eastAsia="ko-KR"/>
        </w:rPr>
        <w:t>uoBiao</w:t>
      </w:r>
      <w:proofErr w:type="spellEnd"/>
      <w:r w:rsidR="00977683" w:rsidRPr="00297B09">
        <w:rPr>
          <w:rFonts w:ascii="NanumGothic" w:eastAsia="NanumGothic" w:hAnsi="NanumGothic" w:cs="Batang"/>
          <w:sz w:val="20"/>
          <w:szCs w:val="20"/>
          <w:lang w:eastAsia="ko-KR"/>
        </w:rPr>
        <w:t xml:space="preserve">(GB) </w:t>
      </w:r>
      <w:r w:rsidR="006D1D2E" w:rsidRPr="00297B09">
        <w:rPr>
          <w:rFonts w:ascii="NanumGothic" w:eastAsia="NanumGothic" w:hAnsi="NanumGothic" w:cs="Batang" w:hint="eastAsia"/>
          <w:sz w:val="20"/>
          <w:szCs w:val="20"/>
          <w:lang w:eastAsia="ko-KR"/>
        </w:rPr>
        <w:t>규정을</w:t>
      </w:r>
      <w:r w:rsidR="00977683" w:rsidRPr="00297B09">
        <w:rPr>
          <w:rFonts w:ascii="NanumGothic" w:eastAsia="NanumGothic" w:hAnsi="NanumGothic" w:cs="Batang" w:hint="eastAsia"/>
          <w:sz w:val="20"/>
          <w:szCs w:val="20"/>
          <w:lang w:eastAsia="ko-KR"/>
        </w:rPr>
        <w:t xml:space="preserve"> </w:t>
      </w:r>
      <w:r w:rsidR="00F046F1" w:rsidRPr="00297B09">
        <w:rPr>
          <w:rFonts w:ascii="NanumGothic" w:eastAsia="NanumGothic" w:hAnsi="NanumGothic" w:cs="Batang" w:hint="eastAsia"/>
          <w:sz w:val="20"/>
          <w:szCs w:val="20"/>
          <w:lang w:eastAsia="ko-KR"/>
        </w:rPr>
        <w:t>준수한다는 승인 문서를 수령했습니다</w:t>
      </w:r>
      <w:r w:rsidR="00F046F1" w:rsidRPr="00297B09">
        <w:rPr>
          <w:rFonts w:ascii="NanumGothic" w:eastAsia="NanumGothic" w:hAnsi="NanumGothic" w:cs="Batang"/>
          <w:sz w:val="20"/>
          <w:szCs w:val="20"/>
          <w:lang w:eastAsia="ko-KR"/>
        </w:rPr>
        <w:t>.</w:t>
      </w:r>
    </w:p>
    <w:p w14:paraId="37929E16" w14:textId="77777777" w:rsidR="006D1D2E" w:rsidRPr="00297B09" w:rsidRDefault="006D1D2E" w:rsidP="00297B09">
      <w:pPr>
        <w:spacing w:after="0" w:line="360" w:lineRule="auto"/>
        <w:ind w:right="1699"/>
        <w:jc w:val="both"/>
        <w:rPr>
          <w:rFonts w:ascii="NanumGothic" w:eastAsia="NanumGothic" w:hAnsi="NanumGothic" w:cs="Arial"/>
          <w:sz w:val="20"/>
          <w:szCs w:val="20"/>
          <w:lang w:eastAsia="ko-KR"/>
        </w:rPr>
      </w:pPr>
    </w:p>
    <w:p w14:paraId="7F7D9741" w14:textId="2D0088C0" w:rsidR="00BC0C27" w:rsidRPr="00297B09" w:rsidRDefault="00BC0C27" w:rsidP="00297B09">
      <w:pPr>
        <w:spacing w:after="0" w:line="360" w:lineRule="auto"/>
        <w:ind w:right="1699"/>
        <w:jc w:val="both"/>
        <w:rPr>
          <w:rFonts w:ascii="NanumGothic" w:eastAsia="NanumGothic" w:hAnsi="NanumGothic" w:cs="Batang"/>
          <w:color w:val="333333"/>
          <w:sz w:val="20"/>
          <w:szCs w:val="20"/>
          <w:lang w:eastAsia="ko-KR"/>
        </w:rPr>
      </w:pPr>
      <w:r w:rsidRPr="00297B09">
        <w:rPr>
          <w:rFonts w:ascii="NanumGothic" w:eastAsia="NanumGothic" w:hAnsi="NanumGothic" w:cs="Batang" w:hint="eastAsia"/>
          <w:color w:val="333333"/>
          <w:sz w:val="20"/>
          <w:szCs w:val="20"/>
          <w:lang w:eastAsia="ko-KR"/>
        </w:rPr>
        <w:t>신체의 건강,</w:t>
      </w:r>
      <w:r w:rsidRPr="00297B09">
        <w:rPr>
          <w:rFonts w:ascii="NanumGothic" w:eastAsia="NanumGothic" w:hAnsi="NanumGothic" w:cs="Batang"/>
          <w:color w:val="333333"/>
          <w:sz w:val="20"/>
          <w:szCs w:val="20"/>
          <w:lang w:eastAsia="ko-KR"/>
        </w:rPr>
        <w:t xml:space="preserve"> </w:t>
      </w:r>
      <w:r w:rsidRPr="00297B09">
        <w:rPr>
          <w:rFonts w:ascii="NanumGothic" w:eastAsia="NanumGothic" w:hAnsi="NanumGothic" w:cs="Batang" w:hint="eastAsia"/>
          <w:color w:val="333333"/>
          <w:sz w:val="20"/>
          <w:szCs w:val="20"/>
          <w:lang w:eastAsia="ko-KR"/>
        </w:rPr>
        <w:t>번영,</w:t>
      </w:r>
      <w:r w:rsidRPr="00297B09">
        <w:rPr>
          <w:rFonts w:ascii="NanumGothic" w:eastAsia="NanumGothic" w:hAnsi="NanumGothic" w:cs="Batang"/>
          <w:color w:val="333333"/>
          <w:sz w:val="20"/>
          <w:szCs w:val="20"/>
          <w:lang w:eastAsia="ko-KR"/>
        </w:rPr>
        <w:t xml:space="preserve"> </w:t>
      </w:r>
      <w:r w:rsidRPr="00297B09">
        <w:rPr>
          <w:rFonts w:ascii="NanumGothic" w:eastAsia="NanumGothic" w:hAnsi="NanumGothic" w:cs="Batang" w:hint="eastAsia"/>
          <w:color w:val="333333"/>
          <w:sz w:val="20"/>
          <w:szCs w:val="20"/>
          <w:lang w:eastAsia="ko-KR"/>
        </w:rPr>
        <w:t>그리고 안전을 보장하기 위해 중국 시장으로 진입하는 화학 제품,</w:t>
      </w:r>
      <w:r w:rsidRPr="00297B09">
        <w:rPr>
          <w:rFonts w:ascii="NanumGothic" w:eastAsia="NanumGothic" w:hAnsi="NanumGothic" w:cs="Batang"/>
          <w:color w:val="333333"/>
          <w:sz w:val="20"/>
          <w:szCs w:val="20"/>
          <w:lang w:eastAsia="ko-KR"/>
        </w:rPr>
        <w:t xml:space="preserve"> </w:t>
      </w:r>
      <w:r w:rsidRPr="00297B09">
        <w:rPr>
          <w:rFonts w:ascii="NanumGothic" w:eastAsia="NanumGothic" w:hAnsi="NanumGothic" w:cs="Batang" w:hint="eastAsia"/>
          <w:color w:val="333333"/>
          <w:sz w:val="20"/>
          <w:szCs w:val="20"/>
          <w:lang w:eastAsia="ko-KR"/>
        </w:rPr>
        <w:t>중간재</w:t>
      </w:r>
      <w:r w:rsidRPr="00297B09">
        <w:rPr>
          <w:rFonts w:ascii="NanumGothic" w:eastAsia="NanumGothic" w:hAnsi="NanumGothic" w:cs="Batang"/>
          <w:color w:val="333333"/>
          <w:sz w:val="20"/>
          <w:szCs w:val="20"/>
          <w:lang w:eastAsia="ko-KR"/>
        </w:rPr>
        <w:t xml:space="preserve"> </w:t>
      </w:r>
      <w:r w:rsidRPr="00297B09">
        <w:rPr>
          <w:rFonts w:ascii="NanumGothic" w:eastAsia="NanumGothic" w:hAnsi="NanumGothic" w:cs="Batang" w:hint="eastAsia"/>
          <w:color w:val="333333"/>
          <w:sz w:val="20"/>
          <w:szCs w:val="20"/>
          <w:lang w:eastAsia="ko-KR"/>
        </w:rPr>
        <w:t xml:space="preserve">및 완제품은 </w:t>
      </w:r>
      <w:r w:rsidRPr="00297B09">
        <w:rPr>
          <w:rFonts w:ascii="NanumGothic" w:eastAsia="NanumGothic" w:hAnsi="NanumGothic" w:cs="Batang"/>
          <w:color w:val="333333"/>
          <w:sz w:val="20"/>
          <w:szCs w:val="20"/>
          <w:lang w:eastAsia="ko-KR"/>
        </w:rPr>
        <w:t xml:space="preserve">GB </w:t>
      </w:r>
      <w:r w:rsidRPr="00297B09">
        <w:rPr>
          <w:rFonts w:ascii="NanumGothic" w:eastAsia="NanumGothic" w:hAnsi="NanumGothic" w:cs="Batang" w:hint="eastAsia"/>
          <w:color w:val="333333"/>
          <w:sz w:val="20"/>
          <w:szCs w:val="20"/>
          <w:lang w:eastAsia="ko-KR"/>
        </w:rPr>
        <w:t>규정을 준수해야 합니다.</w:t>
      </w:r>
      <w:r w:rsidRPr="00297B09">
        <w:rPr>
          <w:rFonts w:ascii="NanumGothic" w:eastAsia="NanumGothic" w:hAnsi="NanumGothic" w:cs="Batang"/>
          <w:color w:val="333333"/>
          <w:sz w:val="20"/>
          <w:szCs w:val="20"/>
          <w:lang w:eastAsia="ko-KR"/>
        </w:rPr>
        <w:t xml:space="preserve"> </w:t>
      </w:r>
    </w:p>
    <w:p w14:paraId="19FA7443" w14:textId="77777777" w:rsidR="00297B09" w:rsidRPr="00297B09" w:rsidRDefault="00F046F1" w:rsidP="00297B09">
      <w:pPr>
        <w:spacing w:after="0" w:line="360" w:lineRule="auto"/>
        <w:ind w:right="1699"/>
        <w:jc w:val="both"/>
        <w:rPr>
          <w:rFonts w:ascii="NanumGothic" w:eastAsia="NanumGothic" w:hAnsi="NanumGothic" w:cs="Arial"/>
          <w:color w:val="333333"/>
          <w:sz w:val="20"/>
          <w:szCs w:val="20"/>
          <w:lang w:eastAsia="ko-KR"/>
        </w:rPr>
      </w:pPr>
      <w:r w:rsidRPr="00297B09">
        <w:rPr>
          <w:rFonts w:ascii="NanumGothic" w:eastAsia="NanumGothic" w:hAnsi="NanumGothic" w:cs="Batang" w:hint="eastAsia"/>
          <w:color w:val="333333"/>
          <w:sz w:val="20"/>
          <w:szCs w:val="20"/>
          <w:lang w:eastAsia="ko-KR"/>
        </w:rPr>
        <w:t xml:space="preserve"> </w:t>
      </w:r>
      <w:r w:rsidR="00BC0C27" w:rsidRPr="00297B09">
        <w:rPr>
          <w:rFonts w:ascii="NanumGothic" w:eastAsia="NanumGothic" w:hAnsi="NanumGothic" w:cs="Batang" w:hint="eastAsia"/>
          <w:color w:val="333333"/>
          <w:sz w:val="20"/>
          <w:szCs w:val="20"/>
          <w:lang w:eastAsia="ko-KR"/>
        </w:rPr>
        <w:t>중국은 세계에서 가장 빠르게 성장하는 국가이며 제품 안전에 대한 대중의 우려에 주의를 기울이며 관련 법률과 정책을 계속하여 강화하고 있습니다.</w:t>
      </w:r>
      <w:r w:rsidR="00BC0C27" w:rsidRPr="00297B09">
        <w:rPr>
          <w:rFonts w:ascii="NanumGothic" w:eastAsia="NanumGothic" w:hAnsi="NanumGothic" w:cs="Batang"/>
          <w:color w:val="333333"/>
          <w:sz w:val="20"/>
          <w:szCs w:val="20"/>
          <w:lang w:eastAsia="ko-KR"/>
        </w:rPr>
        <w:t xml:space="preserve"> </w:t>
      </w:r>
      <w:r w:rsidR="00BC0C27" w:rsidRPr="00297B09">
        <w:rPr>
          <w:rFonts w:ascii="NanumGothic" w:eastAsia="NanumGothic" w:hAnsi="NanumGothic" w:cs="Batang" w:hint="eastAsia"/>
          <w:color w:val="333333"/>
          <w:sz w:val="20"/>
          <w:szCs w:val="20"/>
          <w:lang w:eastAsia="ko-KR"/>
        </w:rPr>
        <w:t xml:space="preserve">식품 안전 </w:t>
      </w:r>
      <w:r w:rsidR="00BC0C27" w:rsidRPr="00297B09">
        <w:rPr>
          <w:rFonts w:ascii="NanumGothic" w:eastAsia="NanumGothic" w:hAnsi="NanumGothic" w:cs="Batang"/>
          <w:color w:val="333333"/>
          <w:sz w:val="20"/>
          <w:szCs w:val="20"/>
          <w:lang w:eastAsia="ko-KR"/>
        </w:rPr>
        <w:t xml:space="preserve">GB </w:t>
      </w:r>
      <w:r w:rsidR="00BC0C27" w:rsidRPr="00297B09">
        <w:rPr>
          <w:rFonts w:ascii="NanumGothic" w:eastAsia="NanumGothic" w:hAnsi="NanumGothic" w:cs="Batang" w:hint="eastAsia"/>
          <w:color w:val="333333"/>
          <w:sz w:val="20"/>
          <w:szCs w:val="20"/>
          <w:lang w:eastAsia="ko-KR"/>
        </w:rPr>
        <w:t>규정,</w:t>
      </w:r>
      <w:r w:rsidR="00BC0C27" w:rsidRPr="00297B09">
        <w:rPr>
          <w:rFonts w:ascii="NanumGothic" w:eastAsia="NanumGothic" w:hAnsi="NanumGothic" w:cs="Batang"/>
          <w:color w:val="333333"/>
          <w:sz w:val="20"/>
          <w:szCs w:val="20"/>
          <w:lang w:eastAsia="ko-KR"/>
        </w:rPr>
        <w:t xml:space="preserve"> </w:t>
      </w:r>
      <w:r w:rsidR="00BC0C27" w:rsidRPr="00297B09">
        <w:rPr>
          <w:rFonts w:ascii="NanumGothic" w:eastAsia="NanumGothic" w:hAnsi="NanumGothic" w:cs="Batang" w:hint="eastAsia"/>
          <w:color w:val="333333"/>
          <w:sz w:val="20"/>
          <w:szCs w:val="20"/>
          <w:lang w:eastAsia="ko-KR"/>
        </w:rPr>
        <w:t xml:space="preserve">특히 </w:t>
      </w:r>
      <w:r w:rsidR="00BC0C27" w:rsidRPr="00297B09">
        <w:rPr>
          <w:rFonts w:ascii="NanumGothic" w:eastAsia="NanumGothic" w:hAnsi="NanumGothic" w:cs="Batang"/>
          <w:color w:val="333333"/>
          <w:sz w:val="20"/>
          <w:szCs w:val="20"/>
          <w:lang w:eastAsia="ko-KR"/>
        </w:rPr>
        <w:t>GB4806:2016</w:t>
      </w:r>
      <w:r w:rsidR="00BC0C27" w:rsidRPr="00297B09">
        <w:rPr>
          <w:rFonts w:ascii="NanumGothic" w:eastAsia="NanumGothic" w:hAnsi="NanumGothic" w:cs="Batang" w:hint="eastAsia"/>
          <w:color w:val="333333"/>
          <w:sz w:val="20"/>
          <w:szCs w:val="20"/>
          <w:lang w:eastAsia="ko-KR"/>
        </w:rPr>
        <w:t>은 중국 내 식품 접촉 소재에 대한 충분한 규정 준수를 요구하고 있습니다.</w:t>
      </w:r>
    </w:p>
    <w:p w14:paraId="0071FB02" w14:textId="115F8EEA" w:rsidR="00700416" w:rsidRPr="00297B09" w:rsidRDefault="00CF7300" w:rsidP="00297B09">
      <w:pPr>
        <w:spacing w:after="0" w:line="360" w:lineRule="auto"/>
        <w:ind w:right="1699"/>
        <w:jc w:val="both"/>
        <w:rPr>
          <w:rFonts w:ascii="NanumGothic" w:eastAsia="NanumGothic" w:hAnsi="NanumGothic" w:cs="Arial"/>
          <w:color w:val="333333"/>
          <w:sz w:val="20"/>
          <w:szCs w:val="20"/>
          <w:lang w:eastAsia="ko-KR"/>
        </w:rPr>
      </w:pPr>
      <w:r w:rsidRPr="00297B09">
        <w:rPr>
          <w:rFonts w:ascii="NanumGothic" w:eastAsia="NanumGothic" w:hAnsi="NanumGothic" w:cs="Batang" w:hint="eastAsia"/>
          <w:sz w:val="20"/>
          <w:szCs w:val="20"/>
          <w:lang w:eastAsia="ko-KR"/>
        </w:rPr>
        <w:lastRenderedPageBreak/>
        <w:t>크</w:t>
      </w:r>
      <w:r w:rsidR="00BC0C27" w:rsidRPr="00297B09">
        <w:rPr>
          <w:rFonts w:ascii="NanumGothic" w:eastAsia="NanumGothic" w:hAnsi="NanumGothic" w:cs="Batang" w:hint="eastAsia"/>
          <w:sz w:val="20"/>
          <w:szCs w:val="20"/>
          <w:lang w:eastAsia="ko-KR"/>
        </w:rPr>
        <w:t xml:space="preserve">라이버그 </w:t>
      </w:r>
      <w:r w:rsidR="00BC0C27" w:rsidRPr="00297B09">
        <w:rPr>
          <w:rFonts w:ascii="NanumGothic" w:eastAsia="NanumGothic" w:hAnsi="NanumGothic" w:cs="Batang"/>
          <w:sz w:val="20"/>
          <w:szCs w:val="20"/>
          <w:lang w:eastAsia="ko-KR"/>
        </w:rPr>
        <w:t>TPE</w:t>
      </w:r>
      <w:r w:rsidR="00BC0C27" w:rsidRPr="00297B09">
        <w:rPr>
          <w:rFonts w:ascii="NanumGothic" w:eastAsia="NanumGothic" w:hAnsi="NanumGothic" w:cs="Batang" w:hint="eastAsia"/>
          <w:sz w:val="20"/>
          <w:szCs w:val="20"/>
          <w:lang w:eastAsia="ko-KR"/>
        </w:rPr>
        <w:t xml:space="preserve">는 </w:t>
      </w:r>
      <w:r w:rsidR="00BA5B12" w:rsidRPr="00297B09">
        <w:rPr>
          <w:rFonts w:ascii="NanumGothic" w:eastAsia="NanumGothic" w:hAnsi="NanumGothic" w:cs="Batang" w:hint="eastAsia"/>
          <w:sz w:val="20"/>
          <w:szCs w:val="20"/>
          <w:lang w:eastAsia="ko-KR"/>
        </w:rPr>
        <w:t xml:space="preserve">글로벌 </w:t>
      </w:r>
      <w:r w:rsidR="00BA5B12" w:rsidRPr="00297B09">
        <w:rPr>
          <w:rFonts w:ascii="NanumGothic" w:eastAsia="NanumGothic" w:hAnsi="NanumGothic" w:cs="Batang"/>
          <w:sz w:val="20"/>
          <w:szCs w:val="20"/>
          <w:lang w:eastAsia="ko-KR"/>
        </w:rPr>
        <w:t xml:space="preserve">TPE </w:t>
      </w:r>
      <w:r w:rsidR="00BA5B12" w:rsidRPr="00297B09">
        <w:rPr>
          <w:rFonts w:ascii="NanumGothic" w:eastAsia="NanumGothic" w:hAnsi="NanumGothic" w:cs="Batang" w:hint="eastAsia"/>
          <w:sz w:val="20"/>
          <w:szCs w:val="20"/>
          <w:lang w:eastAsia="ko-KR"/>
        </w:rPr>
        <w:t>제조업체로써 소재를 중간재 생산업체에 공급하고 있으며</w:t>
      </w:r>
      <w:r w:rsidR="00BA5B12" w:rsidRPr="00297B09">
        <w:rPr>
          <w:rFonts w:ascii="NanumGothic" w:eastAsia="NanumGothic" w:hAnsi="NanumGothic" w:cs="Batang"/>
          <w:sz w:val="20"/>
          <w:szCs w:val="20"/>
          <w:lang w:eastAsia="ko-KR"/>
        </w:rPr>
        <w:t xml:space="preserve"> TPE </w:t>
      </w:r>
      <w:r w:rsidR="00BA5B12" w:rsidRPr="00297B09">
        <w:rPr>
          <w:rFonts w:ascii="NanumGothic" w:eastAsia="NanumGothic" w:hAnsi="NanumGothic" w:cs="Batang" w:hint="eastAsia"/>
          <w:sz w:val="20"/>
          <w:szCs w:val="20"/>
          <w:lang w:eastAsia="ko-KR"/>
        </w:rPr>
        <w:t>생산 과정에서 필요한 재료를 구매할 때도</w:t>
      </w:r>
      <w:r w:rsidR="00BA5B12" w:rsidRPr="00297B09">
        <w:rPr>
          <w:rFonts w:ascii="NanumGothic" w:eastAsia="NanumGothic" w:hAnsi="NanumGothic" w:cs="Batang"/>
          <w:sz w:val="20"/>
          <w:szCs w:val="20"/>
          <w:lang w:eastAsia="ko-KR"/>
        </w:rPr>
        <w:t xml:space="preserve">GB4806:2016 을 </w:t>
      </w:r>
      <w:r w:rsidR="00BA5B12" w:rsidRPr="00297B09">
        <w:rPr>
          <w:rFonts w:ascii="NanumGothic" w:eastAsia="NanumGothic" w:hAnsi="NanumGothic" w:cs="Batang" w:hint="eastAsia"/>
          <w:sz w:val="20"/>
          <w:szCs w:val="20"/>
          <w:lang w:eastAsia="ko-KR"/>
        </w:rPr>
        <w:t xml:space="preserve">포함한 </w:t>
      </w:r>
      <w:r w:rsidR="00BA5B12" w:rsidRPr="00297B09">
        <w:rPr>
          <w:rFonts w:ascii="NanumGothic" w:eastAsia="NanumGothic" w:hAnsi="NanumGothic" w:cs="Batang"/>
          <w:sz w:val="20"/>
          <w:szCs w:val="20"/>
          <w:lang w:eastAsia="ko-KR"/>
        </w:rPr>
        <w:t xml:space="preserve">GB </w:t>
      </w:r>
      <w:r w:rsidR="00BA5B12" w:rsidRPr="00297B09">
        <w:rPr>
          <w:rFonts w:ascii="NanumGothic" w:eastAsia="NanumGothic" w:hAnsi="NanumGothic" w:cs="Batang" w:hint="eastAsia"/>
          <w:sz w:val="20"/>
          <w:szCs w:val="20"/>
          <w:lang w:eastAsia="ko-KR"/>
        </w:rPr>
        <w:t>규정을 준수합니다.</w:t>
      </w:r>
    </w:p>
    <w:p w14:paraId="1C1569C4" w14:textId="77777777" w:rsidR="00BC0C27" w:rsidRPr="00297B09" w:rsidRDefault="00BC0C27" w:rsidP="00297B09">
      <w:pPr>
        <w:keepLines/>
        <w:spacing w:after="0" w:line="360" w:lineRule="auto"/>
        <w:ind w:right="1699"/>
        <w:jc w:val="both"/>
        <w:rPr>
          <w:rFonts w:ascii="NanumGothic" w:eastAsia="NanumGothic" w:hAnsi="NanumGothic" w:cs="Arial"/>
          <w:sz w:val="20"/>
          <w:szCs w:val="20"/>
          <w:lang w:eastAsia="ko-KR"/>
        </w:rPr>
      </w:pPr>
    </w:p>
    <w:p w14:paraId="03348C57" w14:textId="79F14A43" w:rsidR="00BA5B12" w:rsidRPr="00297B09" w:rsidRDefault="00BA5B12" w:rsidP="00297B09">
      <w:pPr>
        <w:keepLines/>
        <w:spacing w:after="0" w:line="360" w:lineRule="auto"/>
        <w:ind w:right="1699"/>
        <w:jc w:val="both"/>
        <w:rPr>
          <w:rFonts w:ascii="NanumGothic" w:eastAsia="NanumGothic" w:hAnsi="NanumGothic" w:cs="Arial"/>
          <w:b/>
          <w:bCs/>
          <w:sz w:val="20"/>
          <w:szCs w:val="20"/>
          <w:lang w:val="en-GB" w:eastAsia="ko-KR"/>
        </w:rPr>
      </w:pPr>
      <w:r w:rsidRPr="00297B09">
        <w:rPr>
          <w:rFonts w:ascii="NanumGothic" w:eastAsia="NanumGothic" w:hAnsi="NanumGothic" w:cs="Batang" w:hint="eastAsia"/>
          <w:b/>
          <w:bCs/>
          <w:sz w:val="20"/>
          <w:szCs w:val="20"/>
          <w:lang w:val="en-GB" w:eastAsia="ko-KR"/>
        </w:rPr>
        <w:t>고객 만족을 최우선으로 합니다.</w:t>
      </w:r>
    </w:p>
    <w:p w14:paraId="752E4C62" w14:textId="384AEC3B" w:rsidR="00BA5B12" w:rsidRPr="00297B09" w:rsidRDefault="00BA5B12" w:rsidP="00297B09">
      <w:pPr>
        <w:spacing w:after="0" w:line="360" w:lineRule="auto"/>
        <w:ind w:right="1699"/>
        <w:jc w:val="both"/>
        <w:rPr>
          <w:rFonts w:ascii="NanumGothic" w:eastAsia="NanumGothic" w:hAnsi="NanumGothic" w:cs="Arial"/>
          <w:sz w:val="20"/>
          <w:szCs w:val="20"/>
          <w:lang w:eastAsia="ko-KR"/>
        </w:rPr>
      </w:pPr>
      <w:r w:rsidRPr="00297B09">
        <w:rPr>
          <w:rFonts w:ascii="NanumGothic" w:eastAsia="NanumGothic" w:hAnsi="NanumGothic" w:cs="Batang" w:hint="eastAsia"/>
          <w:sz w:val="20"/>
          <w:szCs w:val="20"/>
          <w:lang w:eastAsia="ko-KR"/>
        </w:rPr>
        <w:t xml:space="preserve">크라이버그 </w:t>
      </w:r>
      <w:r w:rsidRPr="00297B09">
        <w:rPr>
          <w:rFonts w:ascii="NanumGothic" w:eastAsia="NanumGothic" w:hAnsi="NanumGothic" w:cs="Batang"/>
          <w:sz w:val="20"/>
          <w:szCs w:val="20"/>
          <w:lang w:eastAsia="ko-KR"/>
        </w:rPr>
        <w:t xml:space="preserve">TPE </w:t>
      </w:r>
      <w:r w:rsidRPr="00297B09">
        <w:rPr>
          <w:rFonts w:ascii="NanumGothic" w:eastAsia="NanumGothic" w:hAnsi="NanumGothic" w:cs="Batang" w:hint="eastAsia"/>
          <w:sz w:val="20"/>
          <w:szCs w:val="20"/>
          <w:lang w:eastAsia="ko-KR"/>
        </w:rPr>
        <w:t xml:space="preserve">는 광범위한 </w:t>
      </w:r>
      <w:r w:rsidRPr="00297B09">
        <w:rPr>
          <w:rFonts w:ascii="NanumGothic" w:eastAsia="NanumGothic" w:hAnsi="NanumGothic" w:cs="Batang"/>
          <w:sz w:val="20"/>
          <w:szCs w:val="20"/>
          <w:lang w:eastAsia="ko-KR"/>
        </w:rPr>
        <w:t xml:space="preserve">TPE </w:t>
      </w:r>
      <w:r w:rsidRPr="00297B09">
        <w:rPr>
          <w:rFonts w:ascii="NanumGothic" w:eastAsia="NanumGothic" w:hAnsi="NanumGothic" w:cs="Batang" w:hint="eastAsia"/>
          <w:sz w:val="20"/>
          <w:szCs w:val="20"/>
          <w:lang w:eastAsia="ko-KR"/>
        </w:rPr>
        <w:t>소재를 생산하며 다양한 산업군에 고객 맞춤 솔루션을 제공할 것을 지향합니다.</w:t>
      </w:r>
      <w:r w:rsidRPr="00297B09">
        <w:rPr>
          <w:rFonts w:ascii="NanumGothic" w:eastAsia="NanumGothic" w:hAnsi="NanumGothic" w:cs="Batang"/>
          <w:sz w:val="20"/>
          <w:szCs w:val="20"/>
          <w:lang w:eastAsia="ko-KR"/>
        </w:rPr>
        <w:t xml:space="preserve"> </w:t>
      </w:r>
      <w:r w:rsidR="00337E4D" w:rsidRPr="00297B09">
        <w:rPr>
          <w:rFonts w:ascii="NanumGothic" w:eastAsia="NanumGothic" w:hAnsi="NanumGothic" w:cs="Batang" w:hint="eastAsia"/>
          <w:sz w:val="20"/>
          <w:szCs w:val="20"/>
          <w:lang w:eastAsia="ko-KR"/>
        </w:rPr>
        <w:t>특히</w:t>
      </w:r>
      <w:r w:rsidR="00337E4D" w:rsidRPr="00297B09">
        <w:rPr>
          <w:rFonts w:ascii="NanumGothic" w:eastAsia="NanumGothic" w:hAnsi="NanumGothic" w:cs="Batang"/>
          <w:sz w:val="20"/>
          <w:szCs w:val="20"/>
          <w:lang w:eastAsia="ko-KR"/>
        </w:rPr>
        <w:t xml:space="preserve"> </w:t>
      </w:r>
      <w:r w:rsidRPr="00297B09">
        <w:rPr>
          <w:rFonts w:ascii="NanumGothic" w:eastAsia="NanumGothic" w:hAnsi="NanumGothic" w:cs="Batang" w:hint="eastAsia"/>
          <w:sz w:val="20"/>
          <w:szCs w:val="20"/>
          <w:lang w:eastAsia="ko-KR"/>
        </w:rPr>
        <w:t>고객 맞춤 소재 개발을 위한 기술 전문가 지원,</w:t>
      </w:r>
      <w:r w:rsidRPr="00297B09">
        <w:rPr>
          <w:rFonts w:ascii="NanumGothic" w:eastAsia="NanumGothic" w:hAnsi="NanumGothic" w:cs="Batang"/>
          <w:sz w:val="20"/>
          <w:szCs w:val="20"/>
          <w:lang w:eastAsia="ko-KR"/>
        </w:rPr>
        <w:t xml:space="preserve"> </w:t>
      </w:r>
      <w:r w:rsidRPr="00297B09">
        <w:rPr>
          <w:rFonts w:ascii="NanumGothic" w:eastAsia="NanumGothic" w:hAnsi="NanumGothic" w:cs="Batang" w:hint="eastAsia"/>
          <w:sz w:val="20"/>
          <w:szCs w:val="20"/>
          <w:lang w:eastAsia="ko-KR"/>
        </w:rPr>
        <w:t>전세계에 상주하는 직원들을 통한 개별</w:t>
      </w:r>
      <w:r w:rsidR="00337E4D" w:rsidRPr="00297B09">
        <w:rPr>
          <w:rFonts w:ascii="NanumGothic" w:eastAsia="NanumGothic" w:hAnsi="NanumGothic" w:cs="Batang" w:hint="eastAsia"/>
          <w:sz w:val="20"/>
          <w:szCs w:val="20"/>
          <w:lang w:eastAsia="ko-KR"/>
        </w:rPr>
        <w:t xml:space="preserve"> 자문</w:t>
      </w:r>
      <w:r w:rsidRPr="00297B09">
        <w:rPr>
          <w:rFonts w:ascii="NanumGothic" w:eastAsia="NanumGothic" w:hAnsi="NanumGothic" w:cs="Batang"/>
          <w:sz w:val="20"/>
          <w:szCs w:val="20"/>
          <w:lang w:eastAsia="ko-KR"/>
        </w:rPr>
        <w:t xml:space="preserve"> </w:t>
      </w:r>
      <w:r w:rsidRPr="00297B09">
        <w:rPr>
          <w:rFonts w:ascii="NanumGothic" w:eastAsia="NanumGothic" w:hAnsi="NanumGothic" w:cs="Batang" w:hint="eastAsia"/>
          <w:sz w:val="20"/>
          <w:szCs w:val="20"/>
          <w:lang w:eastAsia="ko-KR"/>
        </w:rPr>
        <w:t xml:space="preserve">그리고 걱정 없는 </w:t>
      </w:r>
      <w:r w:rsidR="00337E4D" w:rsidRPr="00297B09">
        <w:rPr>
          <w:rFonts w:ascii="NanumGothic" w:eastAsia="NanumGothic" w:hAnsi="NanumGothic" w:cs="Batang" w:hint="eastAsia"/>
          <w:sz w:val="20"/>
          <w:szCs w:val="20"/>
          <w:lang w:eastAsia="ko-KR"/>
        </w:rPr>
        <w:t>판매 및 서비스 향상을 위한 고객 지원 서비스까지 전 과정에 이르는 서비스 패키지를 제공합니다.</w:t>
      </w:r>
    </w:p>
    <w:p w14:paraId="5D2D7B48" w14:textId="49640937" w:rsidR="00647B53" w:rsidRPr="00297B09" w:rsidRDefault="00647B53" w:rsidP="00297B09">
      <w:pPr>
        <w:spacing w:after="0" w:line="360" w:lineRule="auto"/>
        <w:ind w:right="1699"/>
        <w:jc w:val="both"/>
        <w:rPr>
          <w:rFonts w:ascii="NanumGothic" w:eastAsia="NanumGothic" w:hAnsi="NanumGothic" w:cs="Arial"/>
          <w:sz w:val="20"/>
          <w:szCs w:val="20"/>
          <w:lang w:val="en-MY" w:eastAsia="ko-KR"/>
        </w:rPr>
      </w:pPr>
      <w:r w:rsidRPr="00297B09">
        <w:rPr>
          <w:rFonts w:ascii="NanumGothic" w:eastAsia="NanumGothic" w:hAnsi="NanumGothic" w:cs="Arial"/>
          <w:sz w:val="20"/>
          <w:szCs w:val="20"/>
          <w:lang w:eastAsia="ko-KR"/>
        </w:rPr>
        <w:t xml:space="preserve"> </w:t>
      </w:r>
    </w:p>
    <w:p w14:paraId="1DC25A33" w14:textId="2D556E9F" w:rsidR="008443C4" w:rsidRPr="00297B09" w:rsidRDefault="00337E4D" w:rsidP="00297B09">
      <w:pPr>
        <w:spacing w:after="0" w:line="360" w:lineRule="auto"/>
        <w:ind w:right="1699"/>
        <w:jc w:val="both"/>
        <w:rPr>
          <w:rFonts w:ascii="NanumGothic" w:eastAsia="NanumGothic" w:hAnsi="NanumGothic" w:cs="Arial"/>
          <w:sz w:val="20"/>
          <w:szCs w:val="20"/>
          <w:lang w:eastAsia="ko-KR"/>
        </w:rPr>
      </w:pPr>
      <w:r w:rsidRPr="00297B09">
        <w:rPr>
          <w:rFonts w:ascii="NanumGothic" w:eastAsia="NanumGothic" w:hAnsi="NanumGothic" w:cs="Batang" w:hint="eastAsia"/>
          <w:sz w:val="20"/>
          <w:szCs w:val="20"/>
          <w:lang w:eastAsia="ko-KR"/>
        </w:rPr>
        <w:t xml:space="preserve">이외에도 식품 접촉과 관련한 새로운 </w:t>
      </w:r>
      <w:r w:rsidRPr="00297B09">
        <w:rPr>
          <w:rFonts w:ascii="NanumGothic" w:eastAsia="NanumGothic" w:hAnsi="NanumGothic" w:cs="Batang"/>
          <w:sz w:val="20"/>
          <w:szCs w:val="20"/>
          <w:lang w:eastAsia="ko-KR"/>
        </w:rPr>
        <w:t xml:space="preserve">TPE </w:t>
      </w:r>
      <w:r w:rsidRPr="00297B09">
        <w:rPr>
          <w:rFonts w:ascii="NanumGothic" w:eastAsia="NanumGothic" w:hAnsi="NanumGothic" w:cs="Batang" w:hint="eastAsia"/>
          <w:sz w:val="20"/>
          <w:szCs w:val="20"/>
          <w:lang w:eastAsia="ko-KR"/>
        </w:rPr>
        <w:t>시리즈를 개발 시</w:t>
      </w:r>
      <w:r w:rsidRPr="00297B09">
        <w:rPr>
          <w:rFonts w:ascii="NanumGothic" w:eastAsia="NanumGothic" w:hAnsi="NanumGothic" w:cs="Batang"/>
          <w:sz w:val="20"/>
          <w:szCs w:val="20"/>
          <w:lang w:eastAsia="ko-KR"/>
        </w:rPr>
        <w:t xml:space="preserve">, EU </w:t>
      </w:r>
      <w:r w:rsidRPr="00297B09">
        <w:rPr>
          <w:rFonts w:ascii="NanumGothic" w:eastAsia="NanumGothic" w:hAnsi="NanumGothic" w:cs="Batang" w:hint="eastAsia"/>
          <w:sz w:val="20"/>
          <w:szCs w:val="20"/>
          <w:lang w:eastAsia="ko-KR"/>
        </w:rPr>
        <w:t>지침</w:t>
      </w:r>
      <w:r w:rsidRPr="00297B09">
        <w:rPr>
          <w:rFonts w:ascii="NanumGothic" w:eastAsia="NanumGothic" w:hAnsi="NanumGothic" w:cs="Batang"/>
          <w:sz w:val="20"/>
          <w:szCs w:val="20"/>
          <w:lang w:eastAsia="ko-KR"/>
        </w:rPr>
        <w:t xml:space="preserve">10/2011, </w:t>
      </w:r>
      <w:r w:rsidRPr="00297B09">
        <w:rPr>
          <w:rFonts w:ascii="NanumGothic" w:eastAsia="NanumGothic" w:hAnsi="NanumGothic" w:cs="Batang" w:hint="eastAsia"/>
          <w:sz w:val="20"/>
          <w:szCs w:val="20"/>
          <w:lang w:eastAsia="ko-KR"/>
        </w:rPr>
        <w:t xml:space="preserve">유아용 장난감에 적용되는 유럽 안전 표준 </w:t>
      </w:r>
      <w:r w:rsidRPr="00297B09">
        <w:rPr>
          <w:rFonts w:ascii="NanumGothic" w:eastAsia="NanumGothic" w:hAnsi="NanumGothic" w:cs="Batang"/>
          <w:sz w:val="20"/>
          <w:szCs w:val="20"/>
          <w:lang w:eastAsia="ko-KR"/>
        </w:rPr>
        <w:t xml:space="preserve">EN71/3 </w:t>
      </w:r>
      <w:r w:rsidRPr="00297B09">
        <w:rPr>
          <w:rFonts w:ascii="NanumGothic" w:eastAsia="NanumGothic" w:hAnsi="NanumGothic" w:cs="Batang" w:hint="eastAsia"/>
          <w:sz w:val="20"/>
          <w:szCs w:val="20"/>
          <w:lang w:eastAsia="ko-KR"/>
        </w:rPr>
        <w:t>및</w:t>
      </w:r>
      <w:r w:rsidRPr="00297B09">
        <w:rPr>
          <w:rFonts w:ascii="NanumGothic" w:eastAsia="NanumGothic" w:hAnsi="NanumGothic" w:cs="Batang"/>
          <w:sz w:val="20"/>
          <w:szCs w:val="20"/>
          <w:lang w:eastAsia="ko-KR"/>
        </w:rPr>
        <w:t xml:space="preserve"> FDA</w:t>
      </w:r>
      <w:r w:rsidRPr="00297B09">
        <w:rPr>
          <w:rFonts w:ascii="NanumGothic" w:eastAsia="NanumGothic" w:hAnsi="NanumGothic" w:cs="Batang" w:hint="eastAsia"/>
          <w:sz w:val="20"/>
          <w:szCs w:val="20"/>
          <w:lang w:eastAsia="ko-KR"/>
        </w:rPr>
        <w:t>연방 규정에 대한 식품 의약품 관리 규정</w:t>
      </w:r>
      <w:r w:rsidRPr="00297B09">
        <w:rPr>
          <w:rFonts w:ascii="NanumGothic" w:eastAsia="NanumGothic" w:hAnsi="NanumGothic" w:cs="Batang"/>
          <w:sz w:val="20"/>
          <w:szCs w:val="20"/>
          <w:lang w:eastAsia="ko-KR"/>
        </w:rPr>
        <w:t xml:space="preserve"> Title 21 </w:t>
      </w:r>
      <w:r w:rsidRPr="00297B09">
        <w:rPr>
          <w:rFonts w:ascii="NanumGothic" w:eastAsia="NanumGothic" w:hAnsi="NanumGothic" w:cs="Batang" w:hint="eastAsia"/>
          <w:sz w:val="20"/>
          <w:szCs w:val="20"/>
          <w:lang w:eastAsia="ko-KR"/>
        </w:rPr>
        <w:t>등 글로벌 규정을 준수합니다.</w:t>
      </w:r>
    </w:p>
    <w:p w14:paraId="6163C50B" w14:textId="77777777" w:rsidR="00337E4D" w:rsidRPr="00297B09" w:rsidRDefault="00337E4D" w:rsidP="00297B09">
      <w:pPr>
        <w:spacing w:after="0" w:line="360" w:lineRule="auto"/>
        <w:ind w:right="1699"/>
        <w:jc w:val="both"/>
        <w:rPr>
          <w:rFonts w:ascii="NanumGothic" w:eastAsia="NanumGothic" w:hAnsi="NanumGothic" w:cs="Arial"/>
          <w:sz w:val="20"/>
          <w:szCs w:val="20"/>
          <w:lang w:eastAsia="ko-KR"/>
        </w:rPr>
      </w:pPr>
    </w:p>
    <w:p w14:paraId="05585EE3" w14:textId="4181A5C6" w:rsidR="00552E74" w:rsidRPr="00297B09" w:rsidRDefault="00552E74" w:rsidP="00297B09">
      <w:pPr>
        <w:spacing w:after="0" w:line="360" w:lineRule="auto"/>
        <w:ind w:right="1699"/>
        <w:jc w:val="both"/>
        <w:rPr>
          <w:rFonts w:ascii="NanumGothic" w:eastAsia="NanumGothic" w:hAnsi="NanumGothic" w:cs="Batang"/>
          <w:sz w:val="20"/>
          <w:szCs w:val="20"/>
          <w:lang w:eastAsia="ko-KR"/>
        </w:rPr>
      </w:pPr>
      <w:r w:rsidRPr="00297B09">
        <w:rPr>
          <w:rFonts w:ascii="NanumGothic" w:eastAsia="NanumGothic" w:hAnsi="NanumGothic" w:cs="Batang" w:hint="eastAsia"/>
          <w:sz w:val="20"/>
          <w:szCs w:val="20"/>
          <w:lang w:eastAsia="ko-KR"/>
        </w:rPr>
        <w:t xml:space="preserve">크라이버그 </w:t>
      </w:r>
      <w:r w:rsidRPr="00297B09">
        <w:rPr>
          <w:rFonts w:ascii="NanumGothic" w:eastAsia="NanumGothic" w:hAnsi="NanumGothic" w:cs="Batang"/>
          <w:sz w:val="20"/>
          <w:szCs w:val="20"/>
          <w:lang w:eastAsia="ko-KR"/>
        </w:rPr>
        <w:t xml:space="preserve">TPE </w:t>
      </w:r>
      <w:r w:rsidRPr="00297B09">
        <w:rPr>
          <w:rFonts w:ascii="NanumGothic" w:eastAsia="NanumGothic" w:hAnsi="NanumGothic" w:cs="Batang" w:hint="eastAsia"/>
          <w:sz w:val="20"/>
          <w:szCs w:val="20"/>
          <w:lang w:eastAsia="ko-KR"/>
        </w:rPr>
        <w:t>는</w:t>
      </w:r>
      <w:r w:rsidRPr="00297B09">
        <w:rPr>
          <w:rFonts w:ascii="NanumGothic" w:eastAsia="NanumGothic" w:hAnsi="NanumGothic" w:cs="Batang"/>
          <w:sz w:val="20"/>
          <w:szCs w:val="20"/>
          <w:lang w:eastAsia="ko-KR"/>
        </w:rPr>
        <w:t xml:space="preserve"> </w:t>
      </w:r>
      <w:r w:rsidRPr="00297B09">
        <w:rPr>
          <w:rFonts w:ascii="NanumGothic" w:eastAsia="NanumGothic" w:hAnsi="NanumGothic" w:cs="Batang" w:hint="eastAsia"/>
          <w:sz w:val="20"/>
          <w:szCs w:val="20"/>
          <w:lang w:eastAsia="ko-KR"/>
        </w:rPr>
        <w:t>전세계적으로</w:t>
      </w:r>
      <w:r w:rsidRPr="00297B09">
        <w:rPr>
          <w:rFonts w:ascii="NanumGothic" w:eastAsia="NanumGothic" w:hAnsi="NanumGothic" w:cs="Arial"/>
          <w:sz w:val="20"/>
          <w:szCs w:val="20"/>
          <w:lang w:eastAsia="ko-KR"/>
        </w:rPr>
        <w:t xml:space="preserve"> </w:t>
      </w:r>
      <w:r w:rsidRPr="00297B09">
        <w:rPr>
          <w:rFonts w:ascii="NanumGothic" w:eastAsia="NanumGothic" w:hAnsi="NanumGothic" w:cs="Batang" w:hint="eastAsia"/>
          <w:sz w:val="20"/>
          <w:szCs w:val="20"/>
          <w:lang w:eastAsia="ko-KR"/>
        </w:rPr>
        <w:t>엄격해지는</w:t>
      </w:r>
      <w:r w:rsidRPr="00297B09">
        <w:rPr>
          <w:rFonts w:ascii="NanumGothic" w:eastAsia="NanumGothic" w:hAnsi="NanumGothic" w:cs="Arial"/>
          <w:sz w:val="20"/>
          <w:szCs w:val="20"/>
          <w:lang w:eastAsia="ko-KR"/>
        </w:rPr>
        <w:t xml:space="preserve"> </w:t>
      </w:r>
      <w:r w:rsidRPr="00297B09">
        <w:rPr>
          <w:rFonts w:ascii="NanumGothic" w:eastAsia="NanumGothic" w:hAnsi="NanumGothic" w:cs="Batang" w:hint="eastAsia"/>
          <w:sz w:val="20"/>
          <w:szCs w:val="20"/>
          <w:lang w:eastAsia="ko-KR"/>
        </w:rPr>
        <w:t>품질</w:t>
      </w:r>
      <w:r w:rsidRPr="00297B09">
        <w:rPr>
          <w:rFonts w:ascii="NanumGothic" w:eastAsia="NanumGothic" w:hAnsi="NanumGothic" w:cs="Arial"/>
          <w:sz w:val="20"/>
          <w:szCs w:val="20"/>
          <w:lang w:eastAsia="ko-KR"/>
        </w:rPr>
        <w:t xml:space="preserve"> </w:t>
      </w:r>
      <w:r w:rsidRPr="00297B09">
        <w:rPr>
          <w:rFonts w:ascii="NanumGothic" w:eastAsia="NanumGothic" w:hAnsi="NanumGothic" w:cs="Batang" w:hint="eastAsia"/>
          <w:sz w:val="20"/>
          <w:szCs w:val="20"/>
          <w:lang w:eastAsia="ko-KR"/>
        </w:rPr>
        <w:t>규정을</w:t>
      </w:r>
      <w:r w:rsidRPr="00297B09">
        <w:rPr>
          <w:rFonts w:ascii="NanumGothic" w:eastAsia="NanumGothic" w:hAnsi="NanumGothic" w:cs="Arial"/>
          <w:sz w:val="20"/>
          <w:szCs w:val="20"/>
          <w:lang w:eastAsia="ko-KR"/>
        </w:rPr>
        <w:t xml:space="preserve"> </w:t>
      </w:r>
      <w:r w:rsidRPr="00297B09">
        <w:rPr>
          <w:rFonts w:ascii="NanumGothic" w:eastAsia="NanumGothic" w:hAnsi="NanumGothic" w:cs="Batang" w:hint="eastAsia"/>
          <w:sz w:val="20"/>
          <w:szCs w:val="20"/>
          <w:lang w:eastAsia="ko-KR"/>
        </w:rPr>
        <w:t>준수하기</w:t>
      </w:r>
      <w:r w:rsidRPr="00297B09">
        <w:rPr>
          <w:rFonts w:ascii="NanumGothic" w:eastAsia="NanumGothic" w:hAnsi="NanumGothic" w:cs="Arial"/>
          <w:sz w:val="20"/>
          <w:szCs w:val="20"/>
          <w:lang w:eastAsia="ko-KR"/>
        </w:rPr>
        <w:t xml:space="preserve"> </w:t>
      </w:r>
      <w:r w:rsidRPr="00297B09">
        <w:rPr>
          <w:rFonts w:ascii="NanumGothic" w:eastAsia="NanumGothic" w:hAnsi="NanumGothic" w:cs="Batang" w:hint="eastAsia"/>
          <w:sz w:val="20"/>
          <w:szCs w:val="20"/>
          <w:lang w:eastAsia="ko-KR"/>
        </w:rPr>
        <w:t>위해</w:t>
      </w:r>
      <w:r w:rsidRPr="00297B09">
        <w:rPr>
          <w:rFonts w:ascii="NanumGothic" w:eastAsia="NanumGothic" w:hAnsi="NanumGothic" w:cs="Arial"/>
          <w:sz w:val="20"/>
          <w:szCs w:val="20"/>
          <w:lang w:eastAsia="ko-KR"/>
        </w:rPr>
        <w:t xml:space="preserve"> </w:t>
      </w:r>
      <w:r w:rsidRPr="00297B09">
        <w:rPr>
          <w:rFonts w:ascii="NanumGothic" w:eastAsia="NanumGothic" w:hAnsi="NanumGothic" w:cs="Batang" w:hint="eastAsia"/>
          <w:sz w:val="20"/>
          <w:szCs w:val="20"/>
          <w:lang w:eastAsia="ko-KR"/>
        </w:rPr>
        <w:t>끊임없이</w:t>
      </w:r>
      <w:r w:rsidRPr="00297B09">
        <w:rPr>
          <w:rFonts w:ascii="NanumGothic" w:eastAsia="NanumGothic" w:hAnsi="NanumGothic" w:cs="Arial"/>
          <w:sz w:val="20"/>
          <w:szCs w:val="20"/>
          <w:lang w:eastAsia="ko-KR"/>
        </w:rPr>
        <w:t xml:space="preserve"> </w:t>
      </w:r>
      <w:r w:rsidRPr="00297B09">
        <w:rPr>
          <w:rFonts w:ascii="NanumGothic" w:eastAsia="NanumGothic" w:hAnsi="NanumGothic" w:cs="Batang" w:hint="eastAsia"/>
          <w:sz w:val="20"/>
          <w:szCs w:val="20"/>
          <w:lang w:eastAsia="ko-KR"/>
        </w:rPr>
        <w:t>품질</w:t>
      </w:r>
      <w:r w:rsidRPr="00297B09">
        <w:rPr>
          <w:rFonts w:ascii="NanumGothic" w:eastAsia="NanumGothic" w:hAnsi="NanumGothic" w:cs="Arial"/>
          <w:sz w:val="20"/>
          <w:szCs w:val="20"/>
          <w:lang w:eastAsia="ko-KR"/>
        </w:rPr>
        <w:t xml:space="preserve"> </w:t>
      </w:r>
      <w:r w:rsidRPr="00297B09">
        <w:rPr>
          <w:rFonts w:ascii="NanumGothic" w:eastAsia="NanumGothic" w:hAnsi="NanumGothic" w:cs="Batang" w:hint="eastAsia"/>
          <w:sz w:val="20"/>
          <w:szCs w:val="20"/>
          <w:lang w:eastAsia="ko-KR"/>
        </w:rPr>
        <w:t>향상을</w:t>
      </w:r>
      <w:r w:rsidRPr="00297B09">
        <w:rPr>
          <w:rFonts w:ascii="NanumGothic" w:eastAsia="NanumGothic" w:hAnsi="NanumGothic" w:cs="Arial"/>
          <w:sz w:val="20"/>
          <w:szCs w:val="20"/>
          <w:lang w:eastAsia="ko-KR"/>
        </w:rPr>
        <w:t xml:space="preserve"> </w:t>
      </w:r>
      <w:r w:rsidRPr="00297B09">
        <w:rPr>
          <w:rFonts w:ascii="NanumGothic" w:eastAsia="NanumGothic" w:hAnsi="NanumGothic" w:cs="Batang" w:hint="eastAsia"/>
          <w:sz w:val="20"/>
          <w:szCs w:val="20"/>
          <w:lang w:eastAsia="ko-KR"/>
        </w:rPr>
        <w:t xml:space="preserve">위한 노력을 기울이고 </w:t>
      </w:r>
      <w:r w:rsidR="00F046F1" w:rsidRPr="00297B09">
        <w:rPr>
          <w:rFonts w:ascii="NanumGothic" w:eastAsia="NanumGothic" w:hAnsi="NanumGothic" w:cs="Batang" w:hint="eastAsia"/>
          <w:sz w:val="20"/>
          <w:szCs w:val="20"/>
          <w:lang w:eastAsia="ko-KR"/>
        </w:rPr>
        <w:t>있습니다</w:t>
      </w:r>
      <w:r w:rsidRPr="00297B09">
        <w:rPr>
          <w:rFonts w:ascii="NanumGothic" w:eastAsia="NanumGothic" w:hAnsi="NanumGothic" w:cs="Batang" w:hint="eastAsia"/>
          <w:sz w:val="20"/>
          <w:szCs w:val="20"/>
          <w:lang w:eastAsia="ko-KR"/>
        </w:rPr>
        <w:t>.</w:t>
      </w:r>
    </w:p>
    <w:p w14:paraId="4CF1B7A9" w14:textId="77777777" w:rsidR="00297B09" w:rsidRDefault="00297B09" w:rsidP="00297B09">
      <w:pPr>
        <w:keepLines/>
        <w:spacing w:after="0" w:line="360" w:lineRule="auto"/>
        <w:ind w:right="1699"/>
        <w:jc w:val="both"/>
        <w:rPr>
          <w:rFonts w:ascii="NanumGothic" w:eastAsia="NanumGothic" w:hAnsi="NanumGothic" w:cs="Arial"/>
          <w:b/>
          <w:bCs/>
          <w:sz w:val="20"/>
          <w:lang w:val="en-GB" w:eastAsia="ko-KR" w:bidi="ar-SA"/>
        </w:rPr>
      </w:pPr>
    </w:p>
    <w:p w14:paraId="07E7EA18" w14:textId="77777777" w:rsidR="00297B09" w:rsidRDefault="00297B09" w:rsidP="00297B09">
      <w:pPr>
        <w:keepLines/>
        <w:spacing w:after="0" w:line="360" w:lineRule="auto"/>
        <w:ind w:right="1699"/>
        <w:jc w:val="both"/>
        <w:rPr>
          <w:rFonts w:ascii="NanumGothic" w:eastAsia="NanumGothic" w:hAnsi="NanumGothic" w:cs="Arial"/>
          <w:b/>
          <w:bCs/>
          <w:sz w:val="20"/>
          <w:lang w:val="en-GB" w:eastAsia="ko-KR" w:bidi="ar-SA"/>
        </w:rPr>
      </w:pPr>
    </w:p>
    <w:p w14:paraId="60C70750" w14:textId="77777777" w:rsidR="00297B09" w:rsidRDefault="00297B09" w:rsidP="00297B09">
      <w:pPr>
        <w:keepLines/>
        <w:spacing w:after="0" w:line="360" w:lineRule="auto"/>
        <w:ind w:right="1699"/>
        <w:jc w:val="both"/>
        <w:rPr>
          <w:rFonts w:ascii="NanumGothic" w:eastAsia="NanumGothic" w:hAnsi="NanumGothic" w:cs="Arial"/>
          <w:b/>
          <w:bCs/>
          <w:sz w:val="20"/>
          <w:lang w:val="en-GB" w:eastAsia="ko-KR" w:bidi="ar-SA"/>
        </w:rPr>
      </w:pPr>
    </w:p>
    <w:p w14:paraId="4C11C26E" w14:textId="77777777" w:rsidR="00297B09" w:rsidRDefault="00297B09" w:rsidP="00297B09">
      <w:pPr>
        <w:keepLines/>
        <w:spacing w:after="0" w:line="360" w:lineRule="auto"/>
        <w:ind w:right="1699"/>
        <w:jc w:val="both"/>
        <w:rPr>
          <w:rFonts w:ascii="NanumGothic" w:eastAsia="NanumGothic" w:hAnsi="NanumGothic" w:cs="Arial"/>
          <w:b/>
          <w:bCs/>
          <w:sz w:val="20"/>
          <w:lang w:val="en-GB" w:eastAsia="ko-KR" w:bidi="ar-SA"/>
        </w:rPr>
      </w:pPr>
    </w:p>
    <w:p w14:paraId="636EBF36" w14:textId="77777777" w:rsidR="00297B09" w:rsidRDefault="00297B09" w:rsidP="00297B09">
      <w:pPr>
        <w:keepLines/>
        <w:spacing w:after="0" w:line="360" w:lineRule="auto"/>
        <w:ind w:right="1699"/>
        <w:jc w:val="both"/>
        <w:rPr>
          <w:rFonts w:ascii="NanumGothic" w:eastAsia="NanumGothic" w:hAnsi="NanumGothic" w:cs="Arial"/>
          <w:b/>
          <w:bCs/>
          <w:sz w:val="20"/>
          <w:lang w:val="en-GB" w:eastAsia="ko-KR" w:bidi="ar-SA"/>
        </w:rPr>
      </w:pPr>
    </w:p>
    <w:p w14:paraId="67876F5C" w14:textId="77777777" w:rsidR="00297B09" w:rsidRDefault="00297B09" w:rsidP="00297B09">
      <w:pPr>
        <w:keepLines/>
        <w:spacing w:after="0" w:line="360" w:lineRule="auto"/>
        <w:ind w:right="1699"/>
        <w:jc w:val="both"/>
        <w:rPr>
          <w:rFonts w:ascii="NanumGothic" w:eastAsia="NanumGothic" w:hAnsi="NanumGothic" w:cs="Arial"/>
          <w:b/>
          <w:bCs/>
          <w:sz w:val="20"/>
          <w:lang w:val="en-GB" w:eastAsia="ko-KR" w:bidi="ar-SA"/>
        </w:rPr>
      </w:pPr>
    </w:p>
    <w:p w14:paraId="6097DD51" w14:textId="77777777" w:rsidR="00644C5D" w:rsidRDefault="00644C5D" w:rsidP="00297B09">
      <w:pPr>
        <w:keepLines/>
        <w:spacing w:after="0" w:line="360" w:lineRule="auto"/>
        <w:ind w:right="1699"/>
        <w:jc w:val="both"/>
        <w:rPr>
          <w:rFonts w:ascii="NanumGothic" w:eastAsia="NanumGothic" w:hAnsi="NanumGothic" w:cs="Arial"/>
          <w:b/>
          <w:bCs/>
          <w:sz w:val="20"/>
          <w:lang w:val="en-GB" w:eastAsia="ko-KR" w:bidi="ar-SA"/>
        </w:rPr>
      </w:pPr>
    </w:p>
    <w:p w14:paraId="05B2BC62" w14:textId="3B8B0DA9" w:rsidR="00297B09" w:rsidRPr="00297B09" w:rsidRDefault="00297B09" w:rsidP="00297B09">
      <w:pPr>
        <w:keepLines/>
        <w:spacing w:after="0" w:line="360" w:lineRule="auto"/>
        <w:ind w:right="1699"/>
        <w:jc w:val="both"/>
        <w:rPr>
          <w:rFonts w:ascii="NanumGothic" w:eastAsia="NanumGothic" w:hAnsi="NanumGothic" w:cs="Arial"/>
          <w:b/>
          <w:bCs/>
          <w:sz w:val="20"/>
          <w:lang w:val="en-GB" w:eastAsia="ko-KR" w:bidi="ar-SA"/>
        </w:rPr>
      </w:pPr>
      <w:r w:rsidRPr="00297B09">
        <w:rPr>
          <w:rFonts w:ascii="NanumGothic" w:eastAsia="NanumGothic" w:hAnsi="NanumGothic" w:cs="Arial"/>
          <w:b/>
          <w:bCs/>
          <w:sz w:val="20"/>
          <w:lang w:val="en-GB" w:eastAsia="ko-KR" w:bidi="ar-SA"/>
        </w:rPr>
        <w:lastRenderedPageBreak/>
        <w:t xml:space="preserve">KRAIBURG TPE </w:t>
      </w:r>
      <w:r w:rsidRPr="00297B09">
        <w:rPr>
          <w:rFonts w:ascii="NanumGothic" w:eastAsia="NanumGothic" w:hAnsi="NanumGothic" w:cs="Arial" w:hint="eastAsia"/>
          <w:b/>
          <w:bCs/>
          <w:sz w:val="20"/>
          <w:lang w:val="en-GB" w:eastAsia="ko-KR" w:bidi="ar-SA"/>
        </w:rPr>
        <w:t>(크라이버그 TPE</w:t>
      </w:r>
      <w:r w:rsidRPr="00297B09">
        <w:rPr>
          <w:rFonts w:ascii="NanumGothic" w:eastAsia="NanumGothic" w:hAnsi="NanumGothic" w:cs="Arial"/>
          <w:b/>
          <w:bCs/>
          <w:sz w:val="20"/>
          <w:lang w:val="en-GB" w:eastAsia="ko-KR" w:bidi="ar-SA"/>
        </w:rPr>
        <w:t>)</w:t>
      </w:r>
      <w:r w:rsidRPr="00297B09">
        <w:rPr>
          <w:rFonts w:ascii="NanumGothic" w:eastAsia="NanumGothic" w:hAnsi="NanumGothic" w:cs="Arial" w:hint="eastAsia"/>
          <w:b/>
          <w:bCs/>
          <w:sz w:val="20"/>
          <w:lang w:val="en-GB" w:eastAsia="ko-KR" w:bidi="ar-SA"/>
        </w:rPr>
        <w:t xml:space="preserve"> 소개</w:t>
      </w:r>
    </w:p>
    <w:p w14:paraId="70AC53DD" w14:textId="2FE7C683" w:rsidR="00297B09" w:rsidRDefault="00297B09" w:rsidP="00297B09">
      <w:pPr>
        <w:keepLines/>
        <w:spacing w:after="0" w:line="360" w:lineRule="auto"/>
        <w:ind w:right="1699"/>
        <w:rPr>
          <w:rFonts w:ascii="NanumGothic" w:eastAsia="NanumGothic" w:hAnsi="NanumGothic" w:cs="Arial"/>
          <w:bCs/>
          <w:sz w:val="20"/>
          <w:lang w:val="en-GB" w:eastAsia="ko-KR" w:bidi="ar-SA"/>
        </w:rPr>
      </w:pPr>
      <w:r w:rsidRPr="00297B09">
        <w:rPr>
          <w:rFonts w:ascii="NanumGothic" w:eastAsia="NanumGothic" w:hAnsi="NanumGothic" w:cs="Arial" w:hint="eastAsia"/>
          <w:bCs/>
          <w:sz w:val="20"/>
          <w:lang w:val="en-GB" w:eastAsia="ko-KR" w:bidi="ar-SA"/>
        </w:rPr>
        <w:t>K</w:t>
      </w:r>
      <w:r w:rsidRPr="00297B09">
        <w:rPr>
          <w:rFonts w:ascii="NanumGothic" w:eastAsia="NanumGothic" w:hAnsi="NanumGothic" w:cs="Arial"/>
          <w:bCs/>
          <w:sz w:val="20"/>
          <w:lang w:val="en-GB" w:eastAsia="ko-KR" w:bidi="ar-SA"/>
        </w:rPr>
        <w:t>RAIBURG TPE(</w:t>
      </w:r>
      <w:r w:rsidRPr="00297B09">
        <w:rPr>
          <w:rFonts w:ascii="NanumGothic" w:eastAsia="NanumGothic" w:hAnsi="NanumGothic" w:cs="Arial" w:hint="eastAsia"/>
          <w:bCs/>
          <w:sz w:val="20"/>
          <w:lang w:val="en-GB" w:eastAsia="ko-KR" w:bidi="ar-SA"/>
        </w:rPr>
        <w:t>크라이버그 TPE</w:t>
      </w:r>
      <w:r w:rsidRPr="00297B09">
        <w:rPr>
          <w:rFonts w:ascii="NanumGothic" w:eastAsia="NanumGothic" w:hAnsi="NanumGothic" w:cs="Arial"/>
          <w:bCs/>
          <w:sz w:val="20"/>
          <w:lang w:val="en-GB" w:eastAsia="ko-KR" w:bidi="ar-SA"/>
        </w:rPr>
        <w:t>)</w:t>
      </w:r>
      <w:r w:rsidRPr="00297B09">
        <w:rPr>
          <w:rFonts w:ascii="NanumGothic" w:eastAsia="NanumGothic" w:hAnsi="NanumGothic" w:cs="Arial" w:hint="eastAsia"/>
          <w:bCs/>
          <w:sz w:val="20"/>
          <w:lang w:val="en-GB" w:eastAsia="ko-KR" w:bidi="ar-SA"/>
        </w:rPr>
        <w:t>(</w:t>
      </w:r>
      <w:hyperlink r:id="rId8" w:history="1">
        <w:r w:rsidRPr="00297B09">
          <w:rPr>
            <w:rStyle w:val="Hyperlink"/>
            <w:rFonts w:ascii="NanumGothic" w:eastAsia="NanumGothic" w:hAnsi="NanumGothic" w:cs="Arial" w:hint="eastAsia"/>
            <w:bCs/>
            <w:sz w:val="20"/>
            <w:lang w:val="en-GB" w:eastAsia="ko-KR" w:bidi="ar-SA"/>
          </w:rPr>
          <w:t>www.kraiburg-tpe.com</w:t>
        </w:r>
      </w:hyperlink>
      <w:r w:rsidRPr="00297B09">
        <w:rPr>
          <w:rFonts w:ascii="NanumGothic" w:eastAsia="NanumGothic" w:hAnsi="NanumGothic" w:cs="Arial" w:hint="eastAsia"/>
          <w:bCs/>
          <w:sz w:val="20"/>
          <w:lang w:val="en-GB" w:eastAsia="ko-KR" w:bidi="ar-SA"/>
        </w:rPr>
        <w:t>)는 글로벌 열가소성플라스틱 엘라스토머 전문 제조기업입니다. 1947년 설립된 크라이버그 그룹의 자회사로 2001년 설립된 이래 크라이버그 TPE는 TPE 컴파운드 개발의 선구자 역할을 해왔고, 현재 동종 업계 최고의 경쟁력을 갖춘 선도기업의 위치를 차지하고 있습니다. 독일, 미국, 말레이시아에 생산 공장을 보유하고 있는 크라이버그 TPE는 자동차, 산업용 및 소비자 제품 부문뿐 아니라 까다로운 규제의 적용을 받는 의료부문에 이르기까지 다양한 분야의 응용제품에 사용되는 광범위한 종류의 컴파운드를 공급하고 있습니다. 시장에서 확고한 자리를 잡고 있는 THERMOLAST®, COPEC®, HIPEX® 및 For Tec E® 등의 제품라인은 사출성형이나 압출성형을 통해 가공할 수 있으며, 제조업체에게 가공 및 제품설계 상의 다양한 이점을 제공합니다. 크라이버그 TPE는 혁신적인 역량뿐 아니라 진정한 글로벌 차원의 고객지향, 맞춤형 제품 솔루션, 믿을 수 있는 서비스까지 갖추고 있습니다. 크라이버그 TPE의 독일 본사는 ISO 50001 인증을 받았으며, 전세계의 모든 공장은 ISO 9001 및 ISO 14001 인증을 획득했습니다. 20</w:t>
      </w:r>
      <w:r w:rsidR="00644C5D">
        <w:rPr>
          <w:rFonts w:ascii="NanumGothic" w:eastAsia="NanumGothic" w:hAnsi="NanumGothic" w:cs="Arial"/>
          <w:bCs/>
          <w:sz w:val="20"/>
          <w:lang w:val="en-GB" w:eastAsia="ko-KR" w:bidi="ar-SA"/>
        </w:rPr>
        <w:t>18</w:t>
      </w:r>
      <w:bookmarkStart w:id="0" w:name="_GoBack"/>
      <w:bookmarkEnd w:id="0"/>
      <w:r w:rsidRPr="00297B09">
        <w:rPr>
          <w:rFonts w:ascii="NanumGothic" w:eastAsia="NanumGothic" w:hAnsi="NanumGothic" w:cs="Arial" w:hint="eastAsia"/>
          <w:bCs/>
          <w:sz w:val="20"/>
          <w:lang w:val="en-GB" w:eastAsia="ko-KR" w:bidi="ar-SA"/>
        </w:rPr>
        <w:t>년에는 전세계 6</w:t>
      </w:r>
      <w:r w:rsidR="00644C5D">
        <w:rPr>
          <w:rFonts w:ascii="NanumGothic" w:eastAsia="NanumGothic" w:hAnsi="NanumGothic" w:cs="Arial"/>
          <w:bCs/>
          <w:sz w:val="20"/>
          <w:lang w:val="en-GB" w:eastAsia="ko-KR" w:bidi="ar-SA"/>
        </w:rPr>
        <w:t>41</w:t>
      </w:r>
      <w:r w:rsidRPr="00297B09">
        <w:rPr>
          <w:rFonts w:ascii="NanumGothic" w:eastAsia="NanumGothic" w:hAnsi="NanumGothic" w:cs="Arial" w:hint="eastAsia"/>
          <w:bCs/>
          <w:sz w:val="20"/>
          <w:lang w:val="en-GB" w:eastAsia="ko-KR" w:bidi="ar-SA"/>
        </w:rPr>
        <w:t xml:space="preserve">명 이상의 직원이 1억 </w:t>
      </w:r>
      <w:r w:rsidR="00644C5D">
        <w:rPr>
          <w:rFonts w:ascii="NanumGothic" w:eastAsia="NanumGothic" w:hAnsi="NanumGothic" w:cs="Arial"/>
          <w:bCs/>
          <w:sz w:val="20"/>
          <w:lang w:val="en-GB" w:eastAsia="ko-KR" w:bidi="ar-SA"/>
        </w:rPr>
        <w:t>89</w:t>
      </w:r>
      <w:r w:rsidRPr="00297B09">
        <w:rPr>
          <w:rFonts w:ascii="NanumGothic" w:eastAsia="NanumGothic" w:hAnsi="NanumGothic" w:cs="Arial" w:hint="eastAsia"/>
          <w:bCs/>
          <w:sz w:val="20"/>
          <w:lang w:val="en-GB" w:eastAsia="ko-KR" w:bidi="ar-SA"/>
        </w:rPr>
        <w:t xml:space="preserve">00만 유로의 매출을 거두었습니다. </w:t>
      </w:r>
    </w:p>
    <w:p w14:paraId="4D7278A4" w14:textId="77777777" w:rsidR="00644C5D" w:rsidRPr="00297B09" w:rsidRDefault="00644C5D" w:rsidP="00297B09">
      <w:pPr>
        <w:keepLines/>
        <w:spacing w:after="0" w:line="360" w:lineRule="auto"/>
        <w:ind w:right="1699"/>
        <w:rPr>
          <w:rFonts w:ascii="NanumGothic" w:eastAsia="NanumGothic" w:hAnsi="NanumGothic" w:cs="Arial"/>
          <w:bCs/>
          <w:sz w:val="20"/>
          <w:lang w:val="en-GB" w:eastAsia="ko-KR" w:bidi="ar-SA"/>
        </w:rPr>
      </w:pPr>
    </w:p>
    <w:p w14:paraId="36327E41" w14:textId="088BA7AD" w:rsidR="00297B09" w:rsidRPr="00297B09" w:rsidRDefault="00297B09" w:rsidP="00297B09">
      <w:pPr>
        <w:keepLines/>
        <w:spacing w:after="0" w:line="360" w:lineRule="auto"/>
        <w:ind w:right="1699"/>
        <w:rPr>
          <w:rFonts w:ascii="NanumGothic" w:eastAsia="NanumGothic" w:hAnsi="NanumGothic" w:cs="Arial"/>
          <w:bCs/>
          <w:sz w:val="20"/>
          <w:lang w:val="en-GB" w:eastAsia="ko-KR" w:bidi="ar-SA"/>
        </w:rPr>
      </w:pPr>
      <w:r w:rsidRPr="00297B09">
        <w:rPr>
          <w:rFonts w:ascii="NanumGothic" w:eastAsia="NanumGothic" w:hAnsi="NanumGothic" w:cs="Arial" w:hint="eastAsia"/>
          <w:bCs/>
          <w:noProof/>
          <w:sz w:val="20"/>
          <w:lang w:eastAsia="ko-KR" w:bidi="ar-SA"/>
        </w:rPr>
        <w:drawing>
          <wp:anchor distT="0" distB="0" distL="114300" distR="114300" simplePos="0" relativeHeight="251659264" behindDoc="0" locked="0" layoutInCell="1" allowOverlap="1" wp14:anchorId="1FADA7C0" wp14:editId="0CBF1423">
            <wp:simplePos x="0" y="0"/>
            <wp:positionH relativeFrom="column">
              <wp:posOffset>3644265</wp:posOffset>
            </wp:positionH>
            <wp:positionV relativeFrom="paragraph">
              <wp:posOffset>10795</wp:posOffset>
            </wp:positionV>
            <wp:extent cx="828675" cy="1038225"/>
            <wp:effectExtent l="19050" t="0" r="9525" b="0"/>
            <wp:wrapThrough wrapText="bothSides">
              <wp:wrapPolygon edited="0">
                <wp:start x="-497" y="0"/>
                <wp:lineTo x="-497" y="21402"/>
                <wp:lineTo x="21848" y="21402"/>
                <wp:lineTo x="21848" y="0"/>
                <wp:lineTo x="-497" y="0"/>
              </wp:wrapPolygon>
            </wp:wrapThrough>
            <wp:docPr id="4"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14_10_2018.jpg"/>
                    <pic:cNvPicPr/>
                  </pic:nvPicPr>
                  <pic:blipFill rotWithShape="1">
                    <a:blip r:embed="rId9"/>
                    <a:srcRect l="14222" r="20658"/>
                    <a:stretch/>
                  </pic:blipFill>
                  <pic:spPr bwMode="auto">
                    <a:xfrm>
                      <a:off x="0" y="0"/>
                      <a:ext cx="828675" cy="1038225"/>
                    </a:xfrm>
                    <a:prstGeom prst="rect">
                      <a:avLst/>
                    </a:prstGeom>
                    <a:ln>
                      <a:noFill/>
                    </a:ln>
                    <a:extLst>
                      <a:ext uri="{53640926-AAD7-44D8-BBD7-CCE9431645EC}">
                        <a14:shadowObscured xmlns:a14="http://schemas.microsoft.com/office/drawing/2010/main"/>
                      </a:ext>
                    </a:extLst>
                  </pic:spPr>
                </pic:pic>
              </a:graphicData>
            </a:graphic>
          </wp:anchor>
        </w:drawing>
      </w:r>
      <w:r w:rsidRPr="00297B09">
        <w:rPr>
          <w:rFonts w:ascii="NanumGothic" w:eastAsia="NanumGothic" w:hAnsi="NanumGothic" w:cs="Arial" w:hint="eastAsia"/>
          <w:b/>
          <w:bCs/>
          <w:sz w:val="20"/>
          <w:lang w:val="en-GB" w:eastAsia="ko-KR" w:bidi="ar-SA"/>
        </w:rPr>
        <w:t>WeChat에서 크라이버그 TPE를 팔로우하세요.</w:t>
      </w:r>
    </w:p>
    <w:p w14:paraId="4A224493" w14:textId="4BA4E723" w:rsidR="00297B09" w:rsidRPr="00297B09" w:rsidRDefault="00297B09" w:rsidP="00297B09">
      <w:pPr>
        <w:keepLines/>
        <w:spacing w:after="0" w:line="360" w:lineRule="auto"/>
        <w:ind w:right="1699"/>
        <w:jc w:val="both"/>
        <w:rPr>
          <w:rFonts w:ascii="NanumGothic" w:eastAsia="NanumGothic" w:hAnsi="NanumGothic" w:cs="Arial"/>
          <w:bCs/>
          <w:sz w:val="20"/>
          <w:lang w:val="en-GB" w:eastAsia="ko-KR" w:bidi="ar-SA"/>
        </w:rPr>
      </w:pPr>
      <w:r w:rsidRPr="00297B09">
        <w:rPr>
          <w:rFonts w:ascii="NanumGothic" w:eastAsia="NanumGothic" w:hAnsi="NanumGothic" w:cs="Arial" w:hint="eastAsia"/>
          <w:bCs/>
          <w:sz w:val="20"/>
          <w:lang w:val="en-GB" w:eastAsia="ko-KR" w:bidi="ar-SA"/>
        </w:rPr>
        <w:t xml:space="preserve">QR 코드를 스캔하시면, 언제 어디서나 크라이버그 TPE의 최신 제품 및 소식에 관한 업데이트를 항시 받으실 수 있습니다. </w:t>
      </w:r>
    </w:p>
    <w:p w14:paraId="1F98963A" w14:textId="77777777" w:rsidR="00DC32CA" w:rsidRPr="00297B09" w:rsidRDefault="00DC32CA" w:rsidP="00297B09">
      <w:pPr>
        <w:keepNext/>
        <w:keepLines/>
        <w:spacing w:after="0" w:line="360" w:lineRule="auto"/>
        <w:ind w:right="1699"/>
        <w:rPr>
          <w:rFonts w:ascii="NanumGothic" w:eastAsia="NanumGothic" w:hAnsi="NanumGothic" w:cs="Arial"/>
          <w:color w:val="000000" w:themeColor="text1"/>
          <w:sz w:val="20"/>
          <w:szCs w:val="20"/>
          <w:lang w:val="en-GB" w:eastAsia="ko-KR"/>
        </w:rPr>
      </w:pPr>
    </w:p>
    <w:sectPr w:rsidR="00DC32CA" w:rsidRPr="00297B09" w:rsidSect="00297B09">
      <w:headerReference w:type="default" r:id="rId10"/>
      <w:headerReference w:type="first" r:id="rId11"/>
      <w:footerReference w:type="first" r:id="rId12"/>
      <w:pgSz w:w="11907" w:h="16840" w:code="9"/>
      <w:pgMar w:top="1699" w:right="1440" w:bottom="1440" w:left="1440" w:header="677"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1C1F0" w14:textId="77777777" w:rsidR="00876733" w:rsidRDefault="00876733" w:rsidP="00784C57">
      <w:pPr>
        <w:spacing w:after="0" w:line="240" w:lineRule="auto"/>
      </w:pPr>
      <w:r>
        <w:separator/>
      </w:r>
    </w:p>
  </w:endnote>
  <w:endnote w:type="continuationSeparator" w:id="0">
    <w:p w14:paraId="65FCAC53" w14:textId="77777777" w:rsidR="00876733" w:rsidRDefault="0087673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NanumGothic">
    <w:panose1 w:val="020D0604000000000000"/>
    <w:charset w:val="81"/>
    <w:family w:val="swiss"/>
    <w:pitch w:val="variable"/>
    <w:sig w:usb0="900002A7" w:usb1="29D7FCFB" w:usb2="00000010"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296BD" w14:textId="77777777" w:rsidR="00337E4D" w:rsidRPr="00073D11" w:rsidRDefault="00337E4D"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911D1" w14:textId="77777777" w:rsidR="00876733" w:rsidRDefault="00876733" w:rsidP="00784C57">
      <w:pPr>
        <w:spacing w:after="0" w:line="240" w:lineRule="auto"/>
      </w:pPr>
      <w:r>
        <w:rPr>
          <w:rFonts w:ascii="Malgun Gothic" w:eastAsia="Malgun Gothic" w:hAnsi="Malgun Gothic" w:hint="eastAsia"/>
          <w:lang w:eastAsia="ko-KR"/>
        </w:rPr>
        <w:separator/>
      </w:r>
    </w:p>
  </w:footnote>
  <w:footnote w:type="continuationSeparator" w:id="0">
    <w:p w14:paraId="40883053" w14:textId="77777777" w:rsidR="00876733" w:rsidRDefault="0087673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D178A" w14:textId="77777777" w:rsidR="00337E4D" w:rsidRPr="00C97AAF" w:rsidRDefault="00337E4D"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240" behindDoc="0" locked="0" layoutInCell="1" allowOverlap="1" wp14:anchorId="25345C66" wp14:editId="64C983CD">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337E4D" w:rsidRPr="00073D11" w14:paraId="149D0E0F" w14:textId="77777777" w:rsidTr="00502615">
      <w:tc>
        <w:tcPr>
          <w:tcW w:w="6912" w:type="dxa"/>
        </w:tcPr>
        <w:p w14:paraId="608CBC9B" w14:textId="77777777" w:rsidR="00337E4D" w:rsidRPr="00073D11" w:rsidRDefault="00337E4D"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DE568D6" w14:textId="77777777" w:rsidR="00644C5D" w:rsidRPr="00644C5D" w:rsidRDefault="00644C5D" w:rsidP="00644C5D">
          <w:pPr>
            <w:spacing w:after="0" w:line="360" w:lineRule="auto"/>
            <w:ind w:left="-105"/>
            <w:jc w:val="both"/>
            <w:rPr>
              <w:rFonts w:ascii="Arial" w:hAnsi="Arial" w:cs="Arial"/>
              <w:b/>
              <w:bCs/>
              <w:sz w:val="16"/>
              <w:szCs w:val="16"/>
              <w:lang w:eastAsia="ko-KR"/>
            </w:rPr>
          </w:pPr>
          <w:r w:rsidRPr="00644C5D">
            <w:rPr>
              <w:rFonts w:ascii="Batang" w:eastAsia="Batang" w:hAnsi="Batang" w:cs="Batang" w:hint="eastAsia"/>
              <w:b/>
              <w:bCs/>
              <w:sz w:val="16"/>
              <w:szCs w:val="16"/>
              <w:lang w:eastAsia="ko-KR"/>
            </w:rPr>
            <w:t>중국</w:t>
          </w:r>
          <w:r w:rsidRPr="00644C5D">
            <w:rPr>
              <w:rFonts w:ascii="Arial" w:hAnsi="Arial" w:cs="Arial" w:hint="eastAsia"/>
              <w:b/>
              <w:bCs/>
              <w:sz w:val="16"/>
              <w:szCs w:val="16"/>
              <w:lang w:eastAsia="ko-KR"/>
            </w:rPr>
            <w:t xml:space="preserve"> </w:t>
          </w:r>
          <w:r w:rsidRPr="00644C5D">
            <w:rPr>
              <w:rFonts w:ascii="Arial" w:hAnsi="Arial" w:cs="Arial"/>
              <w:b/>
              <w:bCs/>
              <w:sz w:val="16"/>
              <w:szCs w:val="16"/>
              <w:lang w:eastAsia="ko-KR"/>
            </w:rPr>
            <w:t xml:space="preserve">GB </w:t>
          </w:r>
          <w:r w:rsidRPr="00644C5D">
            <w:rPr>
              <w:rFonts w:ascii="Batang" w:eastAsia="Batang" w:hAnsi="Batang" w:cs="Batang" w:hint="eastAsia"/>
              <w:b/>
              <w:bCs/>
              <w:sz w:val="16"/>
              <w:szCs w:val="16"/>
              <w:lang w:eastAsia="ko-KR"/>
            </w:rPr>
            <w:t>규정을</w:t>
          </w:r>
          <w:r w:rsidRPr="00644C5D">
            <w:rPr>
              <w:rFonts w:ascii="Arial" w:hAnsi="Arial" w:cs="Arial" w:hint="eastAsia"/>
              <w:b/>
              <w:bCs/>
              <w:sz w:val="16"/>
              <w:szCs w:val="16"/>
              <w:lang w:eastAsia="ko-KR"/>
            </w:rPr>
            <w:t xml:space="preserve"> </w:t>
          </w:r>
          <w:r w:rsidRPr="00644C5D">
            <w:rPr>
              <w:rFonts w:ascii="Batang" w:eastAsia="Batang" w:hAnsi="Batang" w:cs="Batang" w:hint="eastAsia"/>
              <w:b/>
              <w:bCs/>
              <w:sz w:val="16"/>
              <w:szCs w:val="16"/>
              <w:lang w:eastAsia="ko-KR"/>
            </w:rPr>
            <w:t>준수하는</w:t>
          </w:r>
          <w:r w:rsidRPr="00644C5D">
            <w:rPr>
              <w:rFonts w:ascii="Arial" w:hAnsi="Arial" w:cs="Arial" w:hint="eastAsia"/>
              <w:b/>
              <w:bCs/>
              <w:sz w:val="16"/>
              <w:szCs w:val="16"/>
              <w:lang w:eastAsia="ko-KR"/>
            </w:rPr>
            <w:t xml:space="preserve"> </w:t>
          </w:r>
          <w:r w:rsidRPr="00644C5D">
            <w:rPr>
              <w:rFonts w:ascii="Batang" w:eastAsia="Batang" w:hAnsi="Batang" w:cs="Batang" w:hint="eastAsia"/>
              <w:b/>
              <w:bCs/>
              <w:sz w:val="16"/>
              <w:szCs w:val="16"/>
              <w:lang w:eastAsia="ko-KR"/>
            </w:rPr>
            <w:t>크라이버그</w:t>
          </w:r>
          <w:r w:rsidRPr="00644C5D">
            <w:rPr>
              <w:rFonts w:ascii="Arial" w:hAnsi="Arial" w:cs="Arial" w:hint="eastAsia"/>
              <w:b/>
              <w:bCs/>
              <w:sz w:val="16"/>
              <w:szCs w:val="16"/>
              <w:lang w:eastAsia="ko-KR"/>
            </w:rPr>
            <w:t xml:space="preserve"> </w:t>
          </w:r>
          <w:r w:rsidRPr="00644C5D">
            <w:rPr>
              <w:rFonts w:ascii="Arial" w:hAnsi="Arial" w:cs="Arial"/>
              <w:b/>
              <w:bCs/>
              <w:sz w:val="16"/>
              <w:szCs w:val="16"/>
              <w:lang w:eastAsia="ko-KR"/>
            </w:rPr>
            <w:t>TPE</w:t>
          </w:r>
        </w:p>
        <w:p w14:paraId="24F3B169" w14:textId="77777777" w:rsidR="00644C5D" w:rsidRPr="00644C5D" w:rsidRDefault="00644C5D" w:rsidP="00644C5D">
          <w:pPr>
            <w:spacing w:after="0" w:line="360" w:lineRule="auto"/>
            <w:ind w:left="-105"/>
            <w:jc w:val="both"/>
            <w:rPr>
              <w:rFonts w:ascii="Arial" w:hAnsi="Arial" w:cs="Arial"/>
              <w:b/>
              <w:bCs/>
              <w:sz w:val="16"/>
              <w:szCs w:val="16"/>
              <w:lang w:eastAsia="ko-KR"/>
            </w:rPr>
          </w:pPr>
          <w:r w:rsidRPr="00644C5D">
            <w:rPr>
              <w:rFonts w:ascii="Batang" w:eastAsia="Batang" w:hAnsi="Batang" w:cs="Batang" w:hint="eastAsia"/>
              <w:b/>
              <w:bCs/>
              <w:sz w:val="16"/>
              <w:szCs w:val="16"/>
              <w:lang w:eastAsia="ko-KR"/>
            </w:rPr>
            <w:t>쿠알라룸푸르</w:t>
          </w:r>
          <w:r w:rsidRPr="00644C5D">
            <w:rPr>
              <w:rFonts w:ascii="Arial" w:hAnsi="Arial" w:cs="Arial" w:hint="eastAsia"/>
              <w:b/>
              <w:bCs/>
              <w:sz w:val="16"/>
              <w:szCs w:val="16"/>
              <w:lang w:eastAsia="ko-KR"/>
            </w:rPr>
            <w:t xml:space="preserve"> </w:t>
          </w:r>
          <w:r w:rsidRPr="00644C5D">
            <w:rPr>
              <w:rFonts w:ascii="Arial" w:hAnsi="Arial" w:cs="Arial"/>
              <w:b/>
              <w:bCs/>
              <w:sz w:val="16"/>
              <w:szCs w:val="16"/>
              <w:lang w:eastAsia="ko-KR"/>
            </w:rPr>
            <w:t>2019</w:t>
          </w:r>
          <w:r w:rsidRPr="00644C5D">
            <w:rPr>
              <w:rFonts w:ascii="Batang" w:eastAsia="Batang" w:hAnsi="Batang" w:cs="Batang" w:hint="eastAsia"/>
              <w:b/>
              <w:bCs/>
              <w:sz w:val="16"/>
              <w:szCs w:val="16"/>
              <w:lang w:eastAsia="ko-KR"/>
            </w:rPr>
            <w:t>년</w:t>
          </w:r>
          <w:r w:rsidRPr="00644C5D">
            <w:rPr>
              <w:rFonts w:ascii="Arial" w:hAnsi="Arial" w:cs="Arial" w:hint="eastAsia"/>
              <w:b/>
              <w:bCs/>
              <w:sz w:val="16"/>
              <w:szCs w:val="16"/>
              <w:lang w:eastAsia="ko-KR"/>
            </w:rPr>
            <w:t xml:space="preserve"> </w:t>
          </w:r>
          <w:r w:rsidRPr="00644C5D">
            <w:rPr>
              <w:rFonts w:ascii="Arial" w:hAnsi="Arial" w:cs="Arial"/>
              <w:b/>
              <w:bCs/>
              <w:sz w:val="16"/>
              <w:szCs w:val="16"/>
              <w:lang w:eastAsia="ko-KR"/>
            </w:rPr>
            <w:t>3</w:t>
          </w:r>
          <w:r w:rsidRPr="00644C5D">
            <w:rPr>
              <w:rFonts w:ascii="Batang" w:eastAsia="Batang" w:hAnsi="Batang" w:cs="Batang" w:hint="eastAsia"/>
              <w:b/>
              <w:bCs/>
              <w:sz w:val="16"/>
              <w:szCs w:val="16"/>
              <w:lang w:eastAsia="ko-KR"/>
            </w:rPr>
            <w:t>월</w:t>
          </w:r>
        </w:p>
        <w:p w14:paraId="122C7E59" w14:textId="59FE5FD2" w:rsidR="00337E4D" w:rsidRPr="001E1888" w:rsidRDefault="00337E4D" w:rsidP="00647B53">
          <w:pPr>
            <w:spacing w:after="0" w:line="360" w:lineRule="auto"/>
            <w:ind w:left="-105"/>
            <w:jc w:val="both"/>
            <w:rPr>
              <w:rFonts w:ascii="Arial" w:hAnsi="Arial" w:cs="Arial"/>
              <w:b/>
              <w:bCs/>
              <w:sz w:val="16"/>
              <w:szCs w:val="16"/>
              <w:lang w:eastAsia="ko-KR"/>
            </w:rPr>
          </w:pPr>
          <w:r w:rsidRPr="00647B53">
            <w:rPr>
              <w:rFonts w:ascii="Arial" w:hAnsi="Arial"/>
              <w:b/>
              <w:sz w:val="16"/>
              <w:szCs w:val="16"/>
              <w:lang w:eastAsia="ko-KR"/>
            </w:rPr>
            <w:t xml:space="preserve">Page </w:t>
          </w:r>
          <w:r w:rsidRPr="00647B53">
            <w:rPr>
              <w:rFonts w:ascii="Arial" w:hAnsi="Arial" w:cs="Arial"/>
              <w:b/>
              <w:bCs/>
              <w:sz w:val="16"/>
              <w:szCs w:val="16"/>
            </w:rPr>
            <w:fldChar w:fldCharType="begin"/>
          </w:r>
          <w:r w:rsidRPr="00647B53">
            <w:rPr>
              <w:rFonts w:ascii="Arial" w:hAnsi="Arial" w:cs="Arial"/>
              <w:b/>
              <w:bCs/>
              <w:sz w:val="16"/>
              <w:szCs w:val="16"/>
              <w:lang w:eastAsia="ko-KR"/>
            </w:rPr>
            <w:instrText>PAGE  \* Arabic  \* MERGEFORMAT</w:instrText>
          </w:r>
          <w:r w:rsidRPr="00647B53">
            <w:rPr>
              <w:rFonts w:ascii="Arial" w:hAnsi="Arial" w:cs="Arial"/>
              <w:b/>
              <w:bCs/>
              <w:sz w:val="16"/>
              <w:szCs w:val="16"/>
            </w:rPr>
            <w:fldChar w:fldCharType="separate"/>
          </w:r>
          <w:r>
            <w:rPr>
              <w:rFonts w:ascii="Arial" w:hAnsi="Arial" w:cs="Arial"/>
              <w:b/>
              <w:bCs/>
              <w:noProof/>
              <w:sz w:val="16"/>
              <w:szCs w:val="16"/>
              <w:lang w:eastAsia="ko-KR"/>
            </w:rPr>
            <w:t>2</w:t>
          </w:r>
          <w:r w:rsidRPr="00647B53">
            <w:rPr>
              <w:rFonts w:ascii="Arial" w:hAnsi="Arial" w:cs="Arial"/>
              <w:b/>
              <w:bCs/>
              <w:sz w:val="16"/>
              <w:szCs w:val="16"/>
            </w:rPr>
            <w:fldChar w:fldCharType="end"/>
          </w:r>
          <w:r w:rsidRPr="00647B53">
            <w:rPr>
              <w:rFonts w:ascii="Arial" w:hAnsi="Arial"/>
              <w:b/>
              <w:sz w:val="16"/>
              <w:szCs w:val="16"/>
              <w:lang w:eastAsia="ko-KR"/>
            </w:rPr>
            <w:t xml:space="preserve"> of </w:t>
          </w:r>
          <w:r w:rsidRPr="00647B53">
            <w:rPr>
              <w:rFonts w:ascii="Arial" w:hAnsi="Arial" w:cs="Arial"/>
              <w:b/>
              <w:bCs/>
              <w:noProof/>
              <w:sz w:val="16"/>
              <w:szCs w:val="16"/>
            </w:rPr>
            <w:fldChar w:fldCharType="begin"/>
          </w:r>
          <w:r w:rsidRPr="00647B53">
            <w:rPr>
              <w:rFonts w:ascii="Arial" w:hAnsi="Arial" w:cs="Arial"/>
              <w:b/>
              <w:bCs/>
              <w:noProof/>
              <w:sz w:val="16"/>
              <w:szCs w:val="16"/>
              <w:lang w:eastAsia="ko-KR"/>
            </w:rPr>
            <w:instrText>NUMPAGES  \* Arabic  \* MERGEFORMAT</w:instrText>
          </w:r>
          <w:r w:rsidRPr="00647B53">
            <w:rPr>
              <w:rFonts w:ascii="Arial" w:hAnsi="Arial" w:cs="Arial"/>
              <w:b/>
              <w:bCs/>
              <w:noProof/>
              <w:sz w:val="16"/>
              <w:szCs w:val="16"/>
            </w:rPr>
            <w:fldChar w:fldCharType="separate"/>
          </w:r>
          <w:r>
            <w:rPr>
              <w:rFonts w:ascii="Arial" w:hAnsi="Arial" w:cs="Arial"/>
              <w:b/>
              <w:bCs/>
              <w:noProof/>
              <w:sz w:val="16"/>
              <w:szCs w:val="16"/>
              <w:lang w:eastAsia="ko-KR"/>
            </w:rPr>
            <w:t>4</w:t>
          </w:r>
          <w:r w:rsidRPr="00647B53">
            <w:rPr>
              <w:rFonts w:ascii="Arial" w:hAnsi="Arial" w:cs="Arial"/>
              <w:b/>
              <w:bCs/>
              <w:noProof/>
              <w:sz w:val="16"/>
              <w:szCs w:val="16"/>
            </w:rPr>
            <w:fldChar w:fldCharType="end"/>
          </w:r>
        </w:p>
        <w:p w14:paraId="4FF7CF5C" w14:textId="2CF8F0C2" w:rsidR="00337E4D" w:rsidRPr="001E1888" w:rsidRDefault="00337E4D" w:rsidP="001E1888">
          <w:pPr>
            <w:spacing w:after="0" w:line="360" w:lineRule="auto"/>
            <w:ind w:left="-105"/>
            <w:jc w:val="both"/>
            <w:rPr>
              <w:rFonts w:ascii="Arial" w:hAnsi="Arial" w:cs="Arial"/>
              <w:b/>
              <w:bCs/>
              <w:sz w:val="16"/>
              <w:szCs w:val="16"/>
              <w:lang w:eastAsia="ko-KR"/>
            </w:rPr>
          </w:pPr>
        </w:p>
        <w:p w14:paraId="70DACAA5" w14:textId="3835D2A1" w:rsidR="00337E4D" w:rsidRPr="00073D11" w:rsidRDefault="00337E4D" w:rsidP="00647B53">
          <w:pPr>
            <w:spacing w:after="0" w:line="360" w:lineRule="auto"/>
            <w:ind w:left="-105"/>
            <w:jc w:val="both"/>
            <w:rPr>
              <w:rFonts w:ascii="Arial" w:hAnsi="Arial" w:cs="Arial"/>
              <w:b/>
              <w:bCs/>
              <w:sz w:val="16"/>
              <w:szCs w:val="16"/>
              <w:lang w:eastAsia="ko-KR"/>
            </w:rPr>
          </w:pPr>
        </w:p>
      </w:tc>
    </w:tr>
  </w:tbl>
  <w:p w14:paraId="68312180" w14:textId="77777777" w:rsidR="00337E4D" w:rsidRPr="00073D11" w:rsidRDefault="00337E4D" w:rsidP="00502615">
    <w:pPr>
      <w:pStyle w:val="Header"/>
      <w:tabs>
        <w:tab w:val="clear" w:pos="4703"/>
        <w:tab w:val="clear" w:pos="9406"/>
      </w:tabs>
      <w:rPr>
        <w:rFonts w:ascii="Arial" w:hAnsi="Arial" w:cs="Arial"/>
        <w:sz w:val="20"/>
        <w:szCs w:val="20"/>
        <w:lang w:eastAsia="ko-KR"/>
      </w:rPr>
    </w:pPr>
  </w:p>
  <w:p w14:paraId="3FDF135A" w14:textId="77777777" w:rsidR="00337E4D" w:rsidRPr="00073D11" w:rsidRDefault="00337E4D" w:rsidP="00502615">
    <w:pPr>
      <w:pStyle w:val="Header"/>
      <w:tabs>
        <w:tab w:val="clear" w:pos="4703"/>
        <w:tab w:val="clear" w:pos="9406"/>
      </w:tabs>
      <w:rPr>
        <w:rFonts w:ascii="Arial" w:hAnsi="Arial" w:cs="Arial"/>
        <w:sz w:val="20"/>
        <w:szCs w:val="20"/>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952BC" w14:textId="77777777" w:rsidR="00337E4D" w:rsidRPr="00073D11" w:rsidRDefault="00337E4D"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6192" behindDoc="0" locked="0" layoutInCell="1" allowOverlap="1" wp14:anchorId="21D24C01" wp14:editId="1BBA97DC">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10485" w:type="dxa"/>
      <w:tblLook w:val="04A0" w:firstRow="1" w:lastRow="0" w:firstColumn="1" w:lastColumn="0" w:noHBand="0" w:noVBand="1"/>
    </w:tblPr>
    <w:tblGrid>
      <w:gridCol w:w="7329"/>
      <w:gridCol w:w="3156"/>
    </w:tblGrid>
    <w:tr w:rsidR="00337E4D" w:rsidRPr="00073D11" w14:paraId="1DBF2F2B" w14:textId="77777777" w:rsidTr="00297B09">
      <w:trPr>
        <w:trHeight w:val="1805"/>
      </w:trPr>
      <w:tc>
        <w:tcPr>
          <w:tcW w:w="7329" w:type="dxa"/>
        </w:tcPr>
        <w:p w14:paraId="6E191923" w14:textId="77777777" w:rsidR="00297B09" w:rsidRDefault="00337E4D" w:rsidP="00297B09">
          <w:pPr>
            <w:spacing w:after="0" w:line="360" w:lineRule="auto"/>
            <w:ind w:left="-105"/>
            <w:jc w:val="both"/>
            <w:rPr>
              <w:rFonts w:ascii="Arial" w:hAnsi="Arial" w:cs="Arial"/>
              <w:b/>
              <w:bCs/>
              <w:color w:val="365F91"/>
              <w:sz w:val="40"/>
              <w:szCs w:val="40"/>
              <w:lang w:eastAsia="ko-KR"/>
            </w:rPr>
          </w:pPr>
          <w:r w:rsidRPr="00073D11">
            <w:rPr>
              <w:rFonts w:ascii="Arial" w:hAnsi="Arial" w:cs="Arial"/>
              <w:b/>
              <w:bCs/>
              <w:color w:val="365F91"/>
              <w:sz w:val="40"/>
              <w:szCs w:val="40"/>
              <w:lang w:eastAsia="ko-KR"/>
            </w:rPr>
            <w:t>Press Releas</w:t>
          </w:r>
          <w:r w:rsidR="00297B09">
            <w:rPr>
              <w:rFonts w:ascii="Arial" w:hAnsi="Arial" w:cs="Arial"/>
              <w:b/>
              <w:bCs/>
              <w:color w:val="365F91"/>
              <w:sz w:val="40"/>
              <w:szCs w:val="40"/>
              <w:lang w:eastAsia="ko-KR"/>
            </w:rPr>
            <w:t>e</w:t>
          </w:r>
        </w:p>
        <w:p w14:paraId="28534951" w14:textId="19370074" w:rsidR="00337E4D" w:rsidRPr="00297B09" w:rsidRDefault="00337E4D" w:rsidP="00297B09">
          <w:pPr>
            <w:spacing w:after="0" w:line="360" w:lineRule="auto"/>
            <w:ind w:left="-105"/>
            <w:jc w:val="both"/>
            <w:rPr>
              <w:rFonts w:ascii="Arial" w:hAnsi="Arial" w:cs="Arial"/>
              <w:b/>
              <w:bCs/>
              <w:color w:val="365F91"/>
              <w:sz w:val="40"/>
              <w:szCs w:val="40"/>
              <w:lang w:eastAsia="ko-KR"/>
            </w:rPr>
          </w:pPr>
          <w:r>
            <w:rPr>
              <w:rFonts w:ascii="Batang" w:eastAsia="Batang" w:hAnsi="Batang" w:cs="Batang" w:hint="eastAsia"/>
              <w:b/>
              <w:bCs/>
              <w:sz w:val="16"/>
              <w:szCs w:val="16"/>
              <w:lang w:eastAsia="ko-KR"/>
            </w:rPr>
            <w:t xml:space="preserve">중국 </w:t>
          </w:r>
          <w:r>
            <w:rPr>
              <w:rFonts w:ascii="Batang" w:eastAsia="Batang" w:hAnsi="Batang" w:cs="Batang"/>
              <w:b/>
              <w:bCs/>
              <w:sz w:val="16"/>
              <w:szCs w:val="16"/>
              <w:lang w:eastAsia="ko-KR"/>
            </w:rPr>
            <w:t xml:space="preserve">GB </w:t>
          </w:r>
          <w:r>
            <w:rPr>
              <w:rFonts w:ascii="Batang" w:eastAsia="Batang" w:hAnsi="Batang" w:cs="Batang" w:hint="eastAsia"/>
              <w:b/>
              <w:bCs/>
              <w:sz w:val="16"/>
              <w:szCs w:val="16"/>
              <w:lang w:eastAsia="ko-KR"/>
            </w:rPr>
            <w:t xml:space="preserve">규정을 준수하는 크라이버그 </w:t>
          </w:r>
          <w:r>
            <w:rPr>
              <w:rFonts w:ascii="Batang" w:eastAsia="Batang" w:hAnsi="Batang" w:cs="Batang"/>
              <w:b/>
              <w:bCs/>
              <w:sz w:val="16"/>
              <w:szCs w:val="16"/>
              <w:lang w:eastAsia="ko-KR"/>
            </w:rPr>
            <w:t>TPE</w:t>
          </w:r>
        </w:p>
        <w:p w14:paraId="25CE93FC" w14:textId="544095A9" w:rsidR="00337E4D" w:rsidRDefault="00337E4D" w:rsidP="00AB358A">
          <w:pPr>
            <w:spacing w:after="0" w:line="360" w:lineRule="auto"/>
            <w:ind w:left="-105"/>
            <w:jc w:val="both"/>
            <w:rPr>
              <w:rFonts w:ascii="Batang" w:eastAsia="Batang" w:hAnsi="Batang" w:cs="Batang"/>
              <w:b/>
              <w:bCs/>
              <w:sz w:val="16"/>
              <w:szCs w:val="16"/>
              <w:lang w:eastAsia="ko-KR"/>
            </w:rPr>
          </w:pPr>
          <w:r>
            <w:rPr>
              <w:rFonts w:ascii="Batang" w:eastAsia="Batang" w:hAnsi="Batang" w:cs="Batang" w:hint="eastAsia"/>
              <w:b/>
              <w:bCs/>
              <w:sz w:val="16"/>
              <w:szCs w:val="16"/>
              <w:lang w:eastAsia="ko-KR"/>
            </w:rPr>
            <w:t xml:space="preserve">쿠알라룸푸르 </w:t>
          </w:r>
          <w:r>
            <w:rPr>
              <w:rFonts w:ascii="Batang" w:eastAsia="Batang" w:hAnsi="Batang" w:cs="Batang"/>
              <w:b/>
              <w:bCs/>
              <w:sz w:val="16"/>
              <w:szCs w:val="16"/>
              <w:lang w:eastAsia="ko-KR"/>
            </w:rPr>
            <w:t>2019</w:t>
          </w:r>
          <w:r>
            <w:rPr>
              <w:rFonts w:ascii="Batang" w:eastAsia="Batang" w:hAnsi="Batang" w:cs="Batang" w:hint="eastAsia"/>
              <w:b/>
              <w:bCs/>
              <w:sz w:val="16"/>
              <w:szCs w:val="16"/>
              <w:lang w:eastAsia="ko-KR"/>
            </w:rPr>
            <w:t xml:space="preserve">년 </w:t>
          </w:r>
          <w:r w:rsidR="00644C5D">
            <w:rPr>
              <w:rFonts w:ascii="Batang" w:eastAsia="Batang" w:hAnsi="Batang" w:cs="Batang"/>
              <w:b/>
              <w:bCs/>
              <w:sz w:val="16"/>
              <w:szCs w:val="16"/>
              <w:lang w:eastAsia="ko-KR"/>
            </w:rPr>
            <w:t>3</w:t>
          </w:r>
          <w:r>
            <w:rPr>
              <w:rFonts w:ascii="Batang" w:eastAsia="Batang" w:hAnsi="Batang" w:cs="Batang" w:hint="eastAsia"/>
              <w:b/>
              <w:bCs/>
              <w:sz w:val="16"/>
              <w:szCs w:val="16"/>
              <w:lang w:eastAsia="ko-KR"/>
            </w:rPr>
            <w:t>월</w:t>
          </w:r>
        </w:p>
        <w:p w14:paraId="3A76C851" w14:textId="77777777" w:rsidR="00297B09" w:rsidRPr="001E1888" w:rsidRDefault="00297B09" w:rsidP="00297B09">
          <w:pPr>
            <w:spacing w:after="0" w:line="360" w:lineRule="auto"/>
            <w:ind w:left="-105"/>
            <w:jc w:val="both"/>
            <w:rPr>
              <w:rFonts w:ascii="Arial" w:hAnsi="Arial" w:cs="Arial"/>
              <w:b/>
              <w:bCs/>
              <w:sz w:val="16"/>
              <w:szCs w:val="16"/>
            </w:rPr>
          </w:pPr>
          <w:r w:rsidRPr="00647B53">
            <w:rPr>
              <w:rFonts w:ascii="Arial" w:hAnsi="Arial"/>
              <w:b/>
              <w:sz w:val="16"/>
              <w:szCs w:val="16"/>
            </w:rPr>
            <w:t xml:space="preserve">Page </w:t>
          </w:r>
          <w:r w:rsidRPr="00647B53">
            <w:rPr>
              <w:rFonts w:ascii="Arial" w:hAnsi="Arial" w:cs="Arial"/>
              <w:b/>
              <w:bCs/>
              <w:sz w:val="16"/>
              <w:szCs w:val="16"/>
            </w:rPr>
            <w:fldChar w:fldCharType="begin"/>
          </w:r>
          <w:r w:rsidRPr="00647B53">
            <w:rPr>
              <w:rFonts w:ascii="Arial" w:hAnsi="Arial" w:cs="Arial"/>
              <w:b/>
              <w:bCs/>
              <w:sz w:val="16"/>
              <w:szCs w:val="16"/>
            </w:rPr>
            <w:instrText>PAGE  \* Arabic  \* MERGEFORMAT</w:instrText>
          </w:r>
          <w:r w:rsidRPr="00647B53">
            <w:rPr>
              <w:rFonts w:ascii="Arial" w:hAnsi="Arial" w:cs="Arial"/>
              <w:b/>
              <w:bCs/>
              <w:sz w:val="16"/>
              <w:szCs w:val="16"/>
            </w:rPr>
            <w:fldChar w:fldCharType="separate"/>
          </w:r>
          <w:r>
            <w:rPr>
              <w:rFonts w:ascii="Arial" w:hAnsi="Arial" w:cs="Arial"/>
              <w:b/>
              <w:bCs/>
              <w:sz w:val="16"/>
              <w:szCs w:val="16"/>
            </w:rPr>
            <w:t>2</w:t>
          </w:r>
          <w:r w:rsidRPr="00647B53">
            <w:rPr>
              <w:rFonts w:ascii="Arial" w:hAnsi="Arial" w:cs="Arial"/>
              <w:b/>
              <w:bCs/>
              <w:sz w:val="16"/>
              <w:szCs w:val="16"/>
            </w:rPr>
            <w:fldChar w:fldCharType="end"/>
          </w:r>
          <w:r w:rsidRPr="00647B53">
            <w:rPr>
              <w:rFonts w:ascii="Arial" w:hAnsi="Arial"/>
              <w:b/>
              <w:sz w:val="16"/>
              <w:szCs w:val="16"/>
            </w:rPr>
            <w:t xml:space="preserve"> of </w:t>
          </w:r>
          <w:r w:rsidRPr="00647B53">
            <w:rPr>
              <w:rFonts w:ascii="Arial" w:hAnsi="Arial" w:cs="Arial"/>
              <w:b/>
              <w:bCs/>
              <w:noProof/>
              <w:sz w:val="16"/>
              <w:szCs w:val="16"/>
            </w:rPr>
            <w:fldChar w:fldCharType="begin"/>
          </w:r>
          <w:r w:rsidRPr="00647B53">
            <w:rPr>
              <w:rFonts w:ascii="Arial" w:hAnsi="Arial" w:cs="Arial"/>
              <w:b/>
              <w:bCs/>
              <w:noProof/>
              <w:sz w:val="16"/>
              <w:szCs w:val="16"/>
            </w:rPr>
            <w:instrText>NUMPAGES  \* Arabic  \* MERGEFORMAT</w:instrText>
          </w:r>
          <w:r w:rsidRPr="00647B53">
            <w:rPr>
              <w:rFonts w:ascii="Arial" w:hAnsi="Arial" w:cs="Arial"/>
              <w:b/>
              <w:bCs/>
              <w:noProof/>
              <w:sz w:val="16"/>
              <w:szCs w:val="16"/>
            </w:rPr>
            <w:fldChar w:fldCharType="separate"/>
          </w:r>
          <w:r>
            <w:rPr>
              <w:rFonts w:ascii="Arial" w:hAnsi="Arial" w:cs="Arial"/>
              <w:b/>
              <w:bCs/>
              <w:noProof/>
              <w:sz w:val="16"/>
              <w:szCs w:val="16"/>
            </w:rPr>
            <w:t>3</w:t>
          </w:r>
          <w:r w:rsidRPr="00647B53">
            <w:rPr>
              <w:rFonts w:ascii="Arial" w:hAnsi="Arial" w:cs="Arial"/>
              <w:b/>
              <w:bCs/>
              <w:noProof/>
              <w:sz w:val="16"/>
              <w:szCs w:val="16"/>
            </w:rPr>
            <w:fldChar w:fldCharType="end"/>
          </w:r>
        </w:p>
        <w:p w14:paraId="1F4C9AA1" w14:textId="0E464FF9" w:rsidR="00297B09" w:rsidRPr="00AB358A" w:rsidRDefault="00297B09" w:rsidP="00AB358A">
          <w:pPr>
            <w:spacing w:after="0" w:line="360" w:lineRule="auto"/>
            <w:ind w:left="-105"/>
            <w:jc w:val="both"/>
            <w:rPr>
              <w:rFonts w:ascii="Batang" w:eastAsia="Batang" w:hAnsi="Batang" w:cs="Batang"/>
              <w:b/>
              <w:bCs/>
              <w:sz w:val="16"/>
              <w:szCs w:val="16"/>
              <w:lang w:eastAsia="ko-KR"/>
            </w:rPr>
          </w:pPr>
        </w:p>
      </w:tc>
      <w:tc>
        <w:tcPr>
          <w:tcW w:w="3156" w:type="dxa"/>
        </w:tcPr>
        <w:p w14:paraId="0F684460" w14:textId="77777777" w:rsidR="00337E4D" w:rsidRPr="00EF7240" w:rsidRDefault="00337E4D" w:rsidP="00EF7240">
          <w:pPr>
            <w:pStyle w:val="Header"/>
            <w:rPr>
              <w:rFonts w:ascii="Arial" w:hAnsi="Arial"/>
              <w:sz w:val="16"/>
              <w:lang w:val="de-DE"/>
            </w:rPr>
          </w:pPr>
          <w:r w:rsidRPr="00EF7240">
            <w:rPr>
              <w:rFonts w:ascii="Arial" w:hAnsi="Arial"/>
              <w:sz w:val="16"/>
              <w:lang w:val="de-DE"/>
            </w:rPr>
            <w:t>KRAIBURG TPE Technology</w:t>
          </w:r>
        </w:p>
        <w:p w14:paraId="2E13C5C8" w14:textId="77777777" w:rsidR="00337E4D" w:rsidRPr="00EF7240" w:rsidRDefault="00337E4D" w:rsidP="00EF7240">
          <w:pPr>
            <w:pStyle w:val="Header"/>
            <w:rPr>
              <w:rFonts w:ascii="Arial" w:hAnsi="Arial"/>
              <w:sz w:val="16"/>
              <w:lang w:val="de-DE"/>
            </w:rPr>
          </w:pPr>
          <w:r w:rsidRPr="00EF7240">
            <w:rPr>
              <w:rFonts w:ascii="Arial" w:hAnsi="Arial"/>
              <w:sz w:val="16"/>
              <w:lang w:val="de-DE"/>
            </w:rPr>
            <w:t>(M) Sdn Bhd</w:t>
          </w:r>
        </w:p>
        <w:p w14:paraId="47975842" w14:textId="77777777" w:rsidR="00337E4D" w:rsidRPr="00EF7240" w:rsidRDefault="00337E4D" w:rsidP="00EF7240">
          <w:pPr>
            <w:pStyle w:val="Header"/>
            <w:rPr>
              <w:rFonts w:ascii="Arial" w:hAnsi="Arial"/>
              <w:sz w:val="16"/>
              <w:lang w:val="de-DE"/>
            </w:rPr>
          </w:pPr>
          <w:r w:rsidRPr="00EF7240">
            <w:rPr>
              <w:rFonts w:ascii="Arial" w:hAnsi="Arial"/>
              <w:sz w:val="16"/>
              <w:lang w:val="de-DE"/>
            </w:rPr>
            <w:t>Lot 1839 Jalan KPB 6</w:t>
          </w:r>
        </w:p>
        <w:p w14:paraId="1421A436" w14:textId="77777777" w:rsidR="00337E4D" w:rsidRPr="00EF7240" w:rsidRDefault="00337E4D" w:rsidP="00EF7240">
          <w:pPr>
            <w:pStyle w:val="Header"/>
            <w:rPr>
              <w:rFonts w:ascii="Arial" w:hAnsi="Arial"/>
              <w:sz w:val="16"/>
              <w:lang w:val="de-DE"/>
            </w:rPr>
          </w:pPr>
          <w:r w:rsidRPr="00EF7240">
            <w:rPr>
              <w:rFonts w:ascii="Arial" w:hAnsi="Arial"/>
              <w:sz w:val="16"/>
              <w:lang w:val="de-DE"/>
            </w:rPr>
            <w:t>Kawasan Perindustrian Balakong</w:t>
          </w:r>
        </w:p>
        <w:p w14:paraId="69A562FD" w14:textId="77777777" w:rsidR="00337E4D" w:rsidRPr="00EF7240" w:rsidRDefault="00337E4D" w:rsidP="00EF7240">
          <w:pPr>
            <w:pStyle w:val="Header"/>
            <w:rPr>
              <w:rFonts w:ascii="Arial" w:hAnsi="Arial"/>
              <w:sz w:val="16"/>
              <w:lang w:val="de-DE"/>
            </w:rPr>
          </w:pPr>
          <w:r w:rsidRPr="00EF7240">
            <w:rPr>
              <w:rFonts w:ascii="Arial" w:hAnsi="Arial"/>
              <w:sz w:val="16"/>
              <w:lang w:val="de-DE"/>
            </w:rPr>
            <w:t xml:space="preserve">43300 Seri Kembangan, Selangor, </w:t>
          </w:r>
        </w:p>
        <w:p w14:paraId="08D366AB" w14:textId="77777777" w:rsidR="00337E4D" w:rsidRPr="00EF7240" w:rsidRDefault="00337E4D" w:rsidP="00EF7240">
          <w:pPr>
            <w:pStyle w:val="Header"/>
            <w:rPr>
              <w:rFonts w:ascii="Arial" w:hAnsi="Arial"/>
              <w:sz w:val="16"/>
              <w:lang w:val="de-DE"/>
            </w:rPr>
          </w:pPr>
          <w:r w:rsidRPr="00EF7240">
            <w:rPr>
              <w:rFonts w:ascii="Arial" w:hAnsi="Arial"/>
              <w:sz w:val="16"/>
              <w:lang w:val="de-DE"/>
            </w:rPr>
            <w:t>Malaysia</w:t>
          </w:r>
        </w:p>
        <w:p w14:paraId="31167109" w14:textId="77777777" w:rsidR="00337E4D" w:rsidRPr="00EF7240" w:rsidRDefault="00337E4D" w:rsidP="00EF7240">
          <w:pPr>
            <w:pStyle w:val="Header"/>
            <w:rPr>
              <w:rFonts w:ascii="Arial" w:hAnsi="Arial"/>
              <w:sz w:val="16"/>
              <w:lang w:val="de-DE"/>
            </w:rPr>
          </w:pPr>
        </w:p>
        <w:p w14:paraId="44FB219D" w14:textId="77777777" w:rsidR="00337E4D" w:rsidRPr="00EF7240" w:rsidRDefault="00337E4D" w:rsidP="00EF7240">
          <w:pPr>
            <w:pStyle w:val="Header"/>
            <w:rPr>
              <w:rFonts w:ascii="Arial" w:hAnsi="Arial"/>
              <w:sz w:val="16"/>
              <w:lang w:val="de-DE"/>
            </w:rPr>
          </w:pPr>
          <w:r w:rsidRPr="00EF7240">
            <w:rPr>
              <w:rFonts w:ascii="Arial" w:hAnsi="Arial"/>
              <w:sz w:val="16"/>
              <w:lang w:val="de-DE"/>
            </w:rPr>
            <w:t>Phone +60 3 9545 6393</w:t>
          </w:r>
        </w:p>
        <w:p w14:paraId="7145587A" w14:textId="77777777" w:rsidR="00337E4D" w:rsidRPr="00EF7240" w:rsidRDefault="00337E4D" w:rsidP="00EF7240">
          <w:pPr>
            <w:pStyle w:val="Header"/>
            <w:rPr>
              <w:rFonts w:ascii="Arial" w:hAnsi="Arial"/>
              <w:sz w:val="16"/>
              <w:lang w:val="de-DE"/>
            </w:rPr>
          </w:pPr>
          <w:r w:rsidRPr="00EF7240">
            <w:rPr>
              <w:rFonts w:ascii="Arial" w:hAnsi="Arial"/>
              <w:sz w:val="16"/>
              <w:lang w:val="de-DE"/>
            </w:rPr>
            <w:t>Fax +60 3 8961 9884</w:t>
          </w:r>
        </w:p>
        <w:p w14:paraId="0C60355D" w14:textId="77777777" w:rsidR="00337E4D" w:rsidRPr="00EF7240" w:rsidRDefault="00337E4D" w:rsidP="00EF7240">
          <w:pPr>
            <w:pStyle w:val="Header"/>
            <w:rPr>
              <w:rFonts w:ascii="Arial" w:hAnsi="Arial"/>
              <w:sz w:val="16"/>
              <w:lang w:val="de-DE"/>
            </w:rPr>
          </w:pPr>
        </w:p>
        <w:p w14:paraId="61EBD9C5" w14:textId="77777777" w:rsidR="00337E4D" w:rsidRPr="00EF7240" w:rsidRDefault="00337E4D" w:rsidP="00EF7240">
          <w:pPr>
            <w:pStyle w:val="Header"/>
            <w:rPr>
              <w:rFonts w:ascii="Arial" w:hAnsi="Arial"/>
              <w:sz w:val="16"/>
              <w:lang w:val="de-DE"/>
            </w:rPr>
          </w:pPr>
          <w:r w:rsidRPr="00EF7240">
            <w:rPr>
              <w:rFonts w:ascii="Arial" w:hAnsi="Arial"/>
              <w:sz w:val="16"/>
              <w:lang w:val="de-DE"/>
            </w:rPr>
            <w:t>Info-asia@kraiburg-tpe.com</w:t>
          </w:r>
        </w:p>
        <w:p w14:paraId="163C2E0C" w14:textId="300E421E" w:rsidR="00337E4D" w:rsidRPr="00073D11" w:rsidRDefault="00337E4D" w:rsidP="00EF7240">
          <w:pPr>
            <w:pStyle w:val="Header"/>
            <w:tabs>
              <w:tab w:val="clear" w:pos="4703"/>
              <w:tab w:val="clear" w:pos="9406"/>
            </w:tabs>
            <w:rPr>
              <w:sz w:val="20"/>
            </w:rPr>
          </w:pPr>
          <w:r w:rsidRPr="00EF7240">
            <w:rPr>
              <w:rFonts w:ascii="Arial" w:hAnsi="Arial"/>
              <w:sz w:val="16"/>
              <w:lang w:val="de-DE"/>
            </w:rPr>
            <w:t>www.kraiburg-tpe.com</w:t>
          </w:r>
        </w:p>
      </w:tc>
    </w:tr>
  </w:tbl>
  <w:p w14:paraId="4A814FEC" w14:textId="77777777" w:rsidR="00337E4D" w:rsidRPr="00073D11" w:rsidRDefault="00337E4D" w:rsidP="00C0054B">
    <w:pPr>
      <w:pStyle w:val="Header"/>
      <w:tabs>
        <w:tab w:val="clear" w:pos="4703"/>
        <w:tab w:val="clear" w:pos="9406"/>
      </w:tabs>
      <w:rPr>
        <w:rFonts w:ascii="Arial" w:hAnsi="Arial" w:cs="Arial"/>
        <w:sz w:val="20"/>
        <w:szCs w:val="20"/>
      </w:rPr>
    </w:pPr>
    <w:r>
      <w:rPr>
        <w:rFonts w:ascii="Arial" w:hAnsi="Arial" w:cs="Arial"/>
        <w:b/>
        <w:noProof/>
        <w:sz w:val="24"/>
        <w:szCs w:val="24"/>
        <w:lang w:val="en-MY" w:eastAsia="en-MY" w:bidi="ar-SA"/>
      </w:rPr>
      <mc:AlternateContent>
        <mc:Choice Requires="wps">
          <w:drawing>
            <wp:anchor distT="0" distB="0" distL="114300" distR="114300" simplePos="0" relativeHeight="251660288" behindDoc="0" locked="0" layoutInCell="1" allowOverlap="1" wp14:anchorId="60609010" wp14:editId="659A16C3">
              <wp:simplePos x="0" y="0"/>
              <wp:positionH relativeFrom="page">
                <wp:align>right</wp:align>
              </wp:positionH>
              <wp:positionV relativeFrom="paragraph">
                <wp:posOffset>3346450</wp:posOffset>
              </wp:positionV>
              <wp:extent cx="1885950" cy="3522285"/>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CBCDC" w14:textId="77777777" w:rsidR="00337E4D" w:rsidRPr="00073D11" w:rsidRDefault="00337E4D" w:rsidP="0044562F">
                          <w:pPr>
                            <w:pStyle w:val="Header"/>
                            <w:rPr>
                              <w:rFonts w:ascii="Arial" w:hAnsi="Arial" w:cs="Arial"/>
                              <w:b/>
                              <w:sz w:val="16"/>
                              <w:szCs w:val="16"/>
                            </w:rPr>
                          </w:pPr>
                          <w:r w:rsidRPr="00073D11">
                            <w:rPr>
                              <w:rFonts w:ascii="Arial" w:hAnsi="Arial" w:cs="Arial"/>
                              <w:b/>
                              <w:sz w:val="16"/>
                              <w:szCs w:val="16"/>
                            </w:rPr>
                            <w:t>Media Contact</w:t>
                          </w:r>
                        </w:p>
                        <w:p w14:paraId="5895F5E6" w14:textId="77777777" w:rsidR="00337E4D" w:rsidRPr="00073D11" w:rsidRDefault="00337E4D" w:rsidP="0044562F">
                          <w:pPr>
                            <w:pStyle w:val="Header"/>
                            <w:spacing w:line="120" w:lineRule="exact"/>
                            <w:rPr>
                              <w:rFonts w:ascii="Arial" w:hAnsi="Arial" w:cs="Arial"/>
                              <w:sz w:val="16"/>
                              <w:szCs w:val="16"/>
                            </w:rPr>
                          </w:pPr>
                        </w:p>
                        <w:p w14:paraId="0C075851" w14:textId="77777777" w:rsidR="00337E4D" w:rsidRPr="00073D11" w:rsidRDefault="00337E4D" w:rsidP="001E1888">
                          <w:pPr>
                            <w:pStyle w:val="BodyTextIndent"/>
                            <w:ind w:left="0"/>
                            <w:rPr>
                              <w:bCs/>
                              <w:sz w:val="16"/>
                              <w:szCs w:val="16"/>
                            </w:rPr>
                          </w:pPr>
                          <w:r>
                            <w:rPr>
                              <w:bCs/>
                              <w:sz w:val="16"/>
                              <w:szCs w:val="16"/>
                            </w:rPr>
                            <w:t>Americas</w:t>
                          </w:r>
                        </w:p>
                        <w:p w14:paraId="10D3D426" w14:textId="77777777" w:rsidR="00337E4D" w:rsidRPr="005772B9" w:rsidRDefault="00337E4D" w:rsidP="001E1888">
                          <w:pPr>
                            <w:pStyle w:val="BodyTextIndent"/>
                            <w:ind w:left="0"/>
                            <w:rPr>
                              <w:i w:val="0"/>
                              <w:sz w:val="16"/>
                            </w:rPr>
                          </w:pPr>
                          <w:r>
                            <w:rPr>
                              <w:i w:val="0"/>
                              <w:sz w:val="16"/>
                            </w:rPr>
                            <w:t>Gabriela Yohn</w:t>
                          </w:r>
                        </w:p>
                        <w:p w14:paraId="297E7C8A" w14:textId="77777777" w:rsidR="00337E4D" w:rsidRPr="00073D11" w:rsidRDefault="00337E4D" w:rsidP="001E1888">
                          <w:pPr>
                            <w:pStyle w:val="BodyTextIndent"/>
                            <w:ind w:left="0"/>
                            <w:rPr>
                              <w:i w:val="0"/>
                              <w:sz w:val="16"/>
                            </w:rPr>
                          </w:pPr>
                          <w:r w:rsidRPr="00BF27BE">
                            <w:rPr>
                              <w:i w:val="0"/>
                              <w:sz w:val="16"/>
                            </w:rPr>
                            <w:t>Marketing Manager</w:t>
                          </w:r>
                          <w:r>
                            <w:rPr>
                              <w:i w:val="0"/>
                              <w:sz w:val="16"/>
                            </w:rPr>
                            <w:t xml:space="preserve"> Americas</w:t>
                          </w:r>
                          <w:r>
                            <w:rPr>
                              <w:i w:val="0"/>
                              <w:sz w:val="16"/>
                            </w:rPr>
                            <w:br/>
                            <w:t>Phone:</w:t>
                          </w:r>
                          <w:r w:rsidRPr="000A52EE">
                            <w:rPr>
                              <w:i w:val="0"/>
                              <w:sz w:val="16"/>
                              <w:lang w:val="en-GB"/>
                            </w:rPr>
                            <w:t xml:space="preserve"> </w:t>
                          </w:r>
                          <w:r w:rsidRPr="00BF27BE">
                            <w:rPr>
                              <w:i w:val="0"/>
                              <w:sz w:val="16"/>
                              <w:lang w:val="en-GB"/>
                            </w:rPr>
                            <w:t>+1 678 475-6498</w:t>
                          </w:r>
                        </w:p>
                        <w:p w14:paraId="747C7F97" w14:textId="77777777" w:rsidR="00337E4D" w:rsidRPr="000A52EE" w:rsidRDefault="00644C5D" w:rsidP="001E1888">
                          <w:pPr>
                            <w:pStyle w:val="Header"/>
                            <w:spacing w:line="360" w:lineRule="auto"/>
                            <w:rPr>
                              <w:rFonts w:ascii="Arial" w:hAnsi="Arial" w:cs="Arial"/>
                              <w:sz w:val="16"/>
                              <w:szCs w:val="16"/>
                              <w:lang w:val="en-GB"/>
                            </w:rPr>
                          </w:pPr>
                          <w:hyperlink r:id="rId2" w:history="1">
                            <w:r w:rsidR="00337E4D" w:rsidRPr="007010FE">
                              <w:rPr>
                                <w:rStyle w:val="Hyperlink"/>
                                <w:rFonts w:ascii="Arial" w:hAnsi="Arial" w:cs="Arial"/>
                                <w:sz w:val="16"/>
                                <w:szCs w:val="16"/>
                                <w:lang w:val="en-GB" w:bidi="ar-SA"/>
                              </w:rPr>
                              <w:t>gabriela.yohn@kraiburg-tpe.com</w:t>
                            </w:r>
                          </w:hyperlink>
                        </w:p>
                        <w:p w14:paraId="6737AC4E" w14:textId="77777777" w:rsidR="00337E4D" w:rsidRDefault="00337E4D" w:rsidP="00C97AAF">
                          <w:pPr>
                            <w:pStyle w:val="BodyTextIndent"/>
                            <w:ind w:left="0"/>
                            <w:rPr>
                              <w:bCs/>
                              <w:sz w:val="16"/>
                              <w:szCs w:val="16"/>
                              <w:lang w:val="en-GB"/>
                            </w:rPr>
                          </w:pPr>
                        </w:p>
                        <w:p w14:paraId="5DDA0E44" w14:textId="77777777" w:rsidR="00337E4D" w:rsidRPr="00073D11" w:rsidRDefault="00337E4D" w:rsidP="001E1888">
                          <w:pPr>
                            <w:pStyle w:val="BodyTextIndent"/>
                            <w:ind w:left="0"/>
                            <w:rPr>
                              <w:bCs/>
                              <w:sz w:val="16"/>
                              <w:szCs w:val="16"/>
                            </w:rPr>
                          </w:pPr>
                          <w:r>
                            <w:rPr>
                              <w:bCs/>
                              <w:sz w:val="16"/>
                              <w:szCs w:val="16"/>
                            </w:rPr>
                            <w:t>Asia Pacific</w:t>
                          </w:r>
                        </w:p>
                        <w:p w14:paraId="1162300E" w14:textId="77777777" w:rsidR="00337E4D" w:rsidRPr="00607EE4" w:rsidRDefault="00337E4D"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7EDA4B65" w14:textId="77777777" w:rsidR="00337E4D" w:rsidRPr="00607EE4" w:rsidRDefault="00337E4D"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78B5861" w14:textId="77777777" w:rsidR="00337E4D" w:rsidRPr="00607EE4" w:rsidRDefault="00337E4D"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57CA5049" w14:textId="77777777" w:rsidR="00337E4D" w:rsidRPr="00607EE4" w:rsidRDefault="00644C5D" w:rsidP="001E1888">
                          <w:pPr>
                            <w:pStyle w:val="Header"/>
                            <w:spacing w:line="360" w:lineRule="auto"/>
                            <w:rPr>
                              <w:rFonts w:ascii="Arial" w:hAnsi="Arial" w:cs="Arial"/>
                              <w:bCs/>
                              <w:iCs/>
                              <w:sz w:val="16"/>
                              <w:szCs w:val="16"/>
                              <w:lang w:eastAsia="ar-SA"/>
                            </w:rPr>
                          </w:pPr>
                          <w:hyperlink r:id="rId3" w:history="1">
                            <w:r w:rsidR="00337E4D" w:rsidRPr="00607EE4">
                              <w:rPr>
                                <w:rStyle w:val="Hyperlink"/>
                                <w:rFonts w:ascii="Arial" w:hAnsi="Arial" w:cs="Arial"/>
                                <w:bCs/>
                                <w:iCs/>
                                <w:sz w:val="16"/>
                                <w:szCs w:val="16"/>
                                <w:lang w:eastAsia="ar-SA"/>
                              </w:rPr>
                              <w:t>bridget.</w:t>
                            </w:r>
                            <w:r w:rsidR="00337E4D" w:rsidRPr="00781E29">
                              <w:rPr>
                                <w:rStyle w:val="Hyperlink"/>
                                <w:rFonts w:ascii="Arial" w:hAnsi="Arial" w:cs="Arial"/>
                                <w:bCs/>
                                <w:iCs/>
                                <w:sz w:val="16"/>
                                <w:szCs w:val="16"/>
                                <w:lang w:eastAsia="ar-SA"/>
                              </w:rPr>
                              <w:t>ngang</w:t>
                            </w:r>
                            <w:r w:rsidR="00337E4D" w:rsidRPr="00607EE4">
                              <w:rPr>
                                <w:rStyle w:val="Hyperlink"/>
                                <w:rFonts w:ascii="Arial" w:hAnsi="Arial" w:cs="Arial"/>
                                <w:bCs/>
                                <w:iCs/>
                                <w:sz w:val="16"/>
                                <w:szCs w:val="16"/>
                                <w:lang w:eastAsia="ar-SA"/>
                              </w:rPr>
                              <w:t>@kraiburg-tpe.com</w:t>
                            </w:r>
                          </w:hyperlink>
                        </w:p>
                        <w:p w14:paraId="0776F290" w14:textId="77777777" w:rsidR="00337E4D" w:rsidRPr="001E1888" w:rsidRDefault="00337E4D" w:rsidP="00C97AAF">
                          <w:pPr>
                            <w:pStyle w:val="BodyTextIndent"/>
                            <w:ind w:left="0"/>
                            <w:rPr>
                              <w:bCs/>
                              <w:sz w:val="16"/>
                              <w:szCs w:val="16"/>
                            </w:rPr>
                          </w:pPr>
                        </w:p>
                        <w:p w14:paraId="79444351" w14:textId="77777777" w:rsidR="00337E4D" w:rsidRPr="00073D11" w:rsidRDefault="00337E4D" w:rsidP="00C97AAF">
                          <w:pPr>
                            <w:pStyle w:val="BodyTextIndent"/>
                            <w:ind w:left="0"/>
                            <w:rPr>
                              <w:i w:val="0"/>
                              <w:sz w:val="16"/>
                              <w:szCs w:val="16"/>
                            </w:rPr>
                          </w:pPr>
                          <w:r w:rsidRPr="00073D11">
                            <w:rPr>
                              <w:bCs/>
                              <w:sz w:val="16"/>
                              <w:szCs w:val="16"/>
                            </w:rPr>
                            <w:t>Europe, Middle East &amp; Africa</w:t>
                          </w:r>
                        </w:p>
                        <w:p w14:paraId="4AD785CB" w14:textId="77777777" w:rsidR="00337E4D" w:rsidRPr="000A52EE" w:rsidRDefault="00337E4D" w:rsidP="00F14DFB">
                          <w:pPr>
                            <w:pStyle w:val="BodyTextIndent"/>
                            <w:ind w:left="0"/>
                            <w:rPr>
                              <w:i w:val="0"/>
                              <w:sz w:val="16"/>
                              <w:szCs w:val="16"/>
                              <w:lang w:val="en-GB"/>
                            </w:rPr>
                          </w:pPr>
                          <w:r w:rsidRPr="000A52EE">
                            <w:rPr>
                              <w:i w:val="0"/>
                              <w:sz w:val="16"/>
                              <w:lang w:val="en-GB"/>
                            </w:rPr>
                            <w:t>Simone Hammerl</w:t>
                          </w:r>
                        </w:p>
                        <w:p w14:paraId="493490E4" w14:textId="77777777" w:rsidR="00337E4D" w:rsidRPr="00F54D5B" w:rsidRDefault="00337E4D" w:rsidP="00F14DFB">
                          <w:pPr>
                            <w:pStyle w:val="BodyTextIndent"/>
                            <w:ind w:left="0"/>
                            <w:rPr>
                              <w:i w:val="0"/>
                              <w:sz w:val="16"/>
                              <w:szCs w:val="16"/>
                            </w:rPr>
                          </w:pPr>
                          <w:r w:rsidRPr="00F54D5B">
                            <w:rPr>
                              <w:i w:val="0"/>
                              <w:sz w:val="16"/>
                            </w:rPr>
                            <w:t>Public Relations EMEA</w:t>
                          </w:r>
                        </w:p>
                        <w:p w14:paraId="00A753FF" w14:textId="77777777" w:rsidR="00337E4D" w:rsidRPr="00F54D5B" w:rsidRDefault="00337E4D" w:rsidP="00F14DFB">
                          <w:pPr>
                            <w:pStyle w:val="BodyTextIndent"/>
                            <w:ind w:left="0"/>
                            <w:rPr>
                              <w:i w:val="0"/>
                              <w:sz w:val="16"/>
                              <w:szCs w:val="16"/>
                            </w:rPr>
                          </w:pPr>
                          <w:r>
                            <w:rPr>
                              <w:i w:val="0"/>
                              <w:sz w:val="16"/>
                            </w:rPr>
                            <w:t>Phone:</w:t>
                          </w:r>
                          <w:r w:rsidRPr="00F54D5B">
                            <w:rPr>
                              <w:i w:val="0"/>
                              <w:sz w:val="16"/>
                            </w:rPr>
                            <w:t xml:space="preserve"> +49 8638 9810-568</w:t>
                          </w:r>
                        </w:p>
                        <w:p w14:paraId="2E4E16F5" w14:textId="77777777" w:rsidR="00337E4D" w:rsidRPr="00073D11" w:rsidRDefault="00644C5D" w:rsidP="001E1888">
                          <w:pPr>
                            <w:pStyle w:val="Header"/>
                            <w:spacing w:line="360" w:lineRule="auto"/>
                          </w:pPr>
                          <w:hyperlink r:id="rId4">
                            <w:r w:rsidR="00337E4D" w:rsidRPr="00F54D5B">
                              <w:rPr>
                                <w:rStyle w:val="Hyperlink"/>
                                <w:rFonts w:ascii="Arial" w:hAnsi="Arial" w:cs="Arial"/>
                                <w:sz w:val="16"/>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609010" id="_x0000_t202" coordsize="21600,21600" o:spt="202" path="m,l,21600r21600,l21600,xe">
              <v:stroke joinstyle="miter"/>
              <v:path gradientshapeok="t" o:connecttype="rect"/>
            </v:shapetype>
            <v:shape id="Text Box 2" o:spid="_x0000_s1026" type="#_x0000_t202" style="position:absolute;margin-left:97.3pt;margin-top:263.5pt;width:148.5pt;height:277.3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" stroked="f">
              <v:textbox inset=",0,,0">
                <w:txbxContent>
                  <w:p w14:paraId="1A6CBCDC" w14:textId="77777777" w:rsidR="00337E4D" w:rsidRPr="00073D11" w:rsidRDefault="00337E4D" w:rsidP="0044562F">
                    <w:pPr>
                      <w:pStyle w:val="Header"/>
                      <w:rPr>
                        <w:rFonts w:ascii="Arial" w:hAnsi="Arial" w:cs="Arial"/>
                        <w:b/>
                        <w:sz w:val="16"/>
                        <w:szCs w:val="16"/>
                      </w:rPr>
                    </w:pPr>
                    <w:r w:rsidRPr="00073D11">
                      <w:rPr>
                        <w:rFonts w:ascii="Arial" w:hAnsi="Arial" w:cs="Arial"/>
                        <w:b/>
                        <w:sz w:val="16"/>
                        <w:szCs w:val="16"/>
                      </w:rPr>
                      <w:t>Media Contact</w:t>
                    </w:r>
                  </w:p>
                  <w:p w14:paraId="5895F5E6" w14:textId="77777777" w:rsidR="00337E4D" w:rsidRPr="00073D11" w:rsidRDefault="00337E4D" w:rsidP="0044562F">
                    <w:pPr>
                      <w:pStyle w:val="Header"/>
                      <w:spacing w:line="120" w:lineRule="exact"/>
                      <w:rPr>
                        <w:rFonts w:ascii="Arial" w:hAnsi="Arial" w:cs="Arial"/>
                        <w:sz w:val="16"/>
                        <w:szCs w:val="16"/>
                      </w:rPr>
                    </w:pPr>
                  </w:p>
                  <w:p w14:paraId="0C075851" w14:textId="77777777" w:rsidR="00337E4D" w:rsidRPr="00073D11" w:rsidRDefault="00337E4D" w:rsidP="001E1888">
                    <w:pPr>
                      <w:pStyle w:val="BodyTextIndent"/>
                      <w:ind w:left="0"/>
                      <w:rPr>
                        <w:bCs/>
                        <w:sz w:val="16"/>
                        <w:szCs w:val="16"/>
                      </w:rPr>
                    </w:pPr>
                    <w:r>
                      <w:rPr>
                        <w:bCs/>
                        <w:sz w:val="16"/>
                        <w:szCs w:val="16"/>
                      </w:rPr>
                      <w:t>Americas</w:t>
                    </w:r>
                  </w:p>
                  <w:p w14:paraId="10D3D426" w14:textId="77777777" w:rsidR="00337E4D" w:rsidRPr="005772B9" w:rsidRDefault="00337E4D" w:rsidP="001E1888">
                    <w:pPr>
                      <w:pStyle w:val="BodyTextIndent"/>
                      <w:ind w:left="0"/>
                      <w:rPr>
                        <w:i w:val="0"/>
                        <w:sz w:val="16"/>
                      </w:rPr>
                    </w:pPr>
                    <w:r>
                      <w:rPr>
                        <w:i w:val="0"/>
                        <w:sz w:val="16"/>
                      </w:rPr>
                      <w:t>Gabriela Yohn</w:t>
                    </w:r>
                  </w:p>
                  <w:p w14:paraId="297E7C8A" w14:textId="77777777" w:rsidR="00337E4D" w:rsidRPr="00073D11" w:rsidRDefault="00337E4D" w:rsidP="001E1888">
                    <w:pPr>
                      <w:pStyle w:val="BodyTextIndent"/>
                      <w:ind w:left="0"/>
                      <w:rPr>
                        <w:i w:val="0"/>
                        <w:sz w:val="16"/>
                      </w:rPr>
                    </w:pPr>
                    <w:r w:rsidRPr="00BF27BE">
                      <w:rPr>
                        <w:i w:val="0"/>
                        <w:sz w:val="16"/>
                      </w:rPr>
                      <w:t>Marketing Manager</w:t>
                    </w:r>
                    <w:r>
                      <w:rPr>
                        <w:i w:val="0"/>
                        <w:sz w:val="16"/>
                      </w:rPr>
                      <w:t xml:space="preserve"> Americas</w:t>
                    </w:r>
                    <w:r>
                      <w:rPr>
                        <w:i w:val="0"/>
                        <w:sz w:val="16"/>
                      </w:rPr>
                      <w:br/>
                      <w:t>Phone:</w:t>
                    </w:r>
                    <w:r w:rsidRPr="000A52EE">
                      <w:rPr>
                        <w:i w:val="0"/>
                        <w:sz w:val="16"/>
                        <w:lang w:val="en-GB"/>
                      </w:rPr>
                      <w:t xml:space="preserve"> </w:t>
                    </w:r>
                    <w:r w:rsidRPr="00BF27BE">
                      <w:rPr>
                        <w:i w:val="0"/>
                        <w:sz w:val="16"/>
                        <w:lang w:val="en-GB"/>
                      </w:rPr>
                      <w:t>+1 678 475-6498</w:t>
                    </w:r>
                  </w:p>
                  <w:p w14:paraId="747C7F97" w14:textId="77777777" w:rsidR="00337E4D" w:rsidRPr="000A52EE" w:rsidRDefault="00876733" w:rsidP="001E1888">
                    <w:pPr>
                      <w:pStyle w:val="Header"/>
                      <w:spacing w:line="360" w:lineRule="auto"/>
                      <w:rPr>
                        <w:rFonts w:ascii="Arial" w:hAnsi="Arial" w:cs="Arial"/>
                        <w:sz w:val="16"/>
                        <w:szCs w:val="16"/>
                        <w:lang w:val="en-GB"/>
                      </w:rPr>
                    </w:pPr>
                    <w:hyperlink r:id="rId5" w:history="1">
                      <w:r w:rsidR="00337E4D" w:rsidRPr="007010FE">
                        <w:rPr>
                          <w:rStyle w:val="Hyperlink"/>
                          <w:rFonts w:ascii="Arial" w:hAnsi="Arial" w:cs="Arial"/>
                          <w:sz w:val="16"/>
                          <w:szCs w:val="16"/>
                          <w:lang w:val="en-GB" w:bidi="ar-SA"/>
                        </w:rPr>
                        <w:t>gabriela.yohn@kraiburg-tpe.com</w:t>
                      </w:r>
                    </w:hyperlink>
                  </w:p>
                  <w:p w14:paraId="6737AC4E" w14:textId="77777777" w:rsidR="00337E4D" w:rsidRDefault="00337E4D" w:rsidP="00C97AAF">
                    <w:pPr>
                      <w:pStyle w:val="BodyTextIndent"/>
                      <w:ind w:left="0"/>
                      <w:rPr>
                        <w:bCs/>
                        <w:sz w:val="16"/>
                        <w:szCs w:val="16"/>
                        <w:lang w:val="en-GB"/>
                      </w:rPr>
                    </w:pPr>
                  </w:p>
                  <w:p w14:paraId="5DDA0E44" w14:textId="77777777" w:rsidR="00337E4D" w:rsidRPr="00073D11" w:rsidRDefault="00337E4D" w:rsidP="001E1888">
                    <w:pPr>
                      <w:pStyle w:val="BodyTextIndent"/>
                      <w:ind w:left="0"/>
                      <w:rPr>
                        <w:bCs/>
                        <w:sz w:val="16"/>
                        <w:szCs w:val="16"/>
                      </w:rPr>
                    </w:pPr>
                    <w:r>
                      <w:rPr>
                        <w:bCs/>
                        <w:sz w:val="16"/>
                        <w:szCs w:val="16"/>
                      </w:rPr>
                      <w:t>Asia Pacific</w:t>
                    </w:r>
                  </w:p>
                  <w:p w14:paraId="1162300E" w14:textId="77777777" w:rsidR="00337E4D" w:rsidRPr="00607EE4" w:rsidRDefault="00337E4D"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7EDA4B65" w14:textId="77777777" w:rsidR="00337E4D" w:rsidRPr="00607EE4" w:rsidRDefault="00337E4D"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78B5861" w14:textId="77777777" w:rsidR="00337E4D" w:rsidRPr="00607EE4" w:rsidRDefault="00337E4D"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57CA5049" w14:textId="77777777" w:rsidR="00337E4D" w:rsidRPr="00607EE4" w:rsidRDefault="00876733" w:rsidP="001E1888">
                    <w:pPr>
                      <w:pStyle w:val="Header"/>
                      <w:spacing w:line="360" w:lineRule="auto"/>
                      <w:rPr>
                        <w:rFonts w:ascii="Arial" w:hAnsi="Arial" w:cs="Arial"/>
                        <w:bCs/>
                        <w:iCs/>
                        <w:sz w:val="16"/>
                        <w:szCs w:val="16"/>
                        <w:lang w:eastAsia="ar-SA"/>
                      </w:rPr>
                    </w:pPr>
                    <w:hyperlink r:id="rId6" w:history="1">
                      <w:r w:rsidR="00337E4D" w:rsidRPr="00607EE4">
                        <w:rPr>
                          <w:rStyle w:val="Hyperlink"/>
                          <w:rFonts w:ascii="Arial" w:hAnsi="Arial" w:cs="Arial"/>
                          <w:bCs/>
                          <w:iCs/>
                          <w:sz w:val="16"/>
                          <w:szCs w:val="16"/>
                          <w:lang w:eastAsia="ar-SA"/>
                        </w:rPr>
                        <w:t>bridget.</w:t>
                      </w:r>
                      <w:r w:rsidR="00337E4D" w:rsidRPr="00781E29">
                        <w:rPr>
                          <w:rStyle w:val="Hyperlink"/>
                          <w:rFonts w:ascii="Arial" w:hAnsi="Arial" w:cs="Arial"/>
                          <w:bCs/>
                          <w:iCs/>
                          <w:sz w:val="16"/>
                          <w:szCs w:val="16"/>
                          <w:lang w:eastAsia="ar-SA"/>
                        </w:rPr>
                        <w:t>ngang</w:t>
                      </w:r>
                      <w:r w:rsidR="00337E4D" w:rsidRPr="00607EE4">
                        <w:rPr>
                          <w:rStyle w:val="Hyperlink"/>
                          <w:rFonts w:ascii="Arial" w:hAnsi="Arial" w:cs="Arial"/>
                          <w:bCs/>
                          <w:iCs/>
                          <w:sz w:val="16"/>
                          <w:szCs w:val="16"/>
                          <w:lang w:eastAsia="ar-SA"/>
                        </w:rPr>
                        <w:t>@kraiburg-tpe.com</w:t>
                      </w:r>
                    </w:hyperlink>
                  </w:p>
                  <w:p w14:paraId="0776F290" w14:textId="77777777" w:rsidR="00337E4D" w:rsidRPr="001E1888" w:rsidRDefault="00337E4D" w:rsidP="00C97AAF">
                    <w:pPr>
                      <w:pStyle w:val="BodyTextIndent"/>
                      <w:ind w:left="0"/>
                      <w:rPr>
                        <w:bCs/>
                        <w:sz w:val="16"/>
                        <w:szCs w:val="16"/>
                      </w:rPr>
                    </w:pPr>
                  </w:p>
                  <w:p w14:paraId="79444351" w14:textId="77777777" w:rsidR="00337E4D" w:rsidRPr="00073D11" w:rsidRDefault="00337E4D" w:rsidP="00C97AAF">
                    <w:pPr>
                      <w:pStyle w:val="BodyTextIndent"/>
                      <w:ind w:left="0"/>
                      <w:rPr>
                        <w:i w:val="0"/>
                        <w:sz w:val="16"/>
                        <w:szCs w:val="16"/>
                      </w:rPr>
                    </w:pPr>
                    <w:r w:rsidRPr="00073D11">
                      <w:rPr>
                        <w:bCs/>
                        <w:sz w:val="16"/>
                        <w:szCs w:val="16"/>
                      </w:rPr>
                      <w:t>Europe, Middle East &amp; Africa</w:t>
                    </w:r>
                  </w:p>
                  <w:p w14:paraId="4AD785CB" w14:textId="77777777" w:rsidR="00337E4D" w:rsidRPr="000A52EE" w:rsidRDefault="00337E4D" w:rsidP="00F14DFB">
                    <w:pPr>
                      <w:pStyle w:val="BodyTextIndent"/>
                      <w:ind w:left="0"/>
                      <w:rPr>
                        <w:i w:val="0"/>
                        <w:sz w:val="16"/>
                        <w:szCs w:val="16"/>
                        <w:lang w:val="en-GB"/>
                      </w:rPr>
                    </w:pPr>
                    <w:r w:rsidRPr="000A52EE">
                      <w:rPr>
                        <w:i w:val="0"/>
                        <w:sz w:val="16"/>
                        <w:lang w:val="en-GB"/>
                      </w:rPr>
                      <w:t>Simone Hammerl</w:t>
                    </w:r>
                  </w:p>
                  <w:p w14:paraId="493490E4" w14:textId="77777777" w:rsidR="00337E4D" w:rsidRPr="00F54D5B" w:rsidRDefault="00337E4D" w:rsidP="00F14DFB">
                    <w:pPr>
                      <w:pStyle w:val="BodyTextIndent"/>
                      <w:ind w:left="0"/>
                      <w:rPr>
                        <w:i w:val="0"/>
                        <w:sz w:val="16"/>
                        <w:szCs w:val="16"/>
                      </w:rPr>
                    </w:pPr>
                    <w:r w:rsidRPr="00F54D5B">
                      <w:rPr>
                        <w:i w:val="0"/>
                        <w:sz w:val="16"/>
                      </w:rPr>
                      <w:t>Public Relations EMEA</w:t>
                    </w:r>
                  </w:p>
                  <w:p w14:paraId="00A753FF" w14:textId="77777777" w:rsidR="00337E4D" w:rsidRPr="00F54D5B" w:rsidRDefault="00337E4D" w:rsidP="00F14DFB">
                    <w:pPr>
                      <w:pStyle w:val="BodyTextIndent"/>
                      <w:ind w:left="0"/>
                      <w:rPr>
                        <w:i w:val="0"/>
                        <w:sz w:val="16"/>
                        <w:szCs w:val="16"/>
                      </w:rPr>
                    </w:pPr>
                    <w:r>
                      <w:rPr>
                        <w:i w:val="0"/>
                        <w:sz w:val="16"/>
                      </w:rPr>
                      <w:t>Phone:</w:t>
                    </w:r>
                    <w:r w:rsidRPr="00F54D5B">
                      <w:rPr>
                        <w:i w:val="0"/>
                        <w:sz w:val="16"/>
                      </w:rPr>
                      <w:t xml:space="preserve"> +49 8638 9810-568</w:t>
                    </w:r>
                  </w:p>
                  <w:p w14:paraId="2E4E16F5" w14:textId="77777777" w:rsidR="00337E4D" w:rsidRPr="00073D11" w:rsidRDefault="00876733" w:rsidP="001E1888">
                    <w:pPr>
                      <w:pStyle w:val="Header"/>
                      <w:spacing w:line="360" w:lineRule="auto"/>
                    </w:pPr>
                    <w:hyperlink r:id="rId7">
                      <w:r w:rsidR="00337E4D" w:rsidRPr="00F54D5B">
                        <w:rPr>
                          <w:rStyle w:val="Hyperlink"/>
                          <w:rFonts w:ascii="Arial" w:hAnsi="Arial" w:cs="Arial"/>
                          <w:sz w:val="16"/>
                        </w:rPr>
                        <w:t>simone.hammerl@kraiburg-tpe.com</w:t>
                      </w:r>
                    </w:hyperlink>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7785"/>
    <w:rsid w:val="00071236"/>
    <w:rsid w:val="00073D11"/>
    <w:rsid w:val="00083596"/>
    <w:rsid w:val="0008643E"/>
    <w:rsid w:val="0008699C"/>
    <w:rsid w:val="000903ED"/>
    <w:rsid w:val="0009376B"/>
    <w:rsid w:val="00096CA7"/>
    <w:rsid w:val="00097D31"/>
    <w:rsid w:val="000A510D"/>
    <w:rsid w:val="000A52EE"/>
    <w:rsid w:val="000B6005"/>
    <w:rsid w:val="000B6A97"/>
    <w:rsid w:val="000C05DB"/>
    <w:rsid w:val="000C3CBC"/>
    <w:rsid w:val="000C5E10"/>
    <w:rsid w:val="000D12E7"/>
    <w:rsid w:val="000D178A"/>
    <w:rsid w:val="000E2605"/>
    <w:rsid w:val="000F2DAE"/>
    <w:rsid w:val="000F32CD"/>
    <w:rsid w:val="000F7C99"/>
    <w:rsid w:val="00101DB5"/>
    <w:rsid w:val="00120B15"/>
    <w:rsid w:val="00122C56"/>
    <w:rsid w:val="001246FA"/>
    <w:rsid w:val="00144072"/>
    <w:rsid w:val="00146BE4"/>
    <w:rsid w:val="00146E7E"/>
    <w:rsid w:val="00156BDE"/>
    <w:rsid w:val="00163E63"/>
    <w:rsid w:val="0017332B"/>
    <w:rsid w:val="00180F66"/>
    <w:rsid w:val="0018691E"/>
    <w:rsid w:val="001912E3"/>
    <w:rsid w:val="001937B4"/>
    <w:rsid w:val="001A1A47"/>
    <w:rsid w:val="001A6E10"/>
    <w:rsid w:val="001B400F"/>
    <w:rsid w:val="001C4EAE"/>
    <w:rsid w:val="001C701E"/>
    <w:rsid w:val="001C71AB"/>
    <w:rsid w:val="001E1888"/>
    <w:rsid w:val="001F37C4"/>
    <w:rsid w:val="001F4F5D"/>
    <w:rsid w:val="00201710"/>
    <w:rsid w:val="002129DC"/>
    <w:rsid w:val="00214C89"/>
    <w:rsid w:val="00225FD8"/>
    <w:rsid w:val="002262B1"/>
    <w:rsid w:val="00235BA5"/>
    <w:rsid w:val="00240C71"/>
    <w:rsid w:val="002631F5"/>
    <w:rsid w:val="00267260"/>
    <w:rsid w:val="00290773"/>
    <w:rsid w:val="002934F9"/>
    <w:rsid w:val="0029752E"/>
    <w:rsid w:val="00297B09"/>
    <w:rsid w:val="002A0603"/>
    <w:rsid w:val="002A37DD"/>
    <w:rsid w:val="002A3920"/>
    <w:rsid w:val="002A532B"/>
    <w:rsid w:val="002B3A55"/>
    <w:rsid w:val="002B5F60"/>
    <w:rsid w:val="002C3084"/>
    <w:rsid w:val="002C4280"/>
    <w:rsid w:val="002C64AF"/>
    <w:rsid w:val="002C6993"/>
    <w:rsid w:val="002C7BE6"/>
    <w:rsid w:val="002D03CB"/>
    <w:rsid w:val="002D3BC0"/>
    <w:rsid w:val="002F2061"/>
    <w:rsid w:val="002F4492"/>
    <w:rsid w:val="002F563D"/>
    <w:rsid w:val="00304543"/>
    <w:rsid w:val="00324D73"/>
    <w:rsid w:val="00325394"/>
    <w:rsid w:val="00337E4D"/>
    <w:rsid w:val="00364268"/>
    <w:rsid w:val="0038768D"/>
    <w:rsid w:val="00396F67"/>
    <w:rsid w:val="003A389E"/>
    <w:rsid w:val="003A50BB"/>
    <w:rsid w:val="003B042D"/>
    <w:rsid w:val="003C6DEF"/>
    <w:rsid w:val="003C78DA"/>
    <w:rsid w:val="003D2EF9"/>
    <w:rsid w:val="003E334E"/>
    <w:rsid w:val="003E3D8B"/>
    <w:rsid w:val="004002A2"/>
    <w:rsid w:val="00406C85"/>
    <w:rsid w:val="00410B91"/>
    <w:rsid w:val="00412E83"/>
    <w:rsid w:val="00417B77"/>
    <w:rsid w:val="0044562F"/>
    <w:rsid w:val="0045042F"/>
    <w:rsid w:val="004560BB"/>
    <w:rsid w:val="00456843"/>
    <w:rsid w:val="00456A3B"/>
    <w:rsid w:val="00471A94"/>
    <w:rsid w:val="00481947"/>
    <w:rsid w:val="00482B9C"/>
    <w:rsid w:val="00493BFC"/>
    <w:rsid w:val="004A3BE3"/>
    <w:rsid w:val="004A62E0"/>
    <w:rsid w:val="004A6454"/>
    <w:rsid w:val="004B0469"/>
    <w:rsid w:val="004B75FE"/>
    <w:rsid w:val="004C3CCB"/>
    <w:rsid w:val="004C6E24"/>
    <w:rsid w:val="004D5BAF"/>
    <w:rsid w:val="004F6395"/>
    <w:rsid w:val="004F758B"/>
    <w:rsid w:val="00502615"/>
    <w:rsid w:val="0050419E"/>
    <w:rsid w:val="005146C9"/>
    <w:rsid w:val="00517446"/>
    <w:rsid w:val="00527D82"/>
    <w:rsid w:val="00541D34"/>
    <w:rsid w:val="0054392A"/>
    <w:rsid w:val="00545127"/>
    <w:rsid w:val="00550355"/>
    <w:rsid w:val="00550C61"/>
    <w:rsid w:val="00552AA1"/>
    <w:rsid w:val="00552E74"/>
    <w:rsid w:val="00555589"/>
    <w:rsid w:val="005772B9"/>
    <w:rsid w:val="005A34EE"/>
    <w:rsid w:val="005A5D20"/>
    <w:rsid w:val="005B26DB"/>
    <w:rsid w:val="005B386E"/>
    <w:rsid w:val="005B6B7E"/>
    <w:rsid w:val="005C1CB1"/>
    <w:rsid w:val="005C59F4"/>
    <w:rsid w:val="005D467D"/>
    <w:rsid w:val="005E1C3F"/>
    <w:rsid w:val="00610497"/>
    <w:rsid w:val="00614010"/>
    <w:rsid w:val="00614013"/>
    <w:rsid w:val="006154FB"/>
    <w:rsid w:val="00620F45"/>
    <w:rsid w:val="00621FED"/>
    <w:rsid w:val="0063701A"/>
    <w:rsid w:val="00644C5D"/>
    <w:rsid w:val="0064765B"/>
    <w:rsid w:val="00647B53"/>
    <w:rsid w:val="006612CA"/>
    <w:rsid w:val="00661BAB"/>
    <w:rsid w:val="006709AB"/>
    <w:rsid w:val="006739FD"/>
    <w:rsid w:val="006760F6"/>
    <w:rsid w:val="00681427"/>
    <w:rsid w:val="006919F2"/>
    <w:rsid w:val="00691DF1"/>
    <w:rsid w:val="00692A27"/>
    <w:rsid w:val="00696D06"/>
    <w:rsid w:val="006A6A86"/>
    <w:rsid w:val="006B0D90"/>
    <w:rsid w:val="006B1DAF"/>
    <w:rsid w:val="006B33D8"/>
    <w:rsid w:val="006B391A"/>
    <w:rsid w:val="006B668E"/>
    <w:rsid w:val="006C178C"/>
    <w:rsid w:val="006C3919"/>
    <w:rsid w:val="006C48AD"/>
    <w:rsid w:val="006D0902"/>
    <w:rsid w:val="006D1D2E"/>
    <w:rsid w:val="006E449C"/>
    <w:rsid w:val="006E4B80"/>
    <w:rsid w:val="006E65CF"/>
    <w:rsid w:val="006F5DF8"/>
    <w:rsid w:val="00700416"/>
    <w:rsid w:val="00702A9F"/>
    <w:rsid w:val="007144EB"/>
    <w:rsid w:val="0071575E"/>
    <w:rsid w:val="00721D5E"/>
    <w:rsid w:val="007228C7"/>
    <w:rsid w:val="00722F2A"/>
    <w:rsid w:val="00723A37"/>
    <w:rsid w:val="00744F3B"/>
    <w:rsid w:val="00762555"/>
    <w:rsid w:val="0078239C"/>
    <w:rsid w:val="007831E2"/>
    <w:rsid w:val="00784C57"/>
    <w:rsid w:val="00786798"/>
    <w:rsid w:val="00793BF4"/>
    <w:rsid w:val="00796A16"/>
    <w:rsid w:val="007974C7"/>
    <w:rsid w:val="007A5BF6"/>
    <w:rsid w:val="007B1D9F"/>
    <w:rsid w:val="007B4C2D"/>
    <w:rsid w:val="007C4364"/>
    <w:rsid w:val="007D5A24"/>
    <w:rsid w:val="007D7444"/>
    <w:rsid w:val="007F1877"/>
    <w:rsid w:val="007F3DBF"/>
    <w:rsid w:val="00801E68"/>
    <w:rsid w:val="00823B61"/>
    <w:rsid w:val="0082753C"/>
    <w:rsid w:val="00835B9C"/>
    <w:rsid w:val="008443C4"/>
    <w:rsid w:val="00863230"/>
    <w:rsid w:val="008669E3"/>
    <w:rsid w:val="008725D0"/>
    <w:rsid w:val="00875B00"/>
    <w:rsid w:val="00876733"/>
    <w:rsid w:val="00885E31"/>
    <w:rsid w:val="008868FE"/>
    <w:rsid w:val="00893ECA"/>
    <w:rsid w:val="008A055F"/>
    <w:rsid w:val="008A6EAD"/>
    <w:rsid w:val="008B1F30"/>
    <w:rsid w:val="008B2E96"/>
    <w:rsid w:val="008B6AFF"/>
    <w:rsid w:val="008C2E33"/>
    <w:rsid w:val="008C43CA"/>
    <w:rsid w:val="008D4A54"/>
    <w:rsid w:val="008D6339"/>
    <w:rsid w:val="008D6B76"/>
    <w:rsid w:val="008E5B5F"/>
    <w:rsid w:val="008F3C99"/>
    <w:rsid w:val="00916950"/>
    <w:rsid w:val="00923D2E"/>
    <w:rsid w:val="00935C50"/>
    <w:rsid w:val="00937972"/>
    <w:rsid w:val="009416C1"/>
    <w:rsid w:val="00947D55"/>
    <w:rsid w:val="00964C40"/>
    <w:rsid w:val="00977683"/>
    <w:rsid w:val="00980DBB"/>
    <w:rsid w:val="00985F16"/>
    <w:rsid w:val="009927D5"/>
    <w:rsid w:val="009B1C7C"/>
    <w:rsid w:val="009B5422"/>
    <w:rsid w:val="009D70E1"/>
    <w:rsid w:val="009E74A0"/>
    <w:rsid w:val="009F499B"/>
    <w:rsid w:val="009F61CE"/>
    <w:rsid w:val="00A034FB"/>
    <w:rsid w:val="00A30CF5"/>
    <w:rsid w:val="00A57CD6"/>
    <w:rsid w:val="00A600BB"/>
    <w:rsid w:val="00A62DDC"/>
    <w:rsid w:val="00A65BEC"/>
    <w:rsid w:val="00A67811"/>
    <w:rsid w:val="00A709B8"/>
    <w:rsid w:val="00A805C3"/>
    <w:rsid w:val="00A805F6"/>
    <w:rsid w:val="00A832FB"/>
    <w:rsid w:val="00A948A9"/>
    <w:rsid w:val="00AA66C4"/>
    <w:rsid w:val="00AB358A"/>
    <w:rsid w:val="00AB48F2"/>
    <w:rsid w:val="00AC4947"/>
    <w:rsid w:val="00AD13B3"/>
    <w:rsid w:val="00AD29B8"/>
    <w:rsid w:val="00AD5919"/>
    <w:rsid w:val="00AD6652"/>
    <w:rsid w:val="00AD6D80"/>
    <w:rsid w:val="00AE1711"/>
    <w:rsid w:val="00AF706E"/>
    <w:rsid w:val="00B038A9"/>
    <w:rsid w:val="00B11451"/>
    <w:rsid w:val="00B20D0E"/>
    <w:rsid w:val="00B21133"/>
    <w:rsid w:val="00B339CB"/>
    <w:rsid w:val="00B43FD8"/>
    <w:rsid w:val="00B45417"/>
    <w:rsid w:val="00B54566"/>
    <w:rsid w:val="00B71FAC"/>
    <w:rsid w:val="00B73EDB"/>
    <w:rsid w:val="00B80B6F"/>
    <w:rsid w:val="00B81B58"/>
    <w:rsid w:val="00B9507E"/>
    <w:rsid w:val="00B96ED8"/>
    <w:rsid w:val="00BA383C"/>
    <w:rsid w:val="00BA5B12"/>
    <w:rsid w:val="00BA664D"/>
    <w:rsid w:val="00BC0C27"/>
    <w:rsid w:val="00BC1253"/>
    <w:rsid w:val="00BC1A81"/>
    <w:rsid w:val="00BC43F8"/>
    <w:rsid w:val="00BD4C99"/>
    <w:rsid w:val="00BE16AD"/>
    <w:rsid w:val="00BE63E9"/>
    <w:rsid w:val="00BF1594"/>
    <w:rsid w:val="00BF27BE"/>
    <w:rsid w:val="00BF28D4"/>
    <w:rsid w:val="00C0054B"/>
    <w:rsid w:val="00C10035"/>
    <w:rsid w:val="00C153F5"/>
    <w:rsid w:val="00C24DC3"/>
    <w:rsid w:val="00C2668C"/>
    <w:rsid w:val="00C30003"/>
    <w:rsid w:val="00C33B05"/>
    <w:rsid w:val="00C36D7C"/>
    <w:rsid w:val="00C44B97"/>
    <w:rsid w:val="00C55745"/>
    <w:rsid w:val="00C566EF"/>
    <w:rsid w:val="00C70EBC"/>
    <w:rsid w:val="00C8056E"/>
    <w:rsid w:val="00C95294"/>
    <w:rsid w:val="00C97AAF"/>
    <w:rsid w:val="00CA04C3"/>
    <w:rsid w:val="00CB5C4A"/>
    <w:rsid w:val="00CC1988"/>
    <w:rsid w:val="00CC1D3B"/>
    <w:rsid w:val="00CC42B7"/>
    <w:rsid w:val="00CD0E68"/>
    <w:rsid w:val="00CD2B5E"/>
    <w:rsid w:val="00CD7C16"/>
    <w:rsid w:val="00CE3169"/>
    <w:rsid w:val="00CE6C93"/>
    <w:rsid w:val="00CF1F82"/>
    <w:rsid w:val="00CF7300"/>
    <w:rsid w:val="00D05E03"/>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E2E5C"/>
    <w:rsid w:val="00DE6719"/>
    <w:rsid w:val="00DF7FD8"/>
    <w:rsid w:val="00E039D8"/>
    <w:rsid w:val="00E17CAC"/>
    <w:rsid w:val="00E278E2"/>
    <w:rsid w:val="00E31F55"/>
    <w:rsid w:val="00E34E27"/>
    <w:rsid w:val="00E52729"/>
    <w:rsid w:val="00E533F6"/>
    <w:rsid w:val="00E57256"/>
    <w:rsid w:val="00E61AA8"/>
    <w:rsid w:val="00E63371"/>
    <w:rsid w:val="00E72840"/>
    <w:rsid w:val="00E812C0"/>
    <w:rsid w:val="00E908C9"/>
    <w:rsid w:val="00E9554F"/>
    <w:rsid w:val="00E96037"/>
    <w:rsid w:val="00E972A3"/>
    <w:rsid w:val="00EB2B0B"/>
    <w:rsid w:val="00EB6D83"/>
    <w:rsid w:val="00EC492E"/>
    <w:rsid w:val="00EC6D87"/>
    <w:rsid w:val="00ED7A78"/>
    <w:rsid w:val="00EE4A53"/>
    <w:rsid w:val="00EE5010"/>
    <w:rsid w:val="00EF7240"/>
    <w:rsid w:val="00F046F1"/>
    <w:rsid w:val="00F11E25"/>
    <w:rsid w:val="00F125F3"/>
    <w:rsid w:val="00F14DFB"/>
    <w:rsid w:val="00F20F7E"/>
    <w:rsid w:val="00F217EF"/>
    <w:rsid w:val="00F26BC9"/>
    <w:rsid w:val="00F33088"/>
    <w:rsid w:val="00F44146"/>
    <w:rsid w:val="00F50B59"/>
    <w:rsid w:val="00F540D8"/>
    <w:rsid w:val="00F54D5B"/>
    <w:rsid w:val="00F56344"/>
    <w:rsid w:val="00F570A0"/>
    <w:rsid w:val="00F60F35"/>
    <w:rsid w:val="00F64B24"/>
    <w:rsid w:val="00F72F85"/>
    <w:rsid w:val="00F757F5"/>
    <w:rsid w:val="00F81054"/>
    <w:rsid w:val="00F917D6"/>
    <w:rsid w:val="00F9551A"/>
    <w:rsid w:val="00F97DC4"/>
    <w:rsid w:val="00FA13B7"/>
    <w:rsid w:val="00FA1F87"/>
    <w:rsid w:val="00FA347F"/>
    <w:rsid w:val="00FA450B"/>
    <w:rsid w:val="00FB2D15"/>
    <w:rsid w:val="00FB6011"/>
    <w:rsid w:val="00FC107C"/>
    <w:rsid w:val="00FC45C6"/>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4D0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styleId="UnresolvedMention">
    <w:name w:val="Unresolved Mention"/>
    <w:basedOn w:val="DefaultParagraphFont"/>
    <w:uiPriority w:val="99"/>
    <w:semiHidden/>
    <w:unhideWhenUsed/>
    <w:rsid w:val="00297B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4180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2764965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imone.hammerl@kraiburg-tpe.com" TargetMode="External"/><Relationship Id="rId2" Type="http://schemas.openxmlformats.org/officeDocument/2006/relationships/hyperlink" Target="mailto:gabriela.yohn@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gabriela.yohn@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62B92-01D6-432D-BA01-FF1A27397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306</Words>
  <Characters>1745</Characters>
  <Application>Microsoft Office Word</Application>
  <DocSecurity>0</DocSecurity>
  <Lines>14</Lines>
  <Paragraphs>4</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2019-02-25T09:55:00Z</dcterms:created>
  <dcterms:modified xsi:type="dcterms:W3CDTF">2019-03-11T10:47:00Z</dcterms:modified>
</cp:coreProperties>
</file>