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D26A2D5" w14:textId="77777777" w:rsidR="00AB73E8" w:rsidRPr="00B811FA" w:rsidRDefault="00D04E87" w:rsidP="00C8574F">
      <w:pPr>
        <w:spacing w:after="0" w:line="360" w:lineRule="auto"/>
        <w:ind w:right="1700"/>
        <w:jc w:val="both"/>
        <w:rPr>
          <w:rFonts w:ascii="SimHei" w:eastAsia="SimHei" w:hAnsi="SimHei"/>
          <w:bCs/>
          <w:spacing w:val="-2"/>
          <w:sz w:val="20"/>
        </w:rPr>
      </w:pPr>
      <w:r w:rsidRPr="00B811FA">
        <w:rPr>
          <w:rFonts w:ascii="SimHei" w:eastAsia="SimHei" w:hAnsi="SimHei" w:hint="eastAsia"/>
          <w:bCs/>
          <w:sz w:val="20"/>
        </w:rPr>
        <w:t>凯柏胶宝</w:t>
      </w:r>
      <w:r w:rsidRPr="00B811FA">
        <w:rPr>
          <w:rFonts w:ascii="Calibri" w:eastAsia="SimHei" w:hAnsi="Calibri" w:cs="Calibri"/>
          <w:bCs/>
          <w:sz w:val="20"/>
          <w:vertAlign w:val="superscript"/>
        </w:rPr>
        <w:t>®</w:t>
      </w:r>
      <w:r w:rsidRPr="00B811FA">
        <w:rPr>
          <w:rFonts w:ascii="SimHei" w:eastAsia="SimHei" w:hAnsi="SimHei" w:hint="eastAsia"/>
          <w:bCs/>
          <w:sz w:val="20"/>
        </w:rPr>
        <w:t xml:space="preserve">推出全球首款符合 </w:t>
      </w:r>
      <w:r w:rsidRPr="00B811FA">
        <w:rPr>
          <w:rFonts w:ascii="Arial" w:eastAsia="SimHei" w:hAnsi="Arial" w:cs="Arial"/>
          <w:bCs/>
          <w:sz w:val="20"/>
        </w:rPr>
        <w:t>VDI 2017</w:t>
      </w:r>
      <w:r w:rsidRPr="00B811FA">
        <w:rPr>
          <w:rFonts w:ascii="SimHei" w:eastAsia="SimHei" w:hAnsi="SimHei" w:hint="eastAsia"/>
          <w:bCs/>
          <w:sz w:val="20"/>
        </w:rPr>
        <w:t xml:space="preserve"> 要求的热塑宝 </w:t>
      </w:r>
      <w:r w:rsidRPr="00B811FA">
        <w:rPr>
          <w:rFonts w:ascii="Arial" w:eastAsia="SimHei" w:hAnsi="Arial" w:cs="Arial"/>
          <w:bCs/>
          <w:sz w:val="20"/>
        </w:rPr>
        <w:t>M</w:t>
      </w:r>
      <w:r w:rsidRPr="00B811FA">
        <w:rPr>
          <w:rFonts w:ascii="SimHei" w:eastAsia="SimHei" w:hAnsi="SimHei" w:hint="eastAsia"/>
          <w:bCs/>
          <w:sz w:val="20"/>
        </w:rPr>
        <w:t xml:space="preserve"> 复合材料，适用于 </w:t>
      </w:r>
      <w:r w:rsidRPr="00B811FA">
        <w:rPr>
          <w:rFonts w:ascii="Arial" w:eastAsia="SimHei" w:hAnsi="Arial" w:cs="Arial"/>
          <w:bCs/>
          <w:sz w:val="20"/>
        </w:rPr>
        <w:t>TPE/PA</w:t>
      </w:r>
      <w:r w:rsidRPr="00B811FA">
        <w:rPr>
          <w:rFonts w:ascii="SimHei" w:eastAsia="SimHei" w:hAnsi="SimHei" w:hint="eastAsia"/>
          <w:bCs/>
          <w:sz w:val="20"/>
        </w:rPr>
        <w:t xml:space="preserve"> 组合应用</w:t>
      </w:r>
    </w:p>
    <w:p w14:paraId="4E41B08E" w14:textId="77777777" w:rsidR="00993578" w:rsidRPr="00B811FA" w:rsidRDefault="00FD5251" w:rsidP="00083596">
      <w:pPr>
        <w:spacing w:after="0" w:line="360" w:lineRule="auto"/>
        <w:ind w:right="1700"/>
        <w:rPr>
          <w:rFonts w:ascii="SimHei" w:eastAsia="SimHei" w:hAnsi="SimHei"/>
          <w:b/>
          <w:sz w:val="24"/>
        </w:rPr>
      </w:pPr>
      <w:r w:rsidRPr="00B811FA">
        <w:rPr>
          <w:rFonts w:ascii="SimHei" w:eastAsia="SimHei" w:hAnsi="SimHei" w:hint="eastAsia"/>
          <w:b/>
          <w:sz w:val="24"/>
        </w:rPr>
        <w:t xml:space="preserve">这种经过全面认证的可灭菌化合物具有 </w:t>
      </w:r>
      <w:r w:rsidRPr="00B811FA">
        <w:rPr>
          <w:rFonts w:ascii="Arial" w:eastAsia="SimHei" w:hAnsi="Arial" w:cs="Arial"/>
          <w:b/>
          <w:sz w:val="24"/>
        </w:rPr>
        <w:t xml:space="preserve">PA </w:t>
      </w:r>
      <w:r w:rsidRPr="00B811FA">
        <w:rPr>
          <w:rFonts w:ascii="SimHei" w:eastAsia="SimHei" w:hAnsi="SimHei" w:hint="eastAsia"/>
          <w:b/>
          <w:sz w:val="24"/>
        </w:rPr>
        <w:t>兼容性</w:t>
      </w:r>
    </w:p>
    <w:p w14:paraId="491F0F2D" w14:textId="77777777" w:rsidR="00083596" w:rsidRPr="00B811FA" w:rsidRDefault="00083596" w:rsidP="00083596">
      <w:pPr>
        <w:keepLines/>
        <w:spacing w:after="0" w:line="360" w:lineRule="auto"/>
        <w:ind w:right="1701"/>
        <w:jc w:val="both"/>
        <w:rPr>
          <w:rFonts w:ascii="SimHei" w:eastAsia="SimHei" w:hAnsi="SimHei" w:cs="Arial"/>
          <w:sz w:val="20"/>
          <w:szCs w:val="20"/>
        </w:rPr>
      </w:pPr>
    </w:p>
    <w:p w14:paraId="47961826" w14:textId="2C2CCB3C" w:rsidR="00FF2DC8" w:rsidRPr="00B811FA" w:rsidRDefault="00FD5251" w:rsidP="00CC259B">
      <w:pPr>
        <w:keepLines/>
        <w:spacing w:after="0" w:line="360" w:lineRule="auto"/>
        <w:ind w:right="1701"/>
        <w:jc w:val="both"/>
        <w:rPr>
          <w:rFonts w:ascii="SimHei" w:eastAsia="SimHei" w:hAnsi="SimHei" w:cs="Arial"/>
          <w:b/>
          <w:sz w:val="20"/>
          <w:szCs w:val="20"/>
        </w:rPr>
      </w:pPr>
      <w:r w:rsidRPr="00B811FA">
        <w:rPr>
          <w:rFonts w:ascii="SimHei" w:eastAsia="SimHei" w:hAnsi="SimHei" w:hint="eastAsia"/>
          <w:b/>
          <w:sz w:val="20"/>
          <w:szCs w:val="20"/>
        </w:rPr>
        <w:t>凯柏胶宝</w:t>
      </w:r>
      <w:r w:rsidRPr="00B811FA">
        <w:rPr>
          <w:rFonts w:ascii="Calibri" w:eastAsia="SimHei" w:hAnsi="Calibri" w:cs="Calibri"/>
          <w:b/>
          <w:sz w:val="20"/>
          <w:szCs w:val="20"/>
          <w:vertAlign w:val="superscript"/>
        </w:rPr>
        <w:t>®</w:t>
      </w:r>
      <w:r w:rsidRPr="00B811FA">
        <w:rPr>
          <w:rFonts w:ascii="SimHei" w:eastAsia="SimHei" w:hAnsi="SimHei" w:hint="eastAsia"/>
          <w:b/>
          <w:sz w:val="20"/>
          <w:szCs w:val="20"/>
        </w:rPr>
        <w:t xml:space="preserve">推出全新 </w:t>
      </w:r>
      <w:r w:rsidRPr="00B811FA">
        <w:rPr>
          <w:rFonts w:ascii="Arial" w:eastAsia="SimHei" w:hAnsi="Arial" w:cs="Arial"/>
          <w:b/>
          <w:sz w:val="20"/>
          <w:szCs w:val="20"/>
        </w:rPr>
        <w:t>MC/AD/PA</w:t>
      </w:r>
      <w:r w:rsidRPr="00B811FA">
        <w:rPr>
          <w:rFonts w:ascii="SimHei" w:eastAsia="SimHei" w:hAnsi="SimHei" w:hint="eastAsia"/>
          <w:b/>
          <w:sz w:val="20"/>
          <w:szCs w:val="20"/>
        </w:rPr>
        <w:t xml:space="preserve"> 热塑宝 </w:t>
      </w:r>
      <w:r w:rsidRPr="00B811FA">
        <w:rPr>
          <w:rFonts w:ascii="Arial" w:eastAsia="SimHei" w:hAnsi="Arial" w:cs="Arial"/>
          <w:b/>
          <w:sz w:val="20"/>
          <w:szCs w:val="20"/>
        </w:rPr>
        <w:t xml:space="preserve">M </w:t>
      </w:r>
      <w:r w:rsidRPr="00B811FA">
        <w:rPr>
          <w:rFonts w:ascii="SimHei" w:eastAsia="SimHei" w:hAnsi="SimHei" w:hint="eastAsia"/>
          <w:b/>
          <w:sz w:val="20"/>
          <w:szCs w:val="20"/>
        </w:rPr>
        <w:t>系列，这也是世界上首批符合欧盟和</w:t>
      </w:r>
      <w:r w:rsidRPr="00B811FA">
        <w:rPr>
          <w:rFonts w:ascii="Arial" w:eastAsia="SimHei" w:hAnsi="Arial" w:cs="Arial"/>
          <w:b/>
          <w:sz w:val="20"/>
          <w:szCs w:val="20"/>
        </w:rPr>
        <w:t xml:space="preserve"> FDA</w:t>
      </w:r>
      <w:r w:rsidRPr="00B811FA">
        <w:rPr>
          <w:rFonts w:ascii="SimHei" w:eastAsia="SimHei" w:hAnsi="SimHei" w:hint="eastAsia"/>
          <w:b/>
          <w:sz w:val="20"/>
          <w:szCs w:val="20"/>
        </w:rPr>
        <w:t xml:space="preserve"> 标准、可应用于医疗领域的热塑性弹性体产品，可直接与聚酰胺结合使用。</w:t>
      </w:r>
    </w:p>
    <w:p w14:paraId="64294BBC" w14:textId="77777777" w:rsidR="00FF2DC8" w:rsidRPr="00340BFC" w:rsidRDefault="00FF2DC8" w:rsidP="00CC259B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</w:rPr>
      </w:pPr>
    </w:p>
    <w:p w14:paraId="1F4B54A6" w14:textId="79DC878F" w:rsidR="006222ED" w:rsidRPr="00B811FA" w:rsidRDefault="001D1871" w:rsidP="00CC259B">
      <w:pPr>
        <w:keepLines/>
        <w:spacing w:after="0" w:line="360" w:lineRule="auto"/>
        <w:ind w:right="1701"/>
        <w:jc w:val="both"/>
        <w:rPr>
          <w:rFonts w:ascii="SimHei" w:eastAsia="SimHei" w:hAnsi="SimHei" w:cs="Arial"/>
          <w:sz w:val="20"/>
          <w:szCs w:val="20"/>
        </w:rPr>
      </w:pPr>
      <w:r w:rsidRPr="00B811FA">
        <w:rPr>
          <w:rFonts w:ascii="SimHei" w:eastAsia="SimHei" w:hAnsi="SimHei" w:hint="eastAsia"/>
          <w:sz w:val="20"/>
          <w:szCs w:val="20"/>
        </w:rPr>
        <w:t>随着有关医用级塑料（</w:t>
      </w:r>
      <w:r w:rsidRPr="00B811FA">
        <w:rPr>
          <w:rFonts w:ascii="Arial" w:eastAsia="SimHei" w:hAnsi="Arial" w:cs="Arial"/>
          <w:sz w:val="20"/>
          <w:szCs w:val="20"/>
        </w:rPr>
        <w:t>MGP</w:t>
      </w:r>
      <w:r w:rsidRPr="00B811FA">
        <w:rPr>
          <w:rFonts w:ascii="SimHei" w:eastAsia="SimHei" w:hAnsi="SimHei" w:hint="eastAsia"/>
          <w:sz w:val="20"/>
          <w:szCs w:val="20"/>
        </w:rPr>
        <w:t>）的国际法规日益严格，医疗器械和保健产品制造商为提高竞争优势，迫切需要既符合相关法规又美观可靠的材料解决方案。多组分应用制造领域就是一个典型的例子，该行业通过使用直接注塑成型（不使用粘合剂）将“硬质”聚合物与“软质”热塑性弹性体（</w:t>
      </w:r>
      <w:r w:rsidRPr="00B811FA">
        <w:rPr>
          <w:rFonts w:ascii="Arial" w:eastAsia="SimHei" w:hAnsi="Arial" w:cs="Arial"/>
          <w:sz w:val="20"/>
          <w:szCs w:val="20"/>
        </w:rPr>
        <w:t>TPE</w:t>
      </w:r>
      <w:r w:rsidRPr="00B811FA">
        <w:rPr>
          <w:rFonts w:ascii="SimHei" w:eastAsia="SimHei" w:hAnsi="SimHei" w:hint="eastAsia"/>
          <w:sz w:val="20"/>
          <w:szCs w:val="20"/>
        </w:rPr>
        <w:t xml:space="preserve">）组合在一起，有效节省安装时间。目前市场上符合 </w:t>
      </w:r>
      <w:r w:rsidRPr="00B811FA">
        <w:rPr>
          <w:rFonts w:ascii="Arial" w:eastAsia="SimHei" w:hAnsi="Arial" w:cs="Arial"/>
          <w:sz w:val="20"/>
          <w:szCs w:val="20"/>
        </w:rPr>
        <w:t>MGP</w:t>
      </w:r>
      <w:r w:rsidRPr="00B811FA">
        <w:rPr>
          <w:rFonts w:ascii="SimHei" w:eastAsia="SimHei" w:hAnsi="SimHei" w:hint="eastAsia"/>
          <w:sz w:val="20"/>
          <w:szCs w:val="20"/>
        </w:rPr>
        <w:t xml:space="preserve"> 标准的 </w:t>
      </w:r>
      <w:r w:rsidRPr="00B811FA">
        <w:rPr>
          <w:rFonts w:ascii="Arial" w:eastAsia="SimHei" w:hAnsi="Arial" w:cs="Arial"/>
          <w:sz w:val="20"/>
          <w:szCs w:val="20"/>
        </w:rPr>
        <w:t>TPE</w:t>
      </w:r>
      <w:r w:rsidRPr="00B811FA">
        <w:rPr>
          <w:rFonts w:ascii="SimHei" w:eastAsia="SimHei" w:hAnsi="SimHei" w:hint="eastAsia"/>
          <w:sz w:val="20"/>
          <w:szCs w:val="20"/>
        </w:rPr>
        <w:t xml:space="preserve"> 化合物无法粘合聚酰胺（</w:t>
      </w:r>
      <w:r w:rsidRPr="00B811FA">
        <w:rPr>
          <w:rFonts w:ascii="Arial" w:eastAsia="SimHei" w:hAnsi="Arial" w:cs="Arial"/>
          <w:sz w:val="20"/>
          <w:szCs w:val="20"/>
        </w:rPr>
        <w:t>PA</w:t>
      </w:r>
      <w:r w:rsidRPr="00B811FA">
        <w:rPr>
          <w:rFonts w:ascii="SimHei" w:eastAsia="SimHei" w:hAnsi="SimHei" w:hint="eastAsia"/>
          <w:sz w:val="20"/>
          <w:szCs w:val="20"/>
        </w:rPr>
        <w:t>），因此不适合许多复杂的应用领域。</w:t>
      </w:r>
    </w:p>
    <w:p w14:paraId="27FB269E" w14:textId="77777777" w:rsidR="00757FA6" w:rsidRPr="00340BFC" w:rsidRDefault="00757FA6" w:rsidP="00CC259B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</w:rPr>
      </w:pPr>
    </w:p>
    <w:p w14:paraId="69054BB8" w14:textId="5CBC32D4" w:rsidR="006222ED" w:rsidRPr="00B811FA" w:rsidRDefault="006222ED" w:rsidP="00CC259B">
      <w:pPr>
        <w:keepLines/>
        <w:spacing w:after="0" w:line="360" w:lineRule="auto"/>
        <w:ind w:right="1701"/>
        <w:jc w:val="both"/>
        <w:rPr>
          <w:rFonts w:ascii="SimHei" w:eastAsia="SimHei" w:hAnsi="SimHei" w:cs="Arial"/>
          <w:sz w:val="20"/>
          <w:szCs w:val="20"/>
        </w:rPr>
      </w:pPr>
      <w:r w:rsidRPr="00B811FA">
        <w:rPr>
          <w:rFonts w:ascii="SimHei" w:eastAsia="SimHei" w:hAnsi="SimHei" w:hint="eastAsia"/>
          <w:sz w:val="20"/>
          <w:szCs w:val="20"/>
        </w:rPr>
        <w:t>凯柏胶宝</w:t>
      </w:r>
      <w:r w:rsidRPr="00B811FA">
        <w:rPr>
          <w:rFonts w:ascii="Calibri" w:eastAsia="SimHei" w:hAnsi="Calibri" w:cs="Calibri"/>
          <w:sz w:val="20"/>
          <w:szCs w:val="20"/>
        </w:rPr>
        <w:t>®</w:t>
      </w:r>
      <w:r w:rsidRPr="00B811FA">
        <w:rPr>
          <w:rFonts w:ascii="SimHei" w:eastAsia="SimHei" w:hAnsi="SimHei" w:hint="eastAsia"/>
          <w:sz w:val="20"/>
          <w:szCs w:val="20"/>
        </w:rPr>
        <w:t xml:space="preserve">的全新 </w:t>
      </w:r>
      <w:r w:rsidRPr="00B811FA">
        <w:rPr>
          <w:rFonts w:ascii="Arial" w:eastAsia="SimHei" w:hAnsi="Arial" w:cs="Arial"/>
          <w:sz w:val="20"/>
          <w:szCs w:val="20"/>
        </w:rPr>
        <w:t>MC/AD/PA</w:t>
      </w:r>
      <w:r w:rsidRPr="00B811FA">
        <w:rPr>
          <w:rFonts w:ascii="SimHei" w:eastAsia="SimHei" w:hAnsi="SimHei" w:hint="eastAsia"/>
          <w:sz w:val="20"/>
          <w:szCs w:val="20"/>
        </w:rPr>
        <w:t xml:space="preserve"> 热塑宝</w:t>
      </w:r>
      <w:r w:rsidRPr="00B811FA">
        <w:rPr>
          <w:rFonts w:ascii="Arial" w:eastAsia="SimHei" w:hAnsi="Arial" w:cs="Arial"/>
          <w:sz w:val="20"/>
          <w:szCs w:val="20"/>
        </w:rPr>
        <w:t xml:space="preserve"> M</w:t>
      </w:r>
      <w:r w:rsidRPr="00B811FA">
        <w:rPr>
          <w:rFonts w:ascii="SimHei" w:eastAsia="SimHei" w:hAnsi="SimHei" w:hint="eastAsia"/>
          <w:sz w:val="20"/>
          <w:szCs w:val="20"/>
        </w:rPr>
        <w:t xml:space="preserve"> 系列填补了这一空白。凯柏胶宝</w:t>
      </w:r>
      <w:r w:rsidRPr="00B811FA">
        <w:rPr>
          <w:rFonts w:ascii="Calibri" w:eastAsia="SimHei" w:hAnsi="Calibri" w:cs="Calibri"/>
          <w:sz w:val="20"/>
          <w:szCs w:val="20"/>
        </w:rPr>
        <w:t>®</w:t>
      </w:r>
      <w:r w:rsidRPr="00B811FA">
        <w:rPr>
          <w:rFonts w:ascii="SimHei" w:eastAsia="SimHei" w:hAnsi="SimHei" w:hint="eastAsia"/>
          <w:sz w:val="20"/>
          <w:szCs w:val="20"/>
        </w:rPr>
        <w:t xml:space="preserve">医疗应用业务部经理 </w:t>
      </w:r>
      <w:r w:rsidRPr="00B811FA">
        <w:rPr>
          <w:rFonts w:ascii="Arial" w:eastAsia="SimHei" w:hAnsi="Arial" w:cs="Arial"/>
          <w:sz w:val="20"/>
          <w:szCs w:val="20"/>
        </w:rPr>
        <w:t>Oliver Kluge</w:t>
      </w:r>
      <w:r w:rsidRPr="00B811FA">
        <w:rPr>
          <w:rFonts w:ascii="SimHei" w:eastAsia="SimHei" w:hAnsi="SimHei" w:hint="eastAsia"/>
          <w:sz w:val="20"/>
          <w:szCs w:val="20"/>
        </w:rPr>
        <w:t xml:space="preserve"> 表示：“这是首款适用于医疗应用领域的可与聚酰胺粘合成复合材料的 </w:t>
      </w:r>
      <w:r w:rsidRPr="00B811FA">
        <w:rPr>
          <w:rFonts w:ascii="Arial" w:eastAsia="SimHei" w:hAnsi="Arial" w:cs="Arial"/>
          <w:sz w:val="20"/>
          <w:szCs w:val="20"/>
        </w:rPr>
        <w:t>TPE</w:t>
      </w:r>
      <w:r w:rsidRPr="00B811FA">
        <w:rPr>
          <w:rFonts w:ascii="SimHei" w:eastAsia="SimHei" w:hAnsi="SimHei" w:hint="eastAsia"/>
          <w:sz w:val="20"/>
          <w:szCs w:val="20"/>
        </w:rPr>
        <w:t xml:space="preserve">。我们期待在 </w:t>
      </w:r>
      <w:r w:rsidRPr="00B811FA">
        <w:rPr>
          <w:rFonts w:ascii="Arial" w:eastAsia="SimHei" w:hAnsi="Arial" w:cs="Arial"/>
          <w:sz w:val="20"/>
          <w:szCs w:val="20"/>
        </w:rPr>
        <w:t>K 2019</w:t>
      </w:r>
      <w:r w:rsidRPr="00B811FA">
        <w:rPr>
          <w:rFonts w:ascii="SimHei" w:eastAsia="SimHei" w:hAnsi="SimHei" w:hint="eastAsia"/>
          <w:sz w:val="20"/>
          <w:szCs w:val="20"/>
        </w:rPr>
        <w:t xml:space="preserve"> 展会期间向业界推出这个系列的产品，包括透明的 </w:t>
      </w:r>
      <w:r w:rsidRPr="00B811FA">
        <w:rPr>
          <w:rFonts w:ascii="Arial" w:eastAsia="SimHei" w:hAnsi="Arial" w:cs="Arial"/>
          <w:sz w:val="20"/>
          <w:szCs w:val="20"/>
        </w:rPr>
        <w:t>PA12</w:t>
      </w:r>
      <w:r w:rsidRPr="00B811FA">
        <w:rPr>
          <w:rFonts w:ascii="SimHei" w:eastAsia="SimHei" w:hAnsi="SimHei" w:hint="eastAsia"/>
          <w:sz w:val="20"/>
          <w:szCs w:val="20"/>
        </w:rPr>
        <w:t>。”这些化合物已进行全面认证，可制造不同类型的医疗设备，包括用于体外诊断的设备。</w:t>
      </w:r>
    </w:p>
    <w:p w14:paraId="0B36C743" w14:textId="77777777" w:rsidR="006222ED" w:rsidRPr="00340BFC" w:rsidRDefault="006222ED" w:rsidP="00CC259B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</w:rPr>
      </w:pPr>
    </w:p>
    <w:p w14:paraId="4F86FAA7" w14:textId="37553C9E" w:rsidR="00F36B07" w:rsidRPr="00B811FA" w:rsidRDefault="00F36B07" w:rsidP="00CC259B">
      <w:pPr>
        <w:keepLines/>
        <w:spacing w:after="0" w:line="360" w:lineRule="auto"/>
        <w:ind w:right="1701"/>
        <w:jc w:val="both"/>
        <w:rPr>
          <w:rFonts w:ascii="SimHei" w:eastAsia="SimHei" w:hAnsi="SimHei" w:cs="Arial"/>
          <w:sz w:val="20"/>
          <w:szCs w:val="20"/>
        </w:rPr>
      </w:pPr>
      <w:r w:rsidRPr="00B811FA">
        <w:rPr>
          <w:rFonts w:ascii="SimHei" w:eastAsia="SimHei" w:hAnsi="SimHei" w:hint="eastAsia"/>
          <w:sz w:val="20"/>
          <w:szCs w:val="20"/>
        </w:rPr>
        <w:t xml:space="preserve">新 </w:t>
      </w:r>
      <w:r w:rsidRPr="00B811FA">
        <w:rPr>
          <w:rFonts w:ascii="Arial" w:eastAsia="SimHei" w:hAnsi="Arial" w:cs="Arial"/>
          <w:sz w:val="20"/>
          <w:szCs w:val="20"/>
        </w:rPr>
        <w:t>TPE</w:t>
      </w:r>
      <w:r w:rsidRPr="00B811FA">
        <w:rPr>
          <w:rFonts w:ascii="SimHei" w:eastAsia="SimHei" w:hAnsi="SimHei" w:hint="eastAsia"/>
          <w:sz w:val="20"/>
          <w:szCs w:val="20"/>
        </w:rPr>
        <w:t xml:space="preserve"> 系列的化合物符合最近刚刚颁布的 </w:t>
      </w:r>
      <w:r w:rsidRPr="00B811FA">
        <w:rPr>
          <w:rFonts w:ascii="Arial" w:eastAsia="SimHei" w:hAnsi="Arial" w:cs="Arial"/>
          <w:sz w:val="20"/>
          <w:szCs w:val="20"/>
        </w:rPr>
        <w:t>VDI 2017</w:t>
      </w:r>
      <w:r w:rsidRPr="00B811FA">
        <w:rPr>
          <w:rFonts w:ascii="SimHei" w:eastAsia="SimHei" w:hAnsi="SimHei" w:hint="eastAsia"/>
          <w:sz w:val="20"/>
          <w:szCs w:val="20"/>
        </w:rPr>
        <w:t xml:space="preserve"> 指南。该指南从基本要求、配方一致性和改性管理等方面全面规范了 </w:t>
      </w:r>
      <w:r w:rsidRPr="00B811FA">
        <w:rPr>
          <w:rFonts w:ascii="Arial" w:eastAsia="SimHei" w:hAnsi="Arial" w:cs="Arial"/>
          <w:sz w:val="20"/>
          <w:szCs w:val="20"/>
        </w:rPr>
        <w:t>MGP</w:t>
      </w:r>
      <w:r w:rsidRPr="00B811FA">
        <w:rPr>
          <w:rFonts w:ascii="SimHei" w:eastAsia="SimHei" w:hAnsi="SimHei" w:hint="eastAsia"/>
          <w:sz w:val="20"/>
          <w:szCs w:val="20"/>
        </w:rPr>
        <w:t xml:space="preserve"> 兼容材料的标准。它们也符合欧盟法规（</w:t>
      </w:r>
      <w:r w:rsidRPr="00B811FA">
        <w:rPr>
          <w:rFonts w:ascii="Arial" w:eastAsia="SimHei" w:hAnsi="Arial" w:cs="Arial"/>
          <w:sz w:val="20"/>
          <w:szCs w:val="20"/>
        </w:rPr>
        <w:t>EU</w:t>
      </w:r>
      <w:r w:rsidRPr="00B811FA">
        <w:rPr>
          <w:rFonts w:ascii="SimHei" w:eastAsia="SimHei" w:hAnsi="SimHei" w:hint="eastAsia"/>
          <w:sz w:val="20"/>
          <w:szCs w:val="20"/>
        </w:rPr>
        <w:t xml:space="preserve">）第 </w:t>
      </w:r>
      <w:r w:rsidRPr="00B811FA">
        <w:rPr>
          <w:rFonts w:ascii="Arial" w:eastAsia="SimHei" w:hAnsi="Arial" w:cs="Arial"/>
          <w:sz w:val="20"/>
          <w:szCs w:val="20"/>
        </w:rPr>
        <w:t>10/2011</w:t>
      </w:r>
      <w:r w:rsidRPr="00B811FA">
        <w:rPr>
          <w:rFonts w:ascii="SimHei" w:eastAsia="SimHei" w:hAnsi="SimHei" w:hint="eastAsia"/>
          <w:sz w:val="20"/>
          <w:szCs w:val="20"/>
        </w:rPr>
        <w:t xml:space="preserve"> 号和美国食品药品管理局（</w:t>
      </w:r>
      <w:r w:rsidRPr="00B811FA">
        <w:rPr>
          <w:rFonts w:ascii="Arial" w:eastAsia="SimHei" w:hAnsi="Arial" w:cs="Arial"/>
          <w:sz w:val="20"/>
          <w:szCs w:val="20"/>
        </w:rPr>
        <w:t>FDA</w:t>
      </w:r>
      <w:r w:rsidRPr="00B811FA">
        <w:rPr>
          <w:rFonts w:ascii="SimHei" w:eastAsia="SimHei" w:hAnsi="SimHei" w:hint="eastAsia"/>
          <w:sz w:val="20"/>
          <w:szCs w:val="20"/>
        </w:rPr>
        <w:t xml:space="preserve">）联邦法规第 </w:t>
      </w:r>
      <w:r w:rsidRPr="00B811FA">
        <w:rPr>
          <w:rFonts w:ascii="Arial" w:eastAsia="SimHei" w:hAnsi="Arial" w:cs="Arial"/>
          <w:sz w:val="20"/>
          <w:szCs w:val="20"/>
        </w:rPr>
        <w:t xml:space="preserve">21 </w:t>
      </w:r>
      <w:r w:rsidRPr="00B811FA">
        <w:rPr>
          <w:rFonts w:ascii="SimHei" w:eastAsia="SimHei" w:hAnsi="SimHei" w:hint="eastAsia"/>
          <w:sz w:val="20"/>
          <w:szCs w:val="20"/>
        </w:rPr>
        <w:t>条（</w:t>
      </w:r>
      <w:r w:rsidRPr="00B811FA">
        <w:rPr>
          <w:rFonts w:ascii="Arial" w:eastAsia="SimHei" w:hAnsi="Arial" w:cs="Arial"/>
          <w:sz w:val="20"/>
          <w:szCs w:val="20"/>
        </w:rPr>
        <w:t>21CFR</w:t>
      </w:r>
      <w:r w:rsidRPr="00B811FA">
        <w:rPr>
          <w:rFonts w:ascii="SimHei" w:eastAsia="SimHei" w:hAnsi="SimHei" w:hint="eastAsia"/>
          <w:sz w:val="20"/>
          <w:szCs w:val="20"/>
        </w:rPr>
        <w:t xml:space="preserve">）的规定。 </w:t>
      </w:r>
    </w:p>
    <w:p w14:paraId="084AC40B" w14:textId="77777777" w:rsidR="00233332" w:rsidRPr="00340BFC" w:rsidRDefault="00233332" w:rsidP="00CC259B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</w:rPr>
      </w:pPr>
    </w:p>
    <w:p w14:paraId="3725A4CA" w14:textId="77777777" w:rsidR="00B811FA" w:rsidRDefault="001626DB" w:rsidP="0078434B">
      <w:pPr>
        <w:keepLines/>
        <w:spacing w:after="0" w:line="360" w:lineRule="auto"/>
        <w:ind w:right="1701"/>
        <w:jc w:val="both"/>
        <w:rPr>
          <w:rFonts w:ascii="SimHei" w:eastAsia="SimHei" w:hAnsi="SimHei"/>
          <w:sz w:val="20"/>
          <w:szCs w:val="20"/>
        </w:rPr>
      </w:pPr>
      <w:r w:rsidRPr="00B811FA">
        <w:rPr>
          <w:rFonts w:ascii="SimHei" w:eastAsia="SimHei" w:hAnsi="SimHei" w:hint="eastAsia"/>
          <w:sz w:val="20"/>
          <w:szCs w:val="20"/>
        </w:rPr>
        <w:t xml:space="preserve">根据 </w:t>
      </w:r>
      <w:r w:rsidRPr="00B811FA">
        <w:rPr>
          <w:rFonts w:ascii="Arial" w:eastAsia="SimHei" w:hAnsi="Arial" w:cs="Arial"/>
          <w:sz w:val="20"/>
          <w:szCs w:val="20"/>
        </w:rPr>
        <w:t>ISO 10993-5</w:t>
      </w:r>
      <w:r w:rsidRPr="00B811FA">
        <w:rPr>
          <w:rFonts w:ascii="SimHei" w:eastAsia="SimHei" w:hAnsi="SimHei" w:hint="eastAsia"/>
          <w:sz w:val="20"/>
          <w:szCs w:val="20"/>
        </w:rPr>
        <w:t xml:space="preserve"> 和 </w:t>
      </w:r>
      <w:r w:rsidRPr="00B811FA">
        <w:rPr>
          <w:rFonts w:ascii="Arial" w:eastAsia="SimHei" w:hAnsi="Arial" w:cs="Arial"/>
          <w:sz w:val="20"/>
          <w:szCs w:val="20"/>
        </w:rPr>
        <w:t>10993-11</w:t>
      </w:r>
      <w:r w:rsidRPr="00B811FA">
        <w:rPr>
          <w:rFonts w:ascii="SimHei" w:eastAsia="SimHei" w:hAnsi="SimHei" w:hint="eastAsia"/>
          <w:sz w:val="20"/>
          <w:szCs w:val="20"/>
        </w:rPr>
        <w:t xml:space="preserve"> 标准的规范，新 </w:t>
      </w:r>
      <w:r w:rsidRPr="00B811FA">
        <w:rPr>
          <w:rFonts w:ascii="Arial" w:eastAsia="SimHei" w:hAnsi="Arial" w:cs="Arial"/>
          <w:sz w:val="20"/>
          <w:szCs w:val="20"/>
        </w:rPr>
        <w:t xml:space="preserve">TPE </w:t>
      </w:r>
      <w:r w:rsidRPr="00B811FA">
        <w:rPr>
          <w:rFonts w:ascii="SimHei" w:eastAsia="SimHei" w:hAnsi="SimHei" w:hint="eastAsia"/>
          <w:sz w:val="20"/>
          <w:szCs w:val="20"/>
        </w:rPr>
        <w:t xml:space="preserve">还符合在人类兼容性方面的要求。这种材料还可以通过使用 </w:t>
      </w:r>
      <w:r w:rsidRPr="00B811FA">
        <w:rPr>
          <w:rFonts w:ascii="Arial" w:eastAsia="SimHei" w:hAnsi="Arial" w:cs="Arial"/>
          <w:sz w:val="20"/>
          <w:szCs w:val="20"/>
        </w:rPr>
        <w:t>β</w:t>
      </w:r>
      <w:r w:rsidRPr="00B811FA">
        <w:rPr>
          <w:rFonts w:ascii="SimHei" w:eastAsia="SimHei" w:hAnsi="SimHei" w:hint="eastAsia"/>
          <w:sz w:val="20"/>
          <w:szCs w:val="20"/>
        </w:rPr>
        <w:t xml:space="preserve"> 或 </w:t>
      </w:r>
      <w:r w:rsidRPr="00B811FA">
        <w:rPr>
          <w:rFonts w:ascii="Arial" w:eastAsia="SimHei" w:hAnsi="Arial" w:cs="Arial"/>
          <w:sz w:val="20"/>
          <w:szCs w:val="20"/>
        </w:rPr>
        <w:t>γ</w:t>
      </w:r>
      <w:r w:rsidRPr="00B811FA">
        <w:rPr>
          <w:rFonts w:ascii="SimHei" w:eastAsia="SimHei" w:hAnsi="SimHei" w:hint="eastAsia"/>
          <w:sz w:val="20"/>
          <w:szCs w:val="20"/>
        </w:rPr>
        <w:t xml:space="preserve"> 射线或环氧乙烷（</w:t>
      </w:r>
      <w:proofErr w:type="spellStart"/>
      <w:r w:rsidRPr="00B811FA">
        <w:rPr>
          <w:rFonts w:ascii="Arial" w:eastAsia="SimHei" w:hAnsi="Arial" w:cs="Arial"/>
          <w:sz w:val="20"/>
          <w:szCs w:val="20"/>
        </w:rPr>
        <w:t>EtO</w:t>
      </w:r>
      <w:proofErr w:type="spellEnd"/>
      <w:r w:rsidRPr="00B811FA">
        <w:rPr>
          <w:rFonts w:ascii="SimHei" w:eastAsia="SimHei" w:hAnsi="SimHei" w:hint="eastAsia"/>
          <w:sz w:val="20"/>
          <w:szCs w:val="20"/>
        </w:rPr>
        <w:t xml:space="preserve">），消灭所有类型的细菌。它们还符合关于限制某些有害物质使用的 </w:t>
      </w:r>
    </w:p>
    <w:p w14:paraId="374F98A3" w14:textId="40B33C86" w:rsidR="009B1DA7" w:rsidRPr="00B811FA" w:rsidRDefault="001626DB" w:rsidP="0078434B">
      <w:pPr>
        <w:keepLines/>
        <w:spacing w:after="0" w:line="360" w:lineRule="auto"/>
        <w:ind w:right="1701"/>
        <w:jc w:val="both"/>
        <w:rPr>
          <w:rFonts w:ascii="SimHei" w:eastAsia="SimHei" w:hAnsi="SimHei" w:cs="Arial"/>
          <w:sz w:val="20"/>
          <w:szCs w:val="20"/>
        </w:rPr>
      </w:pPr>
      <w:r w:rsidRPr="00B811FA">
        <w:rPr>
          <w:rFonts w:ascii="Arial" w:eastAsia="SimHei" w:hAnsi="Arial" w:cs="Arial"/>
          <w:sz w:val="20"/>
          <w:szCs w:val="20"/>
        </w:rPr>
        <w:lastRenderedPageBreak/>
        <w:t>2011/65/EU</w:t>
      </w:r>
      <w:r w:rsidRPr="00B811FA">
        <w:rPr>
          <w:rFonts w:ascii="Arial" w:eastAsia="SimHei" w:hAnsi="Arial" w:cs="Arial"/>
          <w:sz w:val="20"/>
          <w:szCs w:val="20"/>
        </w:rPr>
        <w:t>（</w:t>
      </w:r>
      <w:r w:rsidRPr="00B811FA">
        <w:rPr>
          <w:rFonts w:ascii="Arial" w:eastAsia="SimHei" w:hAnsi="Arial" w:cs="Arial"/>
          <w:sz w:val="20"/>
          <w:szCs w:val="20"/>
        </w:rPr>
        <w:t>RoHS</w:t>
      </w:r>
      <w:r w:rsidRPr="00B811FA">
        <w:rPr>
          <w:rFonts w:ascii="Arial" w:eastAsia="SimHei" w:hAnsi="Arial" w:cs="Arial"/>
          <w:sz w:val="20"/>
          <w:szCs w:val="20"/>
        </w:rPr>
        <w:t>）</w:t>
      </w:r>
      <w:r w:rsidRPr="00B811FA">
        <w:rPr>
          <w:rFonts w:ascii="SimHei" w:eastAsia="SimHei" w:hAnsi="SimHei" w:hint="eastAsia"/>
          <w:sz w:val="20"/>
          <w:szCs w:val="20"/>
        </w:rPr>
        <w:t>指令，以及相关化学品注册、评估、授权和限制</w:t>
      </w:r>
      <w:r w:rsidRPr="00B811FA">
        <w:rPr>
          <w:rFonts w:ascii="Arial" w:eastAsia="SimHei" w:hAnsi="Arial" w:cs="Arial"/>
          <w:sz w:val="20"/>
          <w:szCs w:val="20"/>
        </w:rPr>
        <w:t>（</w:t>
      </w:r>
      <w:r w:rsidRPr="00B811FA">
        <w:rPr>
          <w:rFonts w:ascii="Arial" w:eastAsia="SimHei" w:hAnsi="Arial" w:cs="Arial"/>
          <w:sz w:val="20"/>
          <w:szCs w:val="20"/>
        </w:rPr>
        <w:t>REACH</w:t>
      </w:r>
      <w:r w:rsidRPr="00B811FA">
        <w:rPr>
          <w:rFonts w:ascii="Arial" w:eastAsia="SimHei" w:hAnsi="Arial" w:cs="Arial"/>
          <w:sz w:val="20"/>
          <w:szCs w:val="20"/>
        </w:rPr>
        <w:t>）</w:t>
      </w:r>
      <w:r w:rsidRPr="00B811FA">
        <w:rPr>
          <w:rFonts w:ascii="SimHei" w:eastAsia="SimHei" w:hAnsi="SimHei" w:hint="eastAsia"/>
          <w:sz w:val="20"/>
          <w:szCs w:val="20"/>
        </w:rPr>
        <w:t>的</w:t>
      </w:r>
      <w:r w:rsidRPr="00B811FA">
        <w:rPr>
          <w:rFonts w:ascii="Arial" w:eastAsia="SimHei" w:hAnsi="Arial" w:cs="Arial"/>
          <w:sz w:val="20"/>
          <w:szCs w:val="20"/>
        </w:rPr>
        <w:t>（</w:t>
      </w:r>
      <w:r w:rsidRPr="00B811FA">
        <w:rPr>
          <w:rFonts w:ascii="Arial" w:eastAsia="SimHei" w:hAnsi="Arial" w:cs="Arial"/>
          <w:sz w:val="20"/>
          <w:szCs w:val="20"/>
        </w:rPr>
        <w:t>EC</w:t>
      </w:r>
      <w:r w:rsidRPr="00B811FA">
        <w:rPr>
          <w:rFonts w:ascii="Arial" w:eastAsia="SimHei" w:hAnsi="Arial" w:cs="Arial"/>
          <w:sz w:val="20"/>
          <w:szCs w:val="20"/>
        </w:rPr>
        <w:t>）</w:t>
      </w:r>
      <w:r w:rsidRPr="00B811FA">
        <w:rPr>
          <w:rFonts w:ascii="Arial" w:eastAsia="SimHei" w:hAnsi="Arial" w:cs="Arial"/>
          <w:sz w:val="20"/>
          <w:szCs w:val="20"/>
        </w:rPr>
        <w:t>1907/2006</w:t>
      </w:r>
      <w:r w:rsidRPr="00B811FA">
        <w:rPr>
          <w:rFonts w:ascii="SimHei" w:eastAsia="SimHei" w:hAnsi="SimHei" w:hint="eastAsia"/>
          <w:sz w:val="20"/>
          <w:szCs w:val="20"/>
        </w:rPr>
        <w:t xml:space="preserve"> 号法规。</w:t>
      </w:r>
    </w:p>
    <w:p w14:paraId="039F795D" w14:textId="77777777" w:rsidR="009B1DA7" w:rsidRPr="00340BFC" w:rsidRDefault="009B1DA7" w:rsidP="0078434B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</w:rPr>
      </w:pPr>
    </w:p>
    <w:p w14:paraId="17FF9797" w14:textId="3527E7FC" w:rsidR="0078434B" w:rsidRPr="00B811FA" w:rsidRDefault="009B1DA7" w:rsidP="0078434B">
      <w:pPr>
        <w:keepLines/>
        <w:spacing w:after="0" w:line="360" w:lineRule="auto"/>
        <w:ind w:right="1701"/>
        <w:jc w:val="both"/>
        <w:rPr>
          <w:rFonts w:ascii="SimHei" w:eastAsia="SimHei" w:hAnsi="SimHei"/>
          <w:bCs/>
          <w:sz w:val="20"/>
        </w:rPr>
      </w:pPr>
      <w:r w:rsidRPr="00B811FA">
        <w:rPr>
          <w:rFonts w:ascii="SimHei" w:eastAsia="SimHei" w:hAnsi="SimHei" w:hint="eastAsia"/>
          <w:sz w:val="20"/>
        </w:rPr>
        <w:t xml:space="preserve">和所有热塑宝 </w:t>
      </w:r>
      <w:r w:rsidRPr="00B811FA">
        <w:rPr>
          <w:rFonts w:ascii="Arial" w:eastAsia="SimHei" w:hAnsi="Arial" w:cs="Arial"/>
          <w:sz w:val="20"/>
        </w:rPr>
        <w:t>M</w:t>
      </w:r>
      <w:r w:rsidRPr="00B811FA">
        <w:rPr>
          <w:rFonts w:ascii="SimHei" w:eastAsia="SimHei" w:hAnsi="SimHei" w:hint="eastAsia"/>
          <w:sz w:val="20"/>
        </w:rPr>
        <w:t xml:space="preserve"> 产品一样，</w:t>
      </w:r>
      <w:r w:rsidRPr="00B811FA">
        <w:rPr>
          <w:rFonts w:ascii="Arial" w:eastAsia="SimHei" w:hAnsi="Arial" w:cs="Arial"/>
          <w:sz w:val="20"/>
          <w:szCs w:val="20"/>
        </w:rPr>
        <w:t>MC/AD/PA</w:t>
      </w:r>
      <w:r w:rsidRPr="00B811FA">
        <w:rPr>
          <w:rFonts w:ascii="SimHei" w:eastAsia="SimHei" w:hAnsi="SimHei" w:hint="eastAsia"/>
          <w:sz w:val="20"/>
        </w:rPr>
        <w:t xml:space="preserve"> 化合物不含乳胶、</w:t>
      </w:r>
      <w:r w:rsidRPr="00B811FA">
        <w:rPr>
          <w:rFonts w:ascii="Arial" w:eastAsia="SimHei" w:hAnsi="Arial" w:cs="Arial"/>
          <w:sz w:val="20"/>
        </w:rPr>
        <w:t>PVC</w:t>
      </w:r>
      <w:r w:rsidRPr="00B811FA">
        <w:rPr>
          <w:rFonts w:ascii="SimHei" w:eastAsia="SimHei" w:hAnsi="SimHei" w:hint="eastAsia"/>
          <w:sz w:val="20"/>
        </w:rPr>
        <w:t xml:space="preserve"> 和邻苯二甲酸盐，生产过程中不使用重金属。凯柏胶宝</w:t>
      </w:r>
      <w:r w:rsidRPr="00B811FA">
        <w:rPr>
          <w:rFonts w:ascii="Calibri" w:eastAsia="SimHei" w:hAnsi="Calibri" w:cs="Calibri"/>
          <w:sz w:val="20"/>
        </w:rPr>
        <w:t>®</w:t>
      </w:r>
      <w:r w:rsidRPr="00B811FA">
        <w:rPr>
          <w:rFonts w:ascii="SimHei" w:eastAsia="SimHei" w:hAnsi="SimHei" w:hint="eastAsia"/>
          <w:sz w:val="20"/>
        </w:rPr>
        <w:t>仅在经过特殊批准的生产线上专门生产这种新开发的材料。</w:t>
      </w:r>
      <w:r w:rsidRPr="00B811FA">
        <w:rPr>
          <w:rFonts w:ascii="SimHei" w:eastAsia="SimHei" w:hAnsi="SimHei" w:hint="eastAsia"/>
          <w:bCs/>
          <w:sz w:val="20"/>
        </w:rPr>
        <w:t xml:space="preserve">为实现全方位的质量保证，所有产品还提供供应商原材料的完全可追溯性。目前提供的硬度范围在邵氏硬度 </w:t>
      </w:r>
      <w:r w:rsidRPr="00B811FA">
        <w:rPr>
          <w:rFonts w:ascii="Arial" w:eastAsia="SimHei" w:hAnsi="Arial" w:cs="Arial"/>
          <w:bCs/>
          <w:sz w:val="20"/>
        </w:rPr>
        <w:t>A 60</w:t>
      </w:r>
      <w:r w:rsidRPr="00B811FA">
        <w:rPr>
          <w:rFonts w:ascii="SimHei" w:eastAsia="SimHei" w:hAnsi="SimHei" w:hint="eastAsia"/>
          <w:bCs/>
          <w:sz w:val="20"/>
        </w:rPr>
        <w:t xml:space="preserve"> 到 </w:t>
      </w:r>
      <w:r w:rsidRPr="00B811FA">
        <w:rPr>
          <w:rFonts w:ascii="Arial" w:eastAsia="SimHei" w:hAnsi="Arial" w:cs="Arial"/>
          <w:bCs/>
          <w:sz w:val="20"/>
        </w:rPr>
        <w:t>70</w:t>
      </w:r>
      <w:r w:rsidRPr="00B811FA">
        <w:rPr>
          <w:rFonts w:ascii="SimHei" w:eastAsia="SimHei" w:hAnsi="SimHei" w:hint="eastAsia"/>
          <w:bCs/>
          <w:sz w:val="20"/>
        </w:rPr>
        <w:t xml:space="preserve"> 之间。这种材料的表面光滑而柔软，触感十分舒适，但兼具极佳的抗剐蹭、磨损和皮脂（分泌到皮肤表面的油脂）能力。  </w:t>
      </w:r>
    </w:p>
    <w:p w14:paraId="4367352D" w14:textId="77777777" w:rsidR="006E180E" w:rsidRPr="00B811FA" w:rsidRDefault="006E180E" w:rsidP="0078434B">
      <w:pPr>
        <w:keepLines/>
        <w:spacing w:after="0" w:line="360" w:lineRule="auto"/>
        <w:ind w:right="1701"/>
        <w:jc w:val="both"/>
        <w:rPr>
          <w:rFonts w:ascii="SimHei" w:eastAsia="SimHei" w:hAnsi="SimHei"/>
          <w:bCs/>
          <w:sz w:val="20"/>
        </w:rPr>
      </w:pPr>
    </w:p>
    <w:p w14:paraId="696FD776" w14:textId="243D3DB0" w:rsidR="00FF2DC8" w:rsidRPr="00B811FA" w:rsidRDefault="00071668" w:rsidP="00FF2DC8">
      <w:pPr>
        <w:keepLines/>
        <w:spacing w:after="0" w:line="360" w:lineRule="auto"/>
        <w:ind w:right="1701"/>
        <w:jc w:val="both"/>
        <w:rPr>
          <w:rFonts w:ascii="SimHei" w:eastAsia="SimHei" w:hAnsi="SimHei"/>
          <w:sz w:val="20"/>
        </w:rPr>
      </w:pPr>
      <w:r w:rsidRPr="00B811FA">
        <w:rPr>
          <w:rFonts w:ascii="SimHei" w:eastAsia="SimHei" w:hAnsi="SimHei" w:hint="eastAsia"/>
          <w:sz w:val="20"/>
        </w:rPr>
        <w:t>凯柏胶宝</w:t>
      </w:r>
      <w:r w:rsidRPr="00B811FA">
        <w:rPr>
          <w:rFonts w:ascii="Calibri" w:eastAsia="SimHei" w:hAnsi="Calibri" w:cs="Calibri"/>
          <w:sz w:val="20"/>
        </w:rPr>
        <w:t>®</w:t>
      </w:r>
      <w:r w:rsidRPr="00B811FA">
        <w:rPr>
          <w:rFonts w:ascii="SimHei" w:eastAsia="SimHei" w:hAnsi="SimHei" w:hint="eastAsia"/>
          <w:sz w:val="20"/>
        </w:rPr>
        <w:t xml:space="preserve">将在 </w:t>
      </w:r>
      <w:r w:rsidRPr="00B811FA">
        <w:rPr>
          <w:rFonts w:ascii="Arial" w:eastAsia="SimHei" w:hAnsi="Arial" w:cs="Arial"/>
          <w:sz w:val="20"/>
        </w:rPr>
        <w:t xml:space="preserve">K 2019 </w:t>
      </w:r>
      <w:r w:rsidRPr="00B811FA">
        <w:rPr>
          <w:rFonts w:ascii="SimHei" w:eastAsia="SimHei" w:hAnsi="SimHei" w:hint="eastAsia"/>
          <w:sz w:val="20"/>
        </w:rPr>
        <w:t xml:space="preserve">展会的 </w:t>
      </w:r>
      <w:r w:rsidRPr="00B811FA">
        <w:rPr>
          <w:rFonts w:ascii="Arial" w:eastAsia="SimHei" w:hAnsi="Arial" w:cs="Arial"/>
          <w:sz w:val="20"/>
        </w:rPr>
        <w:t>6</w:t>
      </w:r>
      <w:r w:rsidRPr="00B811FA">
        <w:rPr>
          <w:rFonts w:ascii="SimHei" w:eastAsia="SimHei" w:hAnsi="SimHei" w:hint="eastAsia"/>
          <w:sz w:val="20"/>
        </w:rPr>
        <w:t xml:space="preserve"> 号展厅 </w:t>
      </w:r>
      <w:r w:rsidRPr="00B811FA">
        <w:rPr>
          <w:rFonts w:ascii="Arial" w:eastAsia="SimHei" w:hAnsi="Arial" w:cs="Arial"/>
          <w:sz w:val="20"/>
        </w:rPr>
        <w:t xml:space="preserve">C58-4 </w:t>
      </w:r>
      <w:r w:rsidRPr="00B811FA">
        <w:rPr>
          <w:rFonts w:ascii="SimHei" w:eastAsia="SimHei" w:hAnsi="SimHei" w:hint="eastAsia"/>
          <w:sz w:val="20"/>
        </w:rPr>
        <w:t xml:space="preserve">展位展示全新 </w:t>
      </w:r>
      <w:r w:rsidRPr="00B811FA">
        <w:rPr>
          <w:rFonts w:ascii="Arial" w:eastAsia="SimHei" w:hAnsi="Arial" w:cs="Arial"/>
          <w:sz w:val="20"/>
          <w:szCs w:val="20"/>
        </w:rPr>
        <w:t>MC/AD/</w:t>
      </w:r>
      <w:r w:rsidRPr="00B811FA">
        <w:rPr>
          <w:rFonts w:ascii="Arial" w:eastAsia="SimHei" w:hAnsi="Arial" w:cs="Arial"/>
          <w:sz w:val="20"/>
        </w:rPr>
        <w:t>PA</w:t>
      </w:r>
      <w:r w:rsidRPr="00B811FA">
        <w:rPr>
          <w:rFonts w:ascii="SimHei" w:eastAsia="SimHei" w:hAnsi="SimHei" w:hint="eastAsia"/>
          <w:sz w:val="20"/>
        </w:rPr>
        <w:t xml:space="preserve"> </w:t>
      </w:r>
      <w:r w:rsidRPr="00B811FA">
        <w:rPr>
          <w:rFonts w:ascii="SimHei" w:eastAsia="SimHei" w:hAnsi="SimHei" w:hint="eastAsia"/>
          <w:sz w:val="20"/>
          <w:szCs w:val="20"/>
        </w:rPr>
        <w:t>热塑宝</w:t>
      </w:r>
      <w:r w:rsidRPr="00B811FA">
        <w:rPr>
          <w:rFonts w:ascii="SimHei" w:eastAsia="SimHei" w:hAnsi="SimHei" w:hint="eastAsia"/>
          <w:sz w:val="20"/>
          <w:szCs w:val="20"/>
          <w:vertAlign w:val="superscript"/>
        </w:rPr>
        <w:t xml:space="preserve"> </w:t>
      </w:r>
      <w:r w:rsidRPr="00B811FA">
        <w:rPr>
          <w:rFonts w:ascii="Arial" w:eastAsia="SimHei" w:hAnsi="Arial" w:cs="Arial"/>
          <w:sz w:val="20"/>
          <w:szCs w:val="20"/>
        </w:rPr>
        <w:t>M</w:t>
      </w:r>
      <w:r w:rsidRPr="00B811FA">
        <w:rPr>
          <w:rFonts w:ascii="SimHei" w:eastAsia="SimHei" w:hAnsi="SimHei" w:hint="eastAsia"/>
          <w:sz w:val="20"/>
          <w:szCs w:val="20"/>
        </w:rPr>
        <w:t xml:space="preserve"> 系列。</w:t>
      </w:r>
    </w:p>
    <w:p w14:paraId="02A9BB17" w14:textId="77777777" w:rsidR="00FF2DC8" w:rsidRPr="00340BFC" w:rsidRDefault="00FF2DC8" w:rsidP="00B71FAC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</w:rPr>
      </w:pPr>
    </w:p>
    <w:p w14:paraId="41291A09" w14:textId="08BE8F29" w:rsidR="000F5483" w:rsidRPr="00FA2F9D" w:rsidRDefault="008F2DF2" w:rsidP="000F5483">
      <w:pPr>
        <w:keepNext/>
        <w:keepLines/>
        <w:spacing w:after="0" w:line="360" w:lineRule="auto"/>
        <w:ind w:right="1701"/>
        <w:jc w:val="both"/>
        <w:rPr>
          <w:rFonts w:ascii="Arial" w:eastAsia="SimSun" w:hAnsi="Arial" w:cs="Arial"/>
          <w:sz w:val="20"/>
          <w:szCs w:val="20"/>
        </w:rPr>
      </w:pPr>
      <w:r>
        <w:rPr>
          <w:rFonts w:hint="eastAsia"/>
          <w:noProof/>
        </w:rPr>
        <w:drawing>
          <wp:inline distT="0" distB="0" distL="0" distR="0" wp14:anchorId="1186DC9B" wp14:editId="505F9DD7">
            <wp:extent cx="4219252" cy="2803585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30926" cy="2811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D88F9A" w14:textId="77777777" w:rsidR="000F5483" w:rsidRPr="009B04F3" w:rsidRDefault="000F5483" w:rsidP="000F5483">
      <w:pPr>
        <w:keepLines/>
        <w:spacing w:after="0" w:line="360" w:lineRule="auto"/>
        <w:ind w:right="1701"/>
        <w:jc w:val="both"/>
        <w:rPr>
          <w:rFonts w:ascii="Arial" w:hAnsi="Arial" w:cs="Arial"/>
          <w:color w:val="000000" w:themeColor="text1"/>
          <w:sz w:val="20"/>
          <w:szCs w:val="20"/>
        </w:rPr>
      </w:pPr>
    </w:p>
    <w:p w14:paraId="6F09F9F5" w14:textId="26E92C79" w:rsidR="000F5483" w:rsidRDefault="000F5483" w:rsidP="000F5483">
      <w:pPr>
        <w:spacing w:after="0" w:line="360" w:lineRule="auto"/>
        <w:ind w:right="1700"/>
        <w:jc w:val="both"/>
        <w:rPr>
          <w:rFonts w:ascii="SimHei" w:eastAsia="SimHei" w:hAnsi="SimHei"/>
          <w:color w:val="000000" w:themeColor="text1"/>
          <w:sz w:val="20"/>
        </w:rPr>
      </w:pPr>
      <w:r w:rsidRPr="00B811FA">
        <w:rPr>
          <w:rFonts w:ascii="SimHei" w:eastAsia="SimHei" w:hAnsi="SimHei" w:hint="eastAsia"/>
          <w:bCs/>
          <w:sz w:val="20"/>
        </w:rPr>
        <w:t xml:space="preserve">全球首个获得 </w:t>
      </w:r>
      <w:r w:rsidRPr="00B811FA">
        <w:rPr>
          <w:rFonts w:ascii="Arial" w:eastAsia="SimHei" w:hAnsi="Arial" w:cs="Arial"/>
          <w:bCs/>
          <w:sz w:val="20"/>
        </w:rPr>
        <w:t>MGP</w:t>
      </w:r>
      <w:r w:rsidRPr="00B811FA">
        <w:rPr>
          <w:rFonts w:ascii="SimHei" w:eastAsia="SimHei" w:hAnsi="SimHei" w:hint="eastAsia"/>
          <w:bCs/>
          <w:sz w:val="20"/>
        </w:rPr>
        <w:t xml:space="preserve"> 认证的 </w:t>
      </w:r>
      <w:r w:rsidRPr="00B811FA">
        <w:rPr>
          <w:rFonts w:ascii="Arial" w:eastAsia="SimHei" w:hAnsi="Arial" w:cs="Arial"/>
          <w:bCs/>
          <w:sz w:val="20"/>
        </w:rPr>
        <w:t>TPE</w:t>
      </w:r>
      <w:r w:rsidRPr="00B811FA">
        <w:rPr>
          <w:rFonts w:ascii="SimHei" w:eastAsia="SimHei" w:hAnsi="SimHei" w:hint="eastAsia"/>
          <w:bCs/>
          <w:sz w:val="20"/>
        </w:rPr>
        <w:t xml:space="preserve"> 系列产品，其聚酰胺粘合力非常适用于制作医疗设备。</w:t>
      </w:r>
      <w:r w:rsidRPr="00B811FA">
        <w:rPr>
          <w:rFonts w:ascii="SimHei" w:eastAsia="SimHei" w:hAnsi="SimHei" w:hint="eastAsia"/>
          <w:color w:val="000000" w:themeColor="text1"/>
          <w:sz w:val="20"/>
        </w:rPr>
        <w:t>（图片来源：</w:t>
      </w:r>
      <w:r w:rsidRPr="00B811FA">
        <w:rPr>
          <w:rFonts w:ascii="Arial" w:eastAsia="SimHei" w:hAnsi="Arial" w:cs="Arial"/>
          <w:color w:val="000000" w:themeColor="text1"/>
          <w:sz w:val="20"/>
        </w:rPr>
        <w:t>© 2019</w:t>
      </w:r>
      <w:r w:rsidRPr="00B811FA">
        <w:rPr>
          <w:rFonts w:ascii="SimHei" w:eastAsia="SimHei" w:hAnsi="SimHei" w:hint="eastAsia"/>
          <w:color w:val="000000" w:themeColor="text1"/>
          <w:sz w:val="20"/>
        </w:rPr>
        <w:t xml:space="preserve"> 凯柏胶宝</w:t>
      </w:r>
      <w:r w:rsidRPr="00B811FA">
        <w:rPr>
          <w:rFonts w:ascii="Calibri" w:eastAsia="SimHei" w:hAnsi="Calibri" w:cs="Calibri"/>
          <w:color w:val="000000" w:themeColor="text1"/>
          <w:sz w:val="20"/>
        </w:rPr>
        <w:t>®</w:t>
      </w:r>
      <w:r w:rsidRPr="00B811FA">
        <w:rPr>
          <w:rFonts w:ascii="SimHei" w:eastAsia="SimHei" w:hAnsi="SimHei" w:hint="eastAsia"/>
          <w:color w:val="000000" w:themeColor="text1"/>
          <w:sz w:val="20"/>
        </w:rPr>
        <w:t>版权所有）</w:t>
      </w:r>
    </w:p>
    <w:p w14:paraId="5A5BE789" w14:textId="12CE5AD9" w:rsidR="00235DE0" w:rsidRDefault="00235DE0" w:rsidP="000F5483">
      <w:pPr>
        <w:spacing w:after="0" w:line="360" w:lineRule="auto"/>
        <w:ind w:right="1700"/>
        <w:jc w:val="both"/>
        <w:rPr>
          <w:rFonts w:ascii="SimHei" w:eastAsia="SimHei" w:hAnsi="SimHei"/>
          <w:color w:val="000000" w:themeColor="text1"/>
          <w:sz w:val="20"/>
        </w:rPr>
      </w:pPr>
    </w:p>
    <w:p w14:paraId="75047695" w14:textId="77777777" w:rsidR="00235DE0" w:rsidRPr="00331783" w:rsidRDefault="00235DE0" w:rsidP="00235DE0">
      <w:pPr>
        <w:spacing w:line="360" w:lineRule="auto"/>
        <w:rPr>
          <w:rFonts w:ascii="SimHei" w:eastAsia="SimHei" w:hAnsi="SimHei" w:cs="Arial"/>
          <w:b/>
          <w:bCs/>
          <w:sz w:val="20"/>
          <w:szCs w:val="20"/>
        </w:rPr>
      </w:pPr>
      <w:r w:rsidRPr="00331783">
        <w:rPr>
          <w:rFonts w:ascii="SimHei" w:eastAsia="SimHei" w:hAnsi="SimHei" w:cs="Arial" w:hint="eastAsia"/>
          <w:b/>
          <w:bCs/>
          <w:sz w:val="20"/>
          <w:szCs w:val="20"/>
        </w:rPr>
        <w:lastRenderedPageBreak/>
        <w:t>请关注我司微信</w:t>
      </w:r>
    </w:p>
    <w:p w14:paraId="4746212C" w14:textId="77777777" w:rsidR="00235DE0" w:rsidRPr="00331783" w:rsidRDefault="00235DE0" w:rsidP="00235DE0">
      <w:pPr>
        <w:spacing w:after="0" w:line="360" w:lineRule="auto"/>
        <w:ind w:right="-46"/>
        <w:rPr>
          <w:rFonts w:ascii="SimHei" w:eastAsia="SimHei" w:hAnsi="SimHei" w:cs="Arial"/>
          <w:sz w:val="20"/>
          <w:szCs w:val="20"/>
        </w:rPr>
      </w:pPr>
      <w:r w:rsidRPr="00331783">
        <w:rPr>
          <w:rFonts w:ascii="SimHei" w:eastAsia="SimHei" w:hAnsi="SimHei" w:cs="Arial"/>
          <w:noProof/>
          <w:sz w:val="20"/>
          <w:szCs w:val="20"/>
          <w:lang w:val="en-MY" w:eastAsia="en-MY"/>
        </w:rPr>
        <w:drawing>
          <wp:inline distT="0" distB="0" distL="0" distR="0" wp14:anchorId="74DE5A72" wp14:editId="1140ADC5">
            <wp:extent cx="829310" cy="1036320"/>
            <wp:effectExtent l="0" t="0" r="889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310" cy="1036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8737650" w14:textId="77777777" w:rsidR="00235DE0" w:rsidRPr="00331783" w:rsidRDefault="00235DE0" w:rsidP="00235DE0">
      <w:pPr>
        <w:spacing w:after="0" w:line="360" w:lineRule="auto"/>
        <w:ind w:right="-21"/>
        <w:jc w:val="both"/>
        <w:rPr>
          <w:rFonts w:ascii="SimHei" w:eastAsia="SimHei" w:hAnsi="SimHei"/>
          <w:b/>
          <w:color w:val="000000"/>
          <w:sz w:val="20"/>
          <w:szCs w:val="20"/>
        </w:rPr>
      </w:pPr>
    </w:p>
    <w:p w14:paraId="308ED965" w14:textId="77777777" w:rsidR="00235DE0" w:rsidRPr="00331783" w:rsidRDefault="00235DE0" w:rsidP="00235DE0">
      <w:pPr>
        <w:tabs>
          <w:tab w:val="left" w:pos="6660"/>
        </w:tabs>
        <w:spacing w:after="0" w:line="360" w:lineRule="auto"/>
        <w:ind w:right="1703"/>
        <w:jc w:val="both"/>
        <w:rPr>
          <w:rFonts w:ascii="SimHei" w:eastAsia="SimHei" w:hAnsi="SimHei" w:cs="Arial"/>
          <w:b/>
          <w:color w:val="000000"/>
          <w:sz w:val="20"/>
          <w:szCs w:val="20"/>
        </w:rPr>
      </w:pPr>
      <w:r w:rsidRPr="00331783">
        <w:rPr>
          <w:rFonts w:ascii="SimHei" w:eastAsia="SimHei" w:hAnsi="SimHei" w:hint="eastAsia"/>
          <w:b/>
          <w:color w:val="000000"/>
          <w:sz w:val="20"/>
          <w:szCs w:val="20"/>
        </w:rPr>
        <w:t>关于凯柏胶宝</w:t>
      </w:r>
      <w:r w:rsidRPr="00331783">
        <w:rPr>
          <w:rFonts w:eastAsia="SimHei" w:cs="Calibri"/>
          <w:b/>
          <w:color w:val="000000"/>
          <w:sz w:val="20"/>
          <w:szCs w:val="20"/>
          <w:vertAlign w:val="superscript"/>
        </w:rPr>
        <w:t>®</w:t>
      </w:r>
    </w:p>
    <w:p w14:paraId="7336B49B" w14:textId="77777777" w:rsidR="00235DE0" w:rsidRPr="00331783" w:rsidRDefault="00235DE0" w:rsidP="00235DE0">
      <w:pPr>
        <w:tabs>
          <w:tab w:val="left" w:pos="6660"/>
        </w:tabs>
        <w:spacing w:after="0" w:line="360" w:lineRule="auto"/>
        <w:ind w:right="1703"/>
        <w:jc w:val="both"/>
        <w:rPr>
          <w:rFonts w:ascii="SimHei" w:eastAsia="SimHei" w:hAnsi="SimHei" w:cs="Arial"/>
          <w:color w:val="000000" w:themeColor="text1"/>
          <w:sz w:val="20"/>
          <w:szCs w:val="20"/>
        </w:rPr>
      </w:pPr>
      <w:r w:rsidRPr="00331783">
        <w:rPr>
          <w:rFonts w:ascii="SimHei" w:eastAsia="SimHei" w:hAnsi="SimHei" w:hint="eastAsia"/>
          <w:color w:val="000000"/>
          <w:sz w:val="20"/>
          <w:szCs w:val="20"/>
        </w:rPr>
        <w:t>凯柏胶宝</w:t>
      </w:r>
      <w:r w:rsidRPr="00331783">
        <w:rPr>
          <w:rFonts w:eastAsia="SimHei" w:cs="Calibri"/>
          <w:bCs/>
          <w:color w:val="000000"/>
          <w:sz w:val="20"/>
          <w:szCs w:val="20"/>
          <w:vertAlign w:val="superscript"/>
        </w:rPr>
        <w:t>®</w:t>
      </w:r>
      <w:r w:rsidRPr="00336407">
        <w:rPr>
          <w:rFonts w:ascii="Arial" w:eastAsia="SimHei" w:hAnsi="Arial" w:cs="Arial"/>
          <w:color w:val="000000"/>
          <w:sz w:val="20"/>
          <w:szCs w:val="20"/>
        </w:rPr>
        <w:t>（</w:t>
      </w:r>
      <w:hyperlink r:id="rId10" w:history="1">
        <w:r w:rsidRPr="00336407">
          <w:rPr>
            <w:rStyle w:val="Hyperlink"/>
            <w:rFonts w:ascii="Arial" w:eastAsia="SimHei" w:hAnsi="Arial" w:cs="Arial"/>
            <w:sz w:val="20"/>
            <w:szCs w:val="20"/>
          </w:rPr>
          <w:t>www.kraiburg-tpe.com</w:t>
        </w:r>
      </w:hyperlink>
      <w:r w:rsidRPr="00336407">
        <w:rPr>
          <w:rFonts w:ascii="Arial" w:eastAsia="SimHei" w:hAnsi="Arial" w:cs="Arial"/>
          <w:color w:val="000000"/>
          <w:sz w:val="20"/>
          <w:szCs w:val="20"/>
        </w:rPr>
        <w:t>）</w:t>
      </w:r>
      <w:r w:rsidRPr="00331783">
        <w:rPr>
          <w:rFonts w:ascii="SimHei" w:eastAsia="SimHei" w:hAnsi="SimHei" w:hint="eastAsia"/>
          <w:color w:val="000000"/>
          <w:sz w:val="20"/>
          <w:szCs w:val="20"/>
        </w:rPr>
        <w:t xml:space="preserve">是一家业务足迹遍布全球的热塑性弹性体制造商。公司创建于 </w:t>
      </w:r>
      <w:r w:rsidRPr="00336407">
        <w:rPr>
          <w:rFonts w:ascii="Arial" w:eastAsia="SimHei" w:hAnsi="Arial" w:cs="Arial"/>
          <w:color w:val="000000"/>
          <w:sz w:val="20"/>
          <w:szCs w:val="20"/>
        </w:rPr>
        <w:t>2001</w:t>
      </w:r>
      <w:r w:rsidRPr="00331783">
        <w:rPr>
          <w:rFonts w:ascii="SimHei" w:eastAsia="SimHei" w:hAnsi="SimHei" w:hint="eastAsia"/>
          <w:color w:val="000000"/>
          <w:sz w:val="20"/>
          <w:szCs w:val="20"/>
        </w:rPr>
        <w:t xml:space="preserve"> 年，隶属于历史悠久的</w:t>
      </w:r>
      <w:r w:rsidRPr="00336407">
        <w:rPr>
          <w:rFonts w:ascii="Arial" w:eastAsia="SimHei" w:hAnsi="Arial" w:cs="Arial"/>
          <w:color w:val="000000"/>
          <w:sz w:val="20"/>
          <w:szCs w:val="20"/>
        </w:rPr>
        <w:t>KRAIBURG</w:t>
      </w:r>
      <w:r w:rsidRPr="00331783">
        <w:rPr>
          <w:rFonts w:ascii="SimHei" w:eastAsia="SimHei" w:hAnsi="SimHei" w:cs="Arial"/>
          <w:color w:val="000000"/>
          <w:sz w:val="20"/>
          <w:szCs w:val="20"/>
        </w:rPr>
        <w:t>集</w:t>
      </w:r>
      <w:r w:rsidRPr="00331783">
        <w:rPr>
          <w:rFonts w:ascii="SimHei" w:eastAsia="SimHei" w:hAnsi="SimHei" w:hint="eastAsia"/>
          <w:color w:val="000000"/>
          <w:sz w:val="20"/>
          <w:szCs w:val="20"/>
        </w:rPr>
        <w:t>团（</w:t>
      </w:r>
      <w:r w:rsidRPr="00336407">
        <w:rPr>
          <w:rFonts w:ascii="Arial" w:eastAsia="SimHei" w:hAnsi="Arial" w:cs="Arial"/>
          <w:color w:val="000000"/>
          <w:sz w:val="20"/>
          <w:szCs w:val="20"/>
        </w:rPr>
        <w:t>1947</w:t>
      </w:r>
      <w:r w:rsidRPr="00331783">
        <w:rPr>
          <w:rFonts w:ascii="SimHei" w:eastAsia="SimHei" w:hAnsi="SimHei" w:hint="eastAsia"/>
          <w:color w:val="000000"/>
          <w:sz w:val="20"/>
          <w:szCs w:val="20"/>
        </w:rPr>
        <w:t xml:space="preserve"> 年创建），始终致力于推进 </w:t>
      </w:r>
      <w:r w:rsidRPr="00336407">
        <w:rPr>
          <w:rFonts w:ascii="Arial" w:eastAsia="SimHei" w:hAnsi="Arial" w:cs="Arial"/>
          <w:color w:val="000000"/>
          <w:sz w:val="20"/>
          <w:szCs w:val="20"/>
        </w:rPr>
        <w:t>TPE</w:t>
      </w:r>
      <w:r w:rsidRPr="00331783">
        <w:rPr>
          <w:rFonts w:ascii="SimHei" w:eastAsia="SimHei" w:hAnsi="SimHei" w:hint="eastAsia"/>
          <w:color w:val="000000"/>
          <w:sz w:val="20"/>
          <w:szCs w:val="20"/>
        </w:rPr>
        <w:t xml:space="preserve"> 的创新发展，如今已发展为一家领先企业。凭借分布于德国、美国和马来西亚三地的生产基地，公司致力于面向汽车、工业、消费品和监管严格的医疗行业提供品类丰富的化合材料产品。公司旗下的几大成熟产品线--热塑宝（</w:t>
      </w:r>
      <w:r w:rsidRPr="00336407">
        <w:rPr>
          <w:rFonts w:ascii="Arial" w:eastAsia="SimHei" w:hAnsi="Arial" w:cs="Arial"/>
          <w:color w:val="000000"/>
          <w:sz w:val="20"/>
          <w:szCs w:val="20"/>
        </w:rPr>
        <w:t>THERMOLAST</w:t>
      </w:r>
      <w:r w:rsidRPr="00336407">
        <w:rPr>
          <w:rFonts w:ascii="Arial" w:eastAsia="SimHei" w:hAnsi="Arial" w:cs="Arial"/>
          <w:color w:val="000000"/>
          <w:sz w:val="20"/>
          <w:szCs w:val="20"/>
          <w:vertAlign w:val="superscript"/>
        </w:rPr>
        <w:t>®</w:t>
      </w:r>
      <w:r w:rsidRPr="00331783">
        <w:rPr>
          <w:rFonts w:ascii="SimHei" w:eastAsia="SimHei" w:hAnsi="SimHei" w:hint="eastAsia"/>
          <w:color w:val="000000"/>
          <w:sz w:val="20"/>
          <w:szCs w:val="20"/>
        </w:rPr>
        <w:t>）、科柔宝</w:t>
      </w:r>
      <w:r w:rsidRPr="00331783">
        <w:rPr>
          <w:rFonts w:eastAsia="SimHei" w:cs="Calibri"/>
          <w:bCs/>
          <w:color w:val="000000"/>
          <w:sz w:val="20"/>
          <w:szCs w:val="20"/>
          <w:vertAlign w:val="superscript"/>
        </w:rPr>
        <w:t>®</w:t>
      </w:r>
      <w:r w:rsidRPr="00331783">
        <w:rPr>
          <w:rFonts w:ascii="SimHei" w:eastAsia="SimHei" w:hAnsi="SimHei" w:hint="eastAsia"/>
          <w:color w:val="000000"/>
          <w:sz w:val="20"/>
          <w:szCs w:val="20"/>
        </w:rPr>
        <w:t>（</w:t>
      </w:r>
      <w:r w:rsidRPr="00336407">
        <w:rPr>
          <w:rFonts w:ascii="Arial" w:eastAsia="SimHei" w:hAnsi="Arial" w:cs="Arial"/>
          <w:color w:val="000000"/>
          <w:sz w:val="20"/>
          <w:szCs w:val="20"/>
        </w:rPr>
        <w:t>COPEC</w:t>
      </w:r>
      <w:r w:rsidRPr="00336407">
        <w:rPr>
          <w:rFonts w:ascii="Arial" w:eastAsia="SimHei" w:hAnsi="Arial" w:cs="Arial"/>
          <w:color w:val="000000"/>
          <w:sz w:val="20"/>
          <w:szCs w:val="20"/>
          <w:vertAlign w:val="superscript"/>
        </w:rPr>
        <w:t>®</w:t>
      </w:r>
      <w:r w:rsidRPr="00331783">
        <w:rPr>
          <w:rFonts w:ascii="SimHei" w:eastAsia="SimHei" w:hAnsi="SimHei" w:hint="eastAsia"/>
          <w:color w:val="000000"/>
          <w:sz w:val="20"/>
          <w:szCs w:val="20"/>
        </w:rPr>
        <w:t>）、高温宝（</w:t>
      </w:r>
      <w:r w:rsidRPr="00336407">
        <w:rPr>
          <w:rFonts w:ascii="Arial" w:eastAsia="SimHei" w:hAnsi="Arial" w:cs="Arial"/>
          <w:color w:val="000000"/>
          <w:sz w:val="20"/>
          <w:szCs w:val="20"/>
        </w:rPr>
        <w:t>HIPEX</w:t>
      </w:r>
      <w:r w:rsidRPr="00336407">
        <w:rPr>
          <w:rFonts w:ascii="Arial" w:eastAsia="SimHei" w:hAnsi="Arial" w:cs="Arial"/>
          <w:color w:val="000000"/>
          <w:sz w:val="20"/>
          <w:szCs w:val="20"/>
          <w:vertAlign w:val="superscript"/>
        </w:rPr>
        <w:t>®</w:t>
      </w:r>
      <w:r w:rsidRPr="00331783">
        <w:rPr>
          <w:rFonts w:ascii="SimHei" w:eastAsia="SimHei" w:hAnsi="SimHei" w:hint="eastAsia"/>
          <w:color w:val="000000"/>
          <w:sz w:val="20"/>
          <w:szCs w:val="20"/>
        </w:rPr>
        <w:t>）和尼塑宝</w:t>
      </w:r>
      <w:r w:rsidRPr="00331783">
        <w:rPr>
          <w:rFonts w:eastAsia="SimHei" w:cs="Calibri"/>
          <w:bCs/>
          <w:color w:val="000000"/>
          <w:sz w:val="20"/>
          <w:szCs w:val="20"/>
          <w:vertAlign w:val="superscript"/>
        </w:rPr>
        <w:t>®</w:t>
      </w:r>
      <w:r w:rsidRPr="00331783">
        <w:rPr>
          <w:rFonts w:ascii="SimHei" w:eastAsia="SimHei" w:hAnsi="SimHei" w:hint="eastAsia"/>
          <w:color w:val="000000"/>
          <w:sz w:val="20"/>
          <w:szCs w:val="20"/>
        </w:rPr>
        <w:t>（</w:t>
      </w:r>
      <w:r w:rsidRPr="00336407">
        <w:rPr>
          <w:rFonts w:ascii="Arial" w:eastAsia="SimHei" w:hAnsi="Arial" w:cs="Arial"/>
          <w:color w:val="000000"/>
          <w:sz w:val="20"/>
          <w:szCs w:val="20"/>
        </w:rPr>
        <w:t>For Tec E</w:t>
      </w:r>
      <w:r w:rsidRPr="00336407">
        <w:rPr>
          <w:rFonts w:ascii="Arial" w:eastAsia="SimHei" w:hAnsi="Arial" w:cs="Arial"/>
          <w:color w:val="000000"/>
          <w:sz w:val="20"/>
          <w:szCs w:val="20"/>
          <w:vertAlign w:val="superscript"/>
        </w:rPr>
        <w:t>®</w:t>
      </w:r>
      <w:r w:rsidRPr="00331783">
        <w:rPr>
          <w:rFonts w:ascii="SimHei" w:eastAsia="SimHei" w:hAnsi="SimHei" w:hint="eastAsia"/>
          <w:color w:val="000000"/>
          <w:sz w:val="20"/>
          <w:szCs w:val="20"/>
        </w:rPr>
        <w:t>）采用注塑或挤出工艺，为各行各业的制造商带来出众的加工和设计优势。凯柏胶宝</w:t>
      </w:r>
      <w:r w:rsidRPr="00331783">
        <w:rPr>
          <w:rFonts w:eastAsia="SimHei" w:cs="Calibri"/>
          <w:color w:val="000000"/>
          <w:sz w:val="20"/>
          <w:szCs w:val="20"/>
          <w:vertAlign w:val="superscript"/>
        </w:rPr>
        <w:t>®</w:t>
      </w:r>
      <w:r w:rsidRPr="00331783">
        <w:rPr>
          <w:rFonts w:ascii="SimHei" w:eastAsia="SimHei" w:hAnsi="SimHei" w:hint="eastAsia"/>
          <w:color w:val="000000"/>
          <w:sz w:val="20"/>
          <w:szCs w:val="20"/>
        </w:rPr>
        <w:t xml:space="preserve">拥有卓越的创新能力和真正的全球客户导向，为客户提供定制产品解决方案和可靠的配套服务。公司在德国的总部经过 </w:t>
      </w:r>
      <w:r w:rsidRPr="00336407">
        <w:rPr>
          <w:rFonts w:ascii="Arial" w:eastAsia="SimHei" w:hAnsi="Arial" w:cs="Arial"/>
          <w:color w:val="000000"/>
          <w:sz w:val="20"/>
          <w:szCs w:val="20"/>
        </w:rPr>
        <w:t>ISO 50001</w:t>
      </w:r>
      <w:r w:rsidRPr="00331783">
        <w:rPr>
          <w:rFonts w:ascii="SimHei" w:eastAsia="SimHei" w:hAnsi="SimHei" w:hint="eastAsia"/>
          <w:color w:val="000000"/>
          <w:sz w:val="20"/>
          <w:szCs w:val="20"/>
        </w:rPr>
        <w:t xml:space="preserve"> 认证，全球所有基地均已取得 </w:t>
      </w:r>
      <w:r w:rsidRPr="00336407">
        <w:rPr>
          <w:rFonts w:ascii="Arial" w:eastAsia="SimHei" w:hAnsi="Arial" w:cs="Arial"/>
          <w:color w:val="000000"/>
          <w:sz w:val="20"/>
          <w:szCs w:val="20"/>
        </w:rPr>
        <w:t>ISO 9001</w:t>
      </w:r>
      <w:r w:rsidRPr="00331783">
        <w:rPr>
          <w:rFonts w:ascii="SimHei" w:eastAsia="SimHei" w:hAnsi="SimHei" w:hint="eastAsia"/>
          <w:color w:val="000000"/>
          <w:sz w:val="20"/>
          <w:szCs w:val="20"/>
        </w:rPr>
        <w:t xml:space="preserve"> 和 </w:t>
      </w:r>
      <w:r w:rsidRPr="00336407">
        <w:rPr>
          <w:rFonts w:ascii="Arial" w:eastAsia="SimHei" w:hAnsi="Arial" w:cs="Arial"/>
          <w:color w:val="000000"/>
          <w:sz w:val="20"/>
          <w:szCs w:val="20"/>
        </w:rPr>
        <w:t>ISO 14001</w:t>
      </w:r>
      <w:r w:rsidRPr="00331783">
        <w:rPr>
          <w:rFonts w:ascii="SimHei" w:eastAsia="SimHei" w:hAnsi="SimHei" w:hint="eastAsia"/>
          <w:color w:val="000000"/>
          <w:sz w:val="20"/>
          <w:szCs w:val="20"/>
        </w:rPr>
        <w:t xml:space="preserve"> 认证。</w:t>
      </w:r>
      <w:r w:rsidRPr="00336407">
        <w:rPr>
          <w:rFonts w:ascii="Arial" w:eastAsia="SimHei" w:hAnsi="Arial" w:cs="Arial"/>
          <w:color w:val="000000"/>
          <w:sz w:val="20"/>
          <w:szCs w:val="20"/>
        </w:rPr>
        <w:t>2018</w:t>
      </w:r>
      <w:r w:rsidRPr="00331783">
        <w:rPr>
          <w:rFonts w:ascii="SimHei" w:eastAsia="SimHei" w:hAnsi="SimHei" w:hint="eastAsia"/>
          <w:color w:val="000000"/>
          <w:sz w:val="20"/>
          <w:szCs w:val="20"/>
        </w:rPr>
        <w:t xml:space="preserve"> 年，在全球 </w:t>
      </w:r>
      <w:r w:rsidRPr="00336407">
        <w:rPr>
          <w:rFonts w:ascii="Arial" w:eastAsia="SimHei" w:hAnsi="Arial" w:cs="Arial"/>
          <w:color w:val="000000"/>
          <w:sz w:val="20"/>
          <w:szCs w:val="20"/>
        </w:rPr>
        <w:t>641</w:t>
      </w:r>
      <w:r w:rsidRPr="00331783">
        <w:rPr>
          <w:rFonts w:ascii="SimHei" w:eastAsia="SimHei" w:hAnsi="SimHei" w:hint="eastAsia"/>
          <w:color w:val="000000"/>
          <w:sz w:val="20"/>
          <w:szCs w:val="20"/>
        </w:rPr>
        <w:t xml:space="preserve"> 位员工的共同努力下，凯柏胶宝</w:t>
      </w:r>
      <w:r w:rsidRPr="00331783">
        <w:rPr>
          <w:rFonts w:eastAsia="SimHei" w:cs="Calibri"/>
          <w:color w:val="000000"/>
          <w:sz w:val="20"/>
          <w:szCs w:val="20"/>
          <w:vertAlign w:val="superscript"/>
        </w:rPr>
        <w:t>®</w:t>
      </w:r>
      <w:r w:rsidRPr="00331783">
        <w:rPr>
          <w:rFonts w:ascii="SimHei" w:eastAsia="SimHei" w:hAnsi="SimHei"/>
          <w:color w:val="000000"/>
          <w:sz w:val="20"/>
          <w:szCs w:val="20"/>
        </w:rPr>
        <w:t xml:space="preserve"> </w:t>
      </w:r>
      <w:r w:rsidRPr="00331783">
        <w:rPr>
          <w:rFonts w:ascii="SimHei" w:eastAsia="SimHei" w:hAnsi="SimHei" w:hint="eastAsia"/>
          <w:color w:val="000000"/>
          <w:sz w:val="20"/>
          <w:szCs w:val="20"/>
        </w:rPr>
        <w:t xml:space="preserve">取得 </w:t>
      </w:r>
      <w:r w:rsidRPr="00336407">
        <w:rPr>
          <w:rFonts w:ascii="Arial" w:eastAsia="SimHei" w:hAnsi="Arial" w:cs="Arial"/>
          <w:color w:val="000000"/>
          <w:sz w:val="20"/>
          <w:szCs w:val="20"/>
        </w:rPr>
        <w:t>1.89</w:t>
      </w:r>
      <w:r w:rsidRPr="00331783">
        <w:rPr>
          <w:rFonts w:ascii="SimHei" w:eastAsia="SimHei" w:hAnsi="SimHei"/>
          <w:color w:val="000000"/>
          <w:sz w:val="20"/>
          <w:szCs w:val="20"/>
        </w:rPr>
        <w:t xml:space="preserve"> </w:t>
      </w:r>
      <w:r w:rsidRPr="00331783">
        <w:rPr>
          <w:rFonts w:ascii="SimHei" w:eastAsia="SimHei" w:hAnsi="SimHei" w:hint="eastAsia"/>
          <w:color w:val="000000"/>
          <w:sz w:val="20"/>
          <w:szCs w:val="20"/>
        </w:rPr>
        <w:t>亿欧元的销售额。</w:t>
      </w:r>
    </w:p>
    <w:p w14:paraId="14BB9200" w14:textId="77777777" w:rsidR="00235DE0" w:rsidRDefault="00235DE0" w:rsidP="00235DE0">
      <w:pPr>
        <w:tabs>
          <w:tab w:val="left" w:pos="0"/>
        </w:tabs>
        <w:spacing w:after="0" w:line="360" w:lineRule="auto"/>
        <w:ind w:right="195"/>
        <w:jc w:val="both"/>
        <w:rPr>
          <w:rFonts w:ascii="Arial" w:eastAsia="MS Gothic" w:hAnsi="Arial" w:cs="Arial"/>
          <w:color w:val="000000"/>
          <w:sz w:val="20"/>
          <w:szCs w:val="20"/>
        </w:rPr>
      </w:pPr>
    </w:p>
    <w:p w14:paraId="7ADCCEDB" w14:textId="77777777" w:rsidR="00235DE0" w:rsidRPr="00D82193" w:rsidRDefault="00235DE0" w:rsidP="00235DE0">
      <w:pPr>
        <w:keepLines/>
        <w:spacing w:after="0" w:line="360" w:lineRule="auto"/>
        <w:ind w:right="1701"/>
        <w:rPr>
          <w:rFonts w:ascii="SimHei" w:eastAsia="SimHei" w:hAnsi="SimHei" w:cs="Arial"/>
          <w:color w:val="000000" w:themeColor="text1"/>
          <w:sz w:val="20"/>
        </w:rPr>
      </w:pPr>
      <w:r w:rsidRPr="00D82193">
        <w:rPr>
          <w:rFonts w:ascii="SimHei" w:eastAsia="SimHei" w:hAnsi="SimHei"/>
          <w:bCs/>
          <w:sz w:val="20"/>
          <w:szCs w:val="20"/>
        </w:rPr>
        <w:t>欢迎访问</w:t>
      </w:r>
      <w:r w:rsidRPr="00D82193">
        <w:rPr>
          <w:rFonts w:ascii="Arial" w:eastAsia="SimHei" w:hAnsi="Arial" w:cs="Arial"/>
          <w:bCs/>
          <w:sz w:val="20"/>
          <w:szCs w:val="20"/>
        </w:rPr>
        <w:t xml:space="preserve"> </w:t>
      </w:r>
      <w:hyperlink r:id="rId11" w:history="1">
        <w:r w:rsidRPr="00D82193">
          <w:rPr>
            <w:rStyle w:val="Hyperlink"/>
            <w:rFonts w:ascii="Arial" w:eastAsia="SimHei" w:hAnsi="Arial" w:cs="Arial"/>
            <w:color w:val="000000" w:themeColor="text1"/>
            <w:sz w:val="20"/>
          </w:rPr>
          <w:t>www.PressReleaseFinder.com</w:t>
        </w:r>
      </w:hyperlink>
      <w:r w:rsidRPr="00D82193">
        <w:rPr>
          <w:rFonts w:ascii="SimHei" w:eastAsia="SimHei" w:hAnsi="SimHei"/>
          <w:color w:val="000000" w:themeColor="text1"/>
          <w:sz w:val="20"/>
        </w:rPr>
        <w:t xml:space="preserve"> 下载该新闻稿和相关插图。</w:t>
      </w:r>
    </w:p>
    <w:p w14:paraId="03F8A4FE" w14:textId="77777777" w:rsidR="00235DE0" w:rsidRPr="00D82193" w:rsidRDefault="00235DE0" w:rsidP="00235DE0">
      <w:pPr>
        <w:keepLines/>
        <w:spacing w:after="0" w:line="360" w:lineRule="auto"/>
        <w:ind w:right="1701"/>
        <w:rPr>
          <w:rFonts w:ascii="SimHei" w:eastAsia="SimHei" w:hAnsi="SimHei" w:cs="Arial"/>
          <w:color w:val="000000" w:themeColor="text1"/>
          <w:sz w:val="20"/>
        </w:rPr>
      </w:pPr>
      <w:r w:rsidRPr="00D82193">
        <w:rPr>
          <w:rFonts w:ascii="SimHei" w:eastAsia="SimHei" w:hAnsi="SimHei"/>
          <w:color w:val="000000" w:themeColor="text1"/>
          <w:sz w:val="20"/>
        </w:rPr>
        <w:t>如需高清图片，请联系：</w:t>
      </w:r>
      <w:r w:rsidRPr="00D82193">
        <w:rPr>
          <w:rFonts w:ascii="Arial" w:eastAsia="SimHei" w:hAnsi="Arial" w:cs="Arial"/>
          <w:color w:val="000000" w:themeColor="text1"/>
          <w:sz w:val="20"/>
        </w:rPr>
        <w:t>Bridget Ngang</w:t>
      </w:r>
      <w:r w:rsidRPr="00D82193">
        <w:rPr>
          <w:rFonts w:ascii="Arial" w:eastAsia="SimHei" w:hAnsi="Arial" w:cs="Arial"/>
          <w:color w:val="000000" w:themeColor="text1"/>
          <w:sz w:val="20"/>
        </w:rPr>
        <w:t>（</w:t>
      </w:r>
      <w:hyperlink r:id="rId12" w:history="1">
        <w:r w:rsidRPr="00D82193">
          <w:rPr>
            <w:rStyle w:val="Hyperlink"/>
            <w:rFonts w:ascii="Arial" w:eastAsia="SimHei" w:hAnsi="Arial" w:cs="Arial"/>
            <w:sz w:val="20"/>
          </w:rPr>
          <w:t>bridget.ngang@kraiburg-tpe.com</w:t>
        </w:r>
      </w:hyperlink>
      <w:r w:rsidRPr="00D82193">
        <w:rPr>
          <w:rFonts w:ascii="Arial" w:eastAsia="SimHei" w:hAnsi="Arial" w:cs="Arial"/>
          <w:sz w:val="20"/>
        </w:rPr>
        <w:t xml:space="preserve"> </w:t>
      </w:r>
      <w:r w:rsidRPr="00D82193">
        <w:rPr>
          <w:rFonts w:ascii="Arial" w:eastAsia="SimHei" w:hAnsi="Arial" w:cs="Arial"/>
          <w:color w:val="000000" w:themeColor="text1"/>
          <w:sz w:val="20"/>
        </w:rPr>
        <w:t>，</w:t>
      </w:r>
      <w:r w:rsidRPr="00D82193">
        <w:rPr>
          <w:rFonts w:ascii="Arial" w:eastAsia="SimHei" w:hAnsi="Arial" w:cs="Arial"/>
          <w:color w:val="000000" w:themeColor="text1"/>
          <w:sz w:val="20"/>
        </w:rPr>
        <w:t>+6 03 9545 6301</w:t>
      </w:r>
      <w:r w:rsidRPr="00D82193">
        <w:rPr>
          <w:rFonts w:ascii="Arial" w:eastAsia="SimHei" w:hAnsi="Arial" w:cs="Arial"/>
          <w:color w:val="000000" w:themeColor="text1"/>
          <w:sz w:val="20"/>
        </w:rPr>
        <w:t>）</w:t>
      </w:r>
      <w:r w:rsidRPr="00D82193">
        <w:rPr>
          <w:rFonts w:ascii="SimHei" w:eastAsia="SimHei" w:hAnsi="SimHei"/>
          <w:color w:val="000000" w:themeColor="text1"/>
          <w:sz w:val="20"/>
        </w:rPr>
        <w:t>。</w:t>
      </w:r>
    </w:p>
    <w:p w14:paraId="117FF5C6" w14:textId="77777777" w:rsidR="00235DE0" w:rsidRPr="00B811FA" w:rsidRDefault="00235DE0" w:rsidP="000F5483">
      <w:pPr>
        <w:spacing w:after="0" w:line="360" w:lineRule="auto"/>
        <w:ind w:right="1700"/>
        <w:jc w:val="both"/>
        <w:rPr>
          <w:rFonts w:ascii="SimHei" w:eastAsia="SimHei" w:hAnsi="SimHei" w:hint="eastAsia"/>
          <w:bCs/>
          <w:spacing w:val="-2"/>
          <w:sz w:val="20"/>
        </w:rPr>
      </w:pPr>
      <w:bookmarkStart w:id="0" w:name="_GoBack"/>
      <w:bookmarkEnd w:id="0"/>
    </w:p>
    <w:p w14:paraId="447B0013" w14:textId="77777777" w:rsidR="00FF2DC8" w:rsidRPr="00AF1FA6" w:rsidRDefault="00FF2DC8" w:rsidP="00B71FAC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</w:rPr>
      </w:pPr>
    </w:p>
    <w:p w14:paraId="03E9285A" w14:textId="2C37F4CA" w:rsidR="00DC32CA" w:rsidRPr="00AF1FA6" w:rsidRDefault="00DC32CA" w:rsidP="00CF771F">
      <w:pPr>
        <w:keepNext/>
        <w:keepLines/>
        <w:spacing w:after="0" w:line="360" w:lineRule="auto"/>
        <w:ind w:right="1701"/>
        <w:rPr>
          <w:rFonts w:ascii="Arial" w:hAnsi="Arial" w:cs="Arial"/>
          <w:color w:val="000000" w:themeColor="text1"/>
          <w:sz w:val="20"/>
        </w:rPr>
      </w:pPr>
    </w:p>
    <w:sectPr w:rsidR="00DC32CA" w:rsidRPr="00AF1FA6" w:rsidSect="00F125F3">
      <w:headerReference w:type="default" r:id="rId13"/>
      <w:headerReference w:type="first" r:id="rId14"/>
      <w:footerReference w:type="first" r:id="rId15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9FC1D97" w14:textId="77777777" w:rsidR="00C31028" w:rsidRDefault="00C31028" w:rsidP="00784C57">
      <w:pPr>
        <w:spacing w:after="0" w:line="240" w:lineRule="auto"/>
      </w:pPr>
      <w:r>
        <w:separator/>
      </w:r>
    </w:p>
  </w:endnote>
  <w:endnote w:type="continuationSeparator" w:id="0">
    <w:p w14:paraId="2B200BA6" w14:textId="77777777" w:rsidR="00C31028" w:rsidRDefault="00C31028" w:rsidP="00784C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Hei">
    <w:altName w:val="黑体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2DF943" w14:textId="77777777" w:rsidR="00F125F3" w:rsidRDefault="00F125F3" w:rsidP="00502615">
    <w:pPr>
      <w:pStyle w:val="Footer"/>
      <w:tabs>
        <w:tab w:val="clear" w:pos="4703"/>
        <w:tab w:val="clear" w:pos="940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D6E9A28" w14:textId="77777777" w:rsidR="00C31028" w:rsidRDefault="00C31028" w:rsidP="00784C57">
      <w:pPr>
        <w:spacing w:after="0" w:line="240" w:lineRule="auto"/>
      </w:pPr>
      <w:r>
        <w:separator/>
      </w:r>
    </w:p>
  </w:footnote>
  <w:footnote w:type="continuationSeparator" w:id="0">
    <w:p w14:paraId="4FCCDDE8" w14:textId="77777777" w:rsidR="00C31028" w:rsidRDefault="00C31028" w:rsidP="00784C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E67412" w14:textId="77777777" w:rsidR="00502615" w:rsidRPr="00C97AAF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eastAsia="SimSun" w:hAnsi="Arial" w:cs="Arial"/>
        <w:sz w:val="20"/>
        <w:szCs w:val="20"/>
      </w:rPr>
    </w:pPr>
    <w:r>
      <w:rPr>
        <w:rFonts w:ascii="Arial" w:eastAsia="SimSun" w:hAnsi="Arial" w:hint="eastAsia"/>
        <w:noProof/>
        <w:sz w:val="20"/>
        <w:szCs w:val="20"/>
      </w:rPr>
      <w:drawing>
        <wp:anchor distT="0" distB="0" distL="114300" distR="114300" simplePos="0" relativeHeight="251660288" behindDoc="0" locked="0" layoutInCell="1" allowOverlap="1" wp14:anchorId="32A2EC31" wp14:editId="2F4BE147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502615" w:rsidRPr="00526A4B" w14:paraId="6E2915D8" w14:textId="77777777" w:rsidTr="00502615">
      <w:tc>
        <w:tcPr>
          <w:tcW w:w="6912" w:type="dxa"/>
        </w:tcPr>
        <w:p w14:paraId="160103FB" w14:textId="77777777" w:rsidR="00B811FA" w:rsidRPr="00B811FA" w:rsidRDefault="00B811FA" w:rsidP="00B811FA">
          <w:pPr>
            <w:spacing w:after="0" w:line="360" w:lineRule="auto"/>
            <w:ind w:left="-109"/>
            <w:jc w:val="both"/>
            <w:rPr>
              <w:rFonts w:ascii="SimHei" w:eastAsia="SimHei" w:hAnsi="SimHei" w:cs="Arial"/>
              <w:b/>
              <w:bCs/>
              <w:color w:val="365F91"/>
              <w:sz w:val="40"/>
              <w:szCs w:val="40"/>
            </w:rPr>
          </w:pPr>
          <w:r w:rsidRPr="00B811FA">
            <w:rPr>
              <w:rFonts w:ascii="SimHei" w:eastAsia="SimHei" w:hAnsi="SimHei" w:hint="eastAsia"/>
              <w:b/>
              <w:bCs/>
              <w:color w:val="365F91"/>
              <w:sz w:val="40"/>
              <w:szCs w:val="40"/>
            </w:rPr>
            <w:t>新闻通讯</w:t>
          </w:r>
        </w:p>
        <w:p w14:paraId="40026CC1" w14:textId="77777777" w:rsidR="00B811FA" w:rsidRPr="00B811FA" w:rsidRDefault="00B811FA" w:rsidP="00B811FA">
          <w:pPr>
            <w:spacing w:after="0" w:line="360" w:lineRule="auto"/>
            <w:ind w:left="-109"/>
            <w:jc w:val="both"/>
            <w:rPr>
              <w:rFonts w:ascii="SimHei" w:eastAsia="SimHei" w:hAnsi="SimHei" w:cs="Arial"/>
              <w:b/>
              <w:bCs/>
              <w:sz w:val="16"/>
              <w:szCs w:val="16"/>
            </w:rPr>
          </w:pPr>
          <w:r w:rsidRPr="00B811FA">
            <w:rPr>
              <w:rFonts w:ascii="SimHei" w:eastAsia="SimHei" w:hAnsi="SimHei" w:hint="eastAsia"/>
              <w:b/>
              <w:sz w:val="16"/>
            </w:rPr>
            <w:t xml:space="preserve">全球首个获得 </w:t>
          </w:r>
          <w:r w:rsidRPr="00B811FA">
            <w:rPr>
              <w:rFonts w:ascii="Arial" w:eastAsia="SimHei" w:hAnsi="Arial" w:cs="Arial"/>
              <w:b/>
              <w:sz w:val="16"/>
            </w:rPr>
            <w:t>MGP</w:t>
          </w:r>
          <w:r w:rsidRPr="00B811FA">
            <w:rPr>
              <w:rFonts w:ascii="SimHei" w:eastAsia="SimHei" w:hAnsi="SimHei" w:hint="eastAsia"/>
              <w:b/>
              <w:sz w:val="16"/>
            </w:rPr>
            <w:t xml:space="preserve"> 认证的 </w:t>
          </w:r>
          <w:r w:rsidRPr="00B811FA">
            <w:rPr>
              <w:rFonts w:ascii="Arial" w:eastAsia="SimHei" w:hAnsi="Arial" w:cs="Arial"/>
              <w:b/>
              <w:sz w:val="16"/>
            </w:rPr>
            <w:t>TPE</w:t>
          </w:r>
          <w:r w:rsidRPr="00B811FA">
            <w:rPr>
              <w:rFonts w:ascii="SimHei" w:eastAsia="SimHei" w:hAnsi="SimHei" w:hint="eastAsia"/>
              <w:b/>
              <w:sz w:val="16"/>
            </w:rPr>
            <w:t xml:space="preserve"> 系列产品，具有适用于医疗设备的 </w:t>
          </w:r>
          <w:r w:rsidRPr="00B811FA">
            <w:rPr>
              <w:rFonts w:ascii="Arial" w:eastAsia="SimHei" w:hAnsi="Arial" w:cs="Arial"/>
              <w:b/>
              <w:sz w:val="16"/>
            </w:rPr>
            <w:t>PA</w:t>
          </w:r>
          <w:r w:rsidRPr="00B811FA">
            <w:rPr>
              <w:rFonts w:ascii="SimHei" w:eastAsia="SimHei" w:hAnsi="SimHei" w:hint="eastAsia"/>
              <w:b/>
              <w:sz w:val="16"/>
            </w:rPr>
            <w:t xml:space="preserve"> 包胶特性</w:t>
          </w:r>
        </w:p>
        <w:p w14:paraId="38130746" w14:textId="77777777" w:rsidR="00B811FA" w:rsidRPr="00B811FA" w:rsidRDefault="00B811FA" w:rsidP="00B811FA">
          <w:pPr>
            <w:spacing w:after="0" w:line="360" w:lineRule="auto"/>
            <w:ind w:left="-109"/>
            <w:jc w:val="both"/>
            <w:rPr>
              <w:rFonts w:ascii="SimHei" w:eastAsia="SimHei" w:hAnsi="SimHei" w:cs="Arial"/>
              <w:b/>
              <w:bCs/>
              <w:sz w:val="16"/>
              <w:szCs w:val="16"/>
            </w:rPr>
          </w:pPr>
          <w:r w:rsidRPr="00B811FA">
            <w:rPr>
              <w:rFonts w:ascii="SimHei" w:eastAsia="SimHei" w:hAnsi="SimHei" w:hint="eastAsia"/>
              <w:b/>
              <w:sz w:val="16"/>
            </w:rPr>
            <w:t xml:space="preserve">瓦尔德克赖堡 - </w:t>
          </w:r>
          <w:r w:rsidRPr="00B811FA">
            <w:rPr>
              <w:rFonts w:ascii="Arial" w:eastAsia="SimHei" w:hAnsi="Arial" w:cs="Arial"/>
              <w:b/>
              <w:sz w:val="16"/>
            </w:rPr>
            <w:t xml:space="preserve">2019 </w:t>
          </w:r>
          <w:r w:rsidRPr="00B811FA">
            <w:rPr>
              <w:rFonts w:ascii="SimHei" w:eastAsia="SimHei" w:hAnsi="SimHei" w:hint="eastAsia"/>
              <w:b/>
              <w:sz w:val="16"/>
            </w:rPr>
            <w:t xml:space="preserve">年 </w:t>
          </w:r>
          <w:r w:rsidRPr="00B811FA">
            <w:rPr>
              <w:rFonts w:ascii="Arial" w:eastAsia="SimHei" w:hAnsi="Arial" w:cs="Arial"/>
              <w:b/>
              <w:sz w:val="16"/>
            </w:rPr>
            <w:t>10</w:t>
          </w:r>
          <w:r w:rsidRPr="00B811FA">
            <w:rPr>
              <w:rFonts w:ascii="SimHei" w:eastAsia="SimHei" w:hAnsi="SimHei" w:hint="eastAsia"/>
              <w:b/>
              <w:sz w:val="16"/>
            </w:rPr>
            <w:t xml:space="preserve"> 月</w:t>
          </w:r>
        </w:p>
        <w:p w14:paraId="73BB2937" w14:textId="4D0AD621" w:rsidR="00502615" w:rsidRPr="00526A4B" w:rsidRDefault="00B811FA" w:rsidP="00B811FA">
          <w:pPr>
            <w:spacing w:after="0" w:line="360" w:lineRule="auto"/>
            <w:ind w:left="-105"/>
            <w:jc w:val="both"/>
            <w:rPr>
              <w:rFonts w:ascii="Arial" w:eastAsia="SimSun" w:hAnsi="Arial" w:cs="Arial"/>
              <w:b/>
              <w:bCs/>
              <w:sz w:val="16"/>
              <w:szCs w:val="16"/>
            </w:rPr>
          </w:pPr>
          <w:r w:rsidRPr="00B811FA">
            <w:rPr>
              <w:rFonts w:ascii="SimHei" w:eastAsia="SimHei" w:hAnsi="SimHei" w:hint="eastAsia"/>
              <w:b/>
              <w:sz w:val="16"/>
            </w:rPr>
            <w:t xml:space="preserve">第 </w:t>
          </w:r>
          <w:r w:rsidRPr="00B811FA">
            <w:rPr>
              <w:rFonts w:ascii="Arial" w:eastAsia="SimHei" w:hAnsi="Arial" w:cs="Arial"/>
              <w:b/>
              <w:sz w:val="16"/>
            </w:rPr>
            <w:fldChar w:fldCharType="begin"/>
          </w:r>
          <w:r w:rsidRPr="00B811FA">
            <w:rPr>
              <w:rFonts w:ascii="Arial" w:eastAsia="SimHei" w:hAnsi="Arial" w:cs="Arial"/>
              <w:b/>
              <w:sz w:val="16"/>
            </w:rPr>
            <w:instrText>PAGE  \* Arabic  \* MERGEFORMAT</w:instrText>
          </w:r>
          <w:r w:rsidRPr="00B811FA">
            <w:rPr>
              <w:rFonts w:ascii="Arial" w:eastAsia="SimHei" w:hAnsi="Arial" w:cs="Arial"/>
              <w:b/>
              <w:sz w:val="16"/>
            </w:rPr>
            <w:fldChar w:fldCharType="separate"/>
          </w:r>
          <w:r>
            <w:rPr>
              <w:rFonts w:ascii="Arial" w:eastAsia="SimHei" w:hAnsi="Arial" w:cs="Arial"/>
              <w:b/>
              <w:sz w:val="16"/>
            </w:rPr>
            <w:t>1</w:t>
          </w:r>
          <w:r w:rsidRPr="00B811FA">
            <w:rPr>
              <w:rFonts w:ascii="Arial" w:eastAsia="SimHei" w:hAnsi="Arial" w:cs="Arial"/>
              <w:b/>
              <w:sz w:val="16"/>
            </w:rPr>
            <w:fldChar w:fldCharType="end"/>
          </w:r>
          <w:r w:rsidRPr="00B811FA">
            <w:rPr>
              <w:rFonts w:ascii="SimHei" w:eastAsia="SimHei" w:hAnsi="SimHei" w:hint="eastAsia"/>
              <w:b/>
              <w:sz w:val="16"/>
            </w:rPr>
            <w:t xml:space="preserve"> 页，共 </w:t>
          </w:r>
          <w:r w:rsidRPr="00B811FA">
            <w:rPr>
              <w:rFonts w:ascii="SimHei" w:eastAsia="SimHei" w:hAnsi="SimHei" w:hint="eastAsia"/>
              <w:b/>
              <w:sz w:val="16"/>
            </w:rPr>
            <w:fldChar w:fldCharType="begin"/>
          </w:r>
          <w:r w:rsidRPr="00B811FA">
            <w:rPr>
              <w:rFonts w:ascii="SimHei" w:eastAsia="SimHei" w:hAnsi="SimHei" w:hint="eastAsia"/>
              <w:b/>
              <w:sz w:val="16"/>
            </w:rPr>
            <w:instrText>NUMPAGES  \* Arabic  \* MERGEFORMAT</w:instrText>
          </w:r>
          <w:r w:rsidRPr="00B811FA">
            <w:rPr>
              <w:rFonts w:ascii="SimHei" w:eastAsia="SimHei" w:hAnsi="SimHei" w:hint="eastAsia"/>
              <w:b/>
              <w:sz w:val="16"/>
            </w:rPr>
            <w:fldChar w:fldCharType="separate"/>
          </w:r>
          <w:r>
            <w:rPr>
              <w:rFonts w:ascii="SimHei" w:eastAsia="SimHei" w:hAnsi="SimHei"/>
              <w:b/>
              <w:sz w:val="16"/>
            </w:rPr>
            <w:t>3</w:t>
          </w:r>
          <w:r w:rsidRPr="00B811FA">
            <w:rPr>
              <w:rFonts w:ascii="SimHei" w:eastAsia="SimHei" w:hAnsi="SimHei" w:hint="eastAsia"/>
              <w:b/>
              <w:sz w:val="16"/>
            </w:rPr>
            <w:fldChar w:fldCharType="end"/>
          </w:r>
          <w:r w:rsidRPr="00B811FA">
            <w:rPr>
              <w:rFonts w:ascii="SimHei" w:eastAsia="SimHei" w:hAnsi="SimHei" w:hint="eastAsia"/>
            </w:rPr>
            <w:t xml:space="preserve"> </w:t>
          </w:r>
          <w:r w:rsidRPr="00B811FA">
            <w:rPr>
              <w:rFonts w:ascii="SimHei" w:eastAsia="SimHei" w:hAnsi="SimHei" w:hint="eastAsia"/>
              <w:b/>
              <w:bCs/>
              <w:sz w:val="16"/>
              <w:szCs w:val="16"/>
            </w:rPr>
            <w:t>页</w:t>
          </w:r>
        </w:p>
      </w:tc>
    </w:tr>
  </w:tbl>
  <w:p w14:paraId="3937EAD7" w14:textId="77777777" w:rsidR="00502615" w:rsidRDefault="00502615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/>
      </w:rPr>
    </w:pPr>
  </w:p>
  <w:p w14:paraId="31391F2F" w14:textId="77777777" w:rsidR="001A1A47" w:rsidRPr="00C97AAF" w:rsidRDefault="001A1A47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2EEB7B" w14:textId="77777777" w:rsidR="00502615" w:rsidRPr="00211DFE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eastAsia="SimSun" w:hAnsi="Arial" w:cs="Arial"/>
        <w:sz w:val="20"/>
        <w:szCs w:val="20"/>
      </w:rPr>
    </w:pPr>
    <w:r>
      <w:rPr>
        <w:rFonts w:ascii="Arial" w:eastAsia="SimSun" w:hAnsi="Arial" w:hint="eastAsia"/>
        <w:noProof/>
        <w:sz w:val="20"/>
        <w:szCs w:val="20"/>
      </w:rPr>
      <w:drawing>
        <wp:anchor distT="0" distB="0" distL="114300" distR="114300" simplePos="0" relativeHeight="251658240" behindDoc="0" locked="0" layoutInCell="1" allowOverlap="1" wp14:anchorId="0D0E3398" wp14:editId="74DDF6AD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502615" w:rsidRPr="00BE3DD9" w14:paraId="0A786407" w14:textId="77777777" w:rsidTr="00AF662E">
      <w:tc>
        <w:tcPr>
          <w:tcW w:w="6912" w:type="dxa"/>
        </w:tcPr>
        <w:p w14:paraId="1B0CADD2" w14:textId="77777777" w:rsidR="00C97AAF" w:rsidRPr="00B811FA" w:rsidRDefault="00C97AAF" w:rsidP="000F5483">
          <w:pPr>
            <w:spacing w:after="0" w:line="360" w:lineRule="auto"/>
            <w:ind w:left="-109"/>
            <w:jc w:val="both"/>
            <w:rPr>
              <w:rFonts w:ascii="SimHei" w:eastAsia="SimHei" w:hAnsi="SimHei" w:cs="Arial"/>
              <w:b/>
              <w:bCs/>
              <w:color w:val="365F91"/>
              <w:sz w:val="40"/>
              <w:szCs w:val="40"/>
            </w:rPr>
          </w:pPr>
          <w:r w:rsidRPr="00B811FA">
            <w:rPr>
              <w:rFonts w:ascii="SimHei" w:eastAsia="SimHei" w:hAnsi="SimHei" w:hint="eastAsia"/>
              <w:b/>
              <w:bCs/>
              <w:color w:val="365F91"/>
              <w:sz w:val="40"/>
              <w:szCs w:val="40"/>
            </w:rPr>
            <w:t>新闻通讯</w:t>
          </w:r>
        </w:p>
        <w:p w14:paraId="5075067D" w14:textId="334BA018" w:rsidR="00502615" w:rsidRPr="00B811FA" w:rsidRDefault="00CC259B" w:rsidP="000F5483">
          <w:pPr>
            <w:spacing w:after="0" w:line="360" w:lineRule="auto"/>
            <w:ind w:left="-109"/>
            <w:jc w:val="both"/>
            <w:rPr>
              <w:rFonts w:ascii="SimHei" w:eastAsia="SimHei" w:hAnsi="SimHei" w:cs="Arial"/>
              <w:b/>
              <w:bCs/>
              <w:sz w:val="16"/>
              <w:szCs w:val="16"/>
            </w:rPr>
          </w:pPr>
          <w:r w:rsidRPr="00B811FA">
            <w:rPr>
              <w:rFonts w:ascii="SimHei" w:eastAsia="SimHei" w:hAnsi="SimHei" w:hint="eastAsia"/>
              <w:b/>
              <w:sz w:val="16"/>
            </w:rPr>
            <w:t xml:space="preserve">全球首个获得 </w:t>
          </w:r>
          <w:r w:rsidRPr="00B811FA">
            <w:rPr>
              <w:rFonts w:ascii="Arial" w:eastAsia="SimHei" w:hAnsi="Arial" w:cs="Arial"/>
              <w:b/>
              <w:sz w:val="16"/>
            </w:rPr>
            <w:t>MGP</w:t>
          </w:r>
          <w:r w:rsidRPr="00B811FA">
            <w:rPr>
              <w:rFonts w:ascii="SimHei" w:eastAsia="SimHei" w:hAnsi="SimHei" w:hint="eastAsia"/>
              <w:b/>
              <w:sz w:val="16"/>
            </w:rPr>
            <w:t xml:space="preserve"> 认证的 </w:t>
          </w:r>
          <w:r w:rsidRPr="00B811FA">
            <w:rPr>
              <w:rFonts w:ascii="Arial" w:eastAsia="SimHei" w:hAnsi="Arial" w:cs="Arial"/>
              <w:b/>
              <w:sz w:val="16"/>
            </w:rPr>
            <w:t>TPE</w:t>
          </w:r>
          <w:r w:rsidRPr="00B811FA">
            <w:rPr>
              <w:rFonts w:ascii="SimHei" w:eastAsia="SimHei" w:hAnsi="SimHei" w:hint="eastAsia"/>
              <w:b/>
              <w:sz w:val="16"/>
            </w:rPr>
            <w:t xml:space="preserve"> 系列产品，具有适用于医疗设备的 </w:t>
          </w:r>
          <w:r w:rsidRPr="00B811FA">
            <w:rPr>
              <w:rFonts w:ascii="Arial" w:eastAsia="SimHei" w:hAnsi="Arial" w:cs="Arial"/>
              <w:b/>
              <w:sz w:val="16"/>
            </w:rPr>
            <w:t>PA</w:t>
          </w:r>
          <w:r w:rsidRPr="00B811FA">
            <w:rPr>
              <w:rFonts w:ascii="SimHei" w:eastAsia="SimHei" w:hAnsi="SimHei" w:hint="eastAsia"/>
              <w:b/>
              <w:sz w:val="16"/>
            </w:rPr>
            <w:t xml:space="preserve"> 包胶特性</w:t>
          </w:r>
        </w:p>
        <w:p w14:paraId="3486C1E7" w14:textId="77777777" w:rsidR="00502615" w:rsidRPr="00B811FA" w:rsidRDefault="00502615" w:rsidP="000F5483">
          <w:pPr>
            <w:spacing w:after="0" w:line="360" w:lineRule="auto"/>
            <w:ind w:left="-109"/>
            <w:jc w:val="both"/>
            <w:rPr>
              <w:rFonts w:ascii="SimHei" w:eastAsia="SimHei" w:hAnsi="SimHei" w:cs="Arial"/>
              <w:b/>
              <w:bCs/>
              <w:sz w:val="16"/>
              <w:szCs w:val="16"/>
            </w:rPr>
          </w:pPr>
          <w:r w:rsidRPr="00B811FA">
            <w:rPr>
              <w:rFonts w:ascii="SimHei" w:eastAsia="SimHei" w:hAnsi="SimHei" w:hint="eastAsia"/>
              <w:b/>
              <w:sz w:val="16"/>
            </w:rPr>
            <w:t xml:space="preserve">瓦尔德克赖堡 - </w:t>
          </w:r>
          <w:r w:rsidRPr="00B811FA">
            <w:rPr>
              <w:rFonts w:ascii="Arial" w:eastAsia="SimHei" w:hAnsi="Arial" w:cs="Arial"/>
              <w:b/>
              <w:sz w:val="16"/>
            </w:rPr>
            <w:t xml:space="preserve">2019 </w:t>
          </w:r>
          <w:r w:rsidRPr="00B811FA">
            <w:rPr>
              <w:rFonts w:ascii="SimHei" w:eastAsia="SimHei" w:hAnsi="SimHei" w:hint="eastAsia"/>
              <w:b/>
              <w:sz w:val="16"/>
            </w:rPr>
            <w:t xml:space="preserve">年 </w:t>
          </w:r>
          <w:r w:rsidRPr="00B811FA">
            <w:rPr>
              <w:rFonts w:ascii="Arial" w:eastAsia="SimHei" w:hAnsi="Arial" w:cs="Arial"/>
              <w:b/>
              <w:sz w:val="16"/>
            </w:rPr>
            <w:t>10</w:t>
          </w:r>
          <w:r w:rsidRPr="00B811FA">
            <w:rPr>
              <w:rFonts w:ascii="SimHei" w:eastAsia="SimHei" w:hAnsi="SimHei" w:hint="eastAsia"/>
              <w:b/>
              <w:sz w:val="16"/>
            </w:rPr>
            <w:t xml:space="preserve"> 月</w:t>
          </w:r>
        </w:p>
        <w:p w14:paraId="30C98240" w14:textId="77777777" w:rsidR="00502615" w:rsidRPr="00C97AAF" w:rsidRDefault="00C97AAF" w:rsidP="000F5483">
          <w:pPr>
            <w:spacing w:after="0" w:line="360" w:lineRule="auto"/>
            <w:ind w:left="-109"/>
            <w:jc w:val="both"/>
            <w:rPr>
              <w:rFonts w:ascii="Arial" w:eastAsia="SimSun" w:hAnsi="Arial" w:cs="Arial"/>
              <w:b/>
              <w:bCs/>
              <w:sz w:val="16"/>
              <w:szCs w:val="16"/>
            </w:rPr>
          </w:pPr>
          <w:r w:rsidRPr="00B811FA">
            <w:rPr>
              <w:rFonts w:ascii="SimHei" w:eastAsia="SimHei" w:hAnsi="SimHei" w:hint="eastAsia"/>
              <w:b/>
              <w:sz w:val="16"/>
            </w:rPr>
            <w:t xml:space="preserve">第 </w:t>
          </w:r>
          <w:r w:rsidR="00E2033B" w:rsidRPr="00B811FA">
            <w:rPr>
              <w:rFonts w:ascii="Arial" w:eastAsia="SimHei" w:hAnsi="Arial" w:cs="Arial"/>
              <w:b/>
              <w:sz w:val="16"/>
            </w:rPr>
            <w:fldChar w:fldCharType="begin"/>
          </w:r>
          <w:r w:rsidR="00502615" w:rsidRPr="00B811FA">
            <w:rPr>
              <w:rFonts w:ascii="Arial" w:eastAsia="SimHei" w:hAnsi="Arial" w:cs="Arial"/>
              <w:b/>
              <w:sz w:val="16"/>
            </w:rPr>
            <w:instrText>PAGE  \* Arabic  \* MERGEFORMAT</w:instrText>
          </w:r>
          <w:r w:rsidR="00E2033B" w:rsidRPr="00B811FA">
            <w:rPr>
              <w:rFonts w:ascii="Arial" w:eastAsia="SimHei" w:hAnsi="Arial" w:cs="Arial"/>
              <w:b/>
              <w:sz w:val="16"/>
            </w:rPr>
            <w:fldChar w:fldCharType="separate"/>
          </w:r>
          <w:r w:rsidR="007F2A53" w:rsidRPr="00B811FA">
            <w:rPr>
              <w:rFonts w:ascii="Arial" w:eastAsia="SimHei" w:hAnsi="Arial" w:cs="Arial"/>
              <w:b/>
              <w:sz w:val="16"/>
            </w:rPr>
            <w:t>1</w:t>
          </w:r>
          <w:r w:rsidR="00E2033B" w:rsidRPr="00B811FA">
            <w:rPr>
              <w:rFonts w:ascii="Arial" w:eastAsia="SimHei" w:hAnsi="Arial" w:cs="Arial"/>
              <w:b/>
              <w:sz w:val="16"/>
            </w:rPr>
            <w:fldChar w:fldCharType="end"/>
          </w:r>
          <w:r w:rsidRPr="00B811FA">
            <w:rPr>
              <w:rFonts w:ascii="SimHei" w:eastAsia="SimHei" w:hAnsi="SimHei" w:hint="eastAsia"/>
              <w:b/>
              <w:sz w:val="16"/>
            </w:rPr>
            <w:t xml:space="preserve"> 页，共 </w:t>
          </w:r>
          <w:r w:rsidR="00C31028" w:rsidRPr="00B811FA">
            <w:rPr>
              <w:rFonts w:ascii="SimHei" w:eastAsia="SimHei" w:hAnsi="SimHei" w:hint="eastAsia"/>
              <w:b/>
              <w:sz w:val="16"/>
            </w:rPr>
            <w:fldChar w:fldCharType="begin"/>
          </w:r>
          <w:r w:rsidR="00C31028" w:rsidRPr="00B811FA">
            <w:rPr>
              <w:rFonts w:ascii="SimHei" w:eastAsia="SimHei" w:hAnsi="SimHei" w:hint="eastAsia"/>
              <w:b/>
              <w:sz w:val="16"/>
            </w:rPr>
            <w:instrText>NUMPAGES  \* Arabic  \* MERGEFORMAT</w:instrText>
          </w:r>
          <w:r w:rsidR="00C31028" w:rsidRPr="00B811FA">
            <w:rPr>
              <w:rFonts w:ascii="SimHei" w:eastAsia="SimHei" w:hAnsi="SimHei" w:hint="eastAsia"/>
              <w:b/>
              <w:sz w:val="16"/>
            </w:rPr>
            <w:fldChar w:fldCharType="separate"/>
          </w:r>
          <w:r w:rsidR="007F2A53" w:rsidRPr="00B811FA">
            <w:rPr>
              <w:rFonts w:ascii="SimHei" w:eastAsia="SimHei" w:hAnsi="SimHei" w:hint="eastAsia"/>
              <w:b/>
              <w:sz w:val="16"/>
            </w:rPr>
            <w:t>3</w:t>
          </w:r>
          <w:r w:rsidR="00C31028" w:rsidRPr="00B811FA">
            <w:rPr>
              <w:rFonts w:ascii="SimHei" w:eastAsia="SimHei" w:hAnsi="SimHei" w:hint="eastAsia"/>
              <w:b/>
              <w:sz w:val="16"/>
            </w:rPr>
            <w:fldChar w:fldCharType="end"/>
          </w:r>
          <w:r w:rsidRPr="00B811FA">
            <w:rPr>
              <w:rFonts w:ascii="SimHei" w:eastAsia="SimHei" w:hAnsi="SimHei" w:hint="eastAsia"/>
            </w:rPr>
            <w:t xml:space="preserve"> </w:t>
          </w:r>
          <w:r w:rsidRPr="00B811FA">
            <w:rPr>
              <w:rFonts w:ascii="SimHei" w:eastAsia="SimHei" w:hAnsi="SimHei" w:hint="eastAsia"/>
              <w:b/>
              <w:bCs/>
              <w:sz w:val="16"/>
              <w:szCs w:val="16"/>
            </w:rPr>
            <w:t>页</w:t>
          </w:r>
        </w:p>
      </w:tc>
      <w:tc>
        <w:tcPr>
          <w:tcW w:w="2977" w:type="dxa"/>
        </w:tcPr>
        <w:p w14:paraId="3D96A818" w14:textId="77777777" w:rsidR="00502615" w:rsidRPr="00340BFC" w:rsidRDefault="00502615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eastAsia="SimSun" w:hAnsi="Arial" w:cs="Arial"/>
              <w:sz w:val="16"/>
              <w:szCs w:val="16"/>
            </w:rPr>
          </w:pPr>
          <w:r>
            <w:rPr>
              <w:rFonts w:ascii="Arial" w:eastAsia="SimSun" w:hAnsi="Arial" w:hint="eastAsia"/>
              <w:sz w:val="16"/>
            </w:rPr>
            <w:t>KRAIBURG TPE GmbH &amp; Co. KG</w:t>
          </w:r>
        </w:p>
        <w:p w14:paraId="57BB6833" w14:textId="77777777" w:rsidR="00502615" w:rsidRPr="00340BFC" w:rsidRDefault="00502615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eastAsia="SimSun" w:hAnsi="Arial" w:cs="Arial"/>
              <w:sz w:val="16"/>
              <w:szCs w:val="16"/>
            </w:rPr>
          </w:pPr>
          <w:r>
            <w:rPr>
              <w:rFonts w:ascii="Arial" w:eastAsia="SimSun" w:hAnsi="Arial" w:hint="eastAsia"/>
              <w:sz w:val="16"/>
            </w:rPr>
            <w:t>Friedrich-Schmidt-Strasse 2</w:t>
          </w:r>
        </w:p>
        <w:p w14:paraId="4B99514E" w14:textId="77777777" w:rsidR="00502615" w:rsidRPr="00BE3DD9" w:rsidRDefault="00502615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eastAsia="SimSun" w:hAnsi="Arial" w:cs="Arial"/>
              <w:sz w:val="16"/>
              <w:szCs w:val="16"/>
            </w:rPr>
          </w:pPr>
          <w:r>
            <w:rPr>
              <w:rFonts w:ascii="Arial" w:eastAsia="SimSun" w:hAnsi="Arial" w:hint="eastAsia"/>
              <w:sz w:val="16"/>
            </w:rPr>
            <w:t xml:space="preserve">84478 </w:t>
          </w:r>
          <w:proofErr w:type="spellStart"/>
          <w:r>
            <w:rPr>
              <w:rFonts w:ascii="Arial" w:eastAsia="SimSun" w:hAnsi="Arial" w:hint="eastAsia"/>
              <w:sz w:val="16"/>
            </w:rPr>
            <w:t>Waldkraiburg</w:t>
          </w:r>
          <w:proofErr w:type="spellEnd"/>
        </w:p>
        <w:p w14:paraId="53D102F0" w14:textId="77777777" w:rsidR="00502615" w:rsidRPr="00BE3DD9" w:rsidRDefault="00FB6011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eastAsia="SimSun" w:hAnsi="Arial" w:cs="Arial"/>
              <w:sz w:val="16"/>
              <w:szCs w:val="16"/>
            </w:rPr>
          </w:pPr>
          <w:r>
            <w:rPr>
              <w:rFonts w:ascii="Arial" w:eastAsia="SimSun" w:hAnsi="Arial" w:hint="eastAsia"/>
              <w:sz w:val="16"/>
            </w:rPr>
            <w:t>Germany</w:t>
          </w:r>
        </w:p>
        <w:p w14:paraId="146A96B8" w14:textId="77777777" w:rsidR="00502615" w:rsidRPr="00BE3DD9" w:rsidRDefault="00502615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</w:p>
        <w:p w14:paraId="5824C90A" w14:textId="77777777" w:rsidR="00C97AAF" w:rsidRPr="00BE3DD9" w:rsidRDefault="00C97AAF" w:rsidP="00C97AAF">
          <w:pPr>
            <w:pStyle w:val="Header"/>
            <w:tabs>
              <w:tab w:val="clear" w:pos="4703"/>
              <w:tab w:val="clear" w:pos="9406"/>
            </w:tabs>
            <w:rPr>
              <w:rFonts w:ascii="Arial" w:eastAsia="SimSun" w:hAnsi="Arial" w:cs="Arial"/>
              <w:sz w:val="16"/>
              <w:szCs w:val="16"/>
            </w:rPr>
          </w:pPr>
          <w:r>
            <w:rPr>
              <w:rFonts w:ascii="Arial" w:eastAsia="SimSun" w:hAnsi="Arial" w:hint="eastAsia"/>
              <w:sz w:val="16"/>
              <w:szCs w:val="16"/>
            </w:rPr>
            <w:t>电话</w:t>
          </w:r>
          <w:r>
            <w:rPr>
              <w:rFonts w:ascii="Arial" w:eastAsia="SimSun" w:hAnsi="Arial" w:hint="eastAsia"/>
              <w:sz w:val="16"/>
              <w:szCs w:val="16"/>
            </w:rPr>
            <w:t xml:space="preserve"> +49 8638 9810-0</w:t>
          </w:r>
        </w:p>
        <w:p w14:paraId="16416751" w14:textId="77777777" w:rsidR="00C97AAF" w:rsidRPr="00BE3DD9" w:rsidRDefault="00C97AAF" w:rsidP="00C97AAF">
          <w:pPr>
            <w:pStyle w:val="Header"/>
            <w:tabs>
              <w:tab w:val="clear" w:pos="4703"/>
              <w:tab w:val="clear" w:pos="9406"/>
            </w:tabs>
            <w:rPr>
              <w:rFonts w:ascii="Arial" w:eastAsia="SimSun" w:hAnsi="Arial" w:cs="Arial"/>
              <w:sz w:val="16"/>
              <w:szCs w:val="16"/>
            </w:rPr>
          </w:pPr>
          <w:r>
            <w:rPr>
              <w:rFonts w:ascii="Arial" w:eastAsia="SimSun" w:hAnsi="Arial" w:hint="eastAsia"/>
              <w:sz w:val="16"/>
              <w:szCs w:val="16"/>
            </w:rPr>
            <w:t>传真</w:t>
          </w:r>
          <w:r>
            <w:rPr>
              <w:rFonts w:ascii="Arial" w:eastAsia="SimSun" w:hAnsi="Arial" w:hint="eastAsia"/>
              <w:sz w:val="16"/>
              <w:szCs w:val="16"/>
            </w:rPr>
            <w:t xml:space="preserve"> +49 8638 9810-310</w:t>
          </w:r>
        </w:p>
        <w:p w14:paraId="66254A5E" w14:textId="77777777" w:rsidR="00502615" w:rsidRPr="00BE3DD9" w:rsidRDefault="00502615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fr-FR"/>
            </w:rPr>
          </w:pPr>
        </w:p>
        <w:p w14:paraId="3FA2DDFA" w14:textId="77777777" w:rsidR="00502615" w:rsidRPr="00BE3DD9" w:rsidRDefault="00502615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eastAsia="SimSun" w:hAnsi="Arial" w:cs="Arial"/>
              <w:sz w:val="16"/>
              <w:szCs w:val="16"/>
            </w:rPr>
          </w:pPr>
          <w:r>
            <w:rPr>
              <w:rFonts w:ascii="Arial" w:eastAsia="SimSun" w:hAnsi="Arial" w:hint="eastAsia"/>
              <w:sz w:val="16"/>
            </w:rPr>
            <w:t>info@kraiburg-tpe.com</w:t>
          </w:r>
        </w:p>
        <w:p w14:paraId="662A93E3" w14:textId="77777777" w:rsidR="00502615" w:rsidRPr="00BE3DD9" w:rsidRDefault="00502615" w:rsidP="00C0054B">
          <w:pPr>
            <w:pStyle w:val="Header"/>
            <w:tabs>
              <w:tab w:val="clear" w:pos="4703"/>
              <w:tab w:val="clear" w:pos="9406"/>
            </w:tabs>
            <w:rPr>
              <w:sz w:val="20"/>
            </w:rPr>
          </w:pPr>
          <w:r>
            <w:rPr>
              <w:rFonts w:ascii="Arial" w:eastAsia="SimSun" w:hAnsi="Arial" w:hint="eastAsia"/>
              <w:sz w:val="16"/>
            </w:rPr>
            <w:t>www.kraiburg-tpe.com</w:t>
          </w:r>
        </w:p>
      </w:tc>
    </w:tr>
  </w:tbl>
  <w:p w14:paraId="47A21DFC" w14:textId="1BFF63F8" w:rsidR="00F125F3" w:rsidRPr="00211DFE" w:rsidRDefault="00460752" w:rsidP="00C0054B">
    <w:pPr>
      <w:pStyle w:val="Header"/>
      <w:tabs>
        <w:tab w:val="clear" w:pos="4703"/>
        <w:tab w:val="clear" w:pos="9406"/>
      </w:tabs>
      <w:rPr>
        <w:rFonts w:ascii="Arial" w:eastAsia="SimSun" w:hAnsi="Arial" w:cs="Arial"/>
        <w:sz w:val="20"/>
        <w:szCs w:val="20"/>
      </w:rPr>
    </w:pPr>
    <w:r>
      <w:rPr>
        <w:rFonts w:ascii="Arial" w:eastAsia="SimSun" w:hAnsi="Arial" w:hint="eastAsia"/>
        <w:b/>
        <w:noProof/>
        <w:sz w:val="24"/>
        <w:szCs w:val="24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24D4E5A" wp14:editId="2E08A06E">
              <wp:simplePos x="0" y="0"/>
              <wp:positionH relativeFrom="column">
                <wp:posOffset>4330065</wp:posOffset>
              </wp:positionH>
              <wp:positionV relativeFrom="paragraph">
                <wp:posOffset>2816225</wp:posOffset>
              </wp:positionV>
              <wp:extent cx="1885950" cy="4410075"/>
              <wp:effectExtent l="0" t="0" r="0" b="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85950" cy="44100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AC37DC7" w14:textId="77777777" w:rsidR="006A7575" w:rsidRPr="00211DFE" w:rsidRDefault="006A7575" w:rsidP="006A7575">
                          <w:pPr>
                            <w:pStyle w:val="Header"/>
                            <w:rPr>
                              <w:rFonts w:ascii="Arial" w:eastAsia="SimSun" w:hAnsi="Arial" w:cs="Arial"/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eastAsia="SimSun" w:hAnsi="Arial" w:hint="eastAsia"/>
                              <w:b/>
                              <w:sz w:val="16"/>
                              <w:szCs w:val="16"/>
                            </w:rPr>
                            <w:t>媒体联系人</w:t>
                          </w:r>
                        </w:p>
                        <w:p w14:paraId="68BD2624" w14:textId="77777777" w:rsidR="006A7575" w:rsidRPr="00340BFC" w:rsidRDefault="006A7575" w:rsidP="006A7575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3B6D24AC" w14:textId="77777777" w:rsidR="006A7575" w:rsidRPr="00DF33AD" w:rsidRDefault="006A7575" w:rsidP="00DF33AD">
                          <w:pPr>
                            <w:pStyle w:val="BodyTextIndent"/>
                            <w:ind w:left="0" w:right="-145"/>
                            <w:rPr>
                              <w:i w:val="0"/>
                              <w:spacing w:val="-2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hint="eastAsia"/>
                              <w:bCs/>
                              <w:sz w:val="16"/>
                              <w:szCs w:val="16"/>
                            </w:rPr>
                            <w:t>欧洲、中东、非洲和美洲</w:t>
                          </w:r>
                        </w:p>
                        <w:p w14:paraId="65249C0B" w14:textId="77777777" w:rsidR="006A7575" w:rsidRPr="00460752" w:rsidRDefault="006A7575" w:rsidP="006A757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hint="eastAsia"/>
                              <w:i w:val="0"/>
                              <w:sz w:val="16"/>
                            </w:rPr>
                            <w:t>Simone Hammerl</w:t>
                          </w:r>
                        </w:p>
                        <w:p w14:paraId="48834FBA" w14:textId="77777777" w:rsidR="006A7575" w:rsidRPr="00460752" w:rsidRDefault="006A7575" w:rsidP="006A757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hint="eastAsia"/>
                              <w:i w:val="0"/>
                              <w:sz w:val="16"/>
                            </w:rPr>
                            <w:t>欧洲、中东和非洲及美洲公共关系</w:t>
                          </w:r>
                        </w:p>
                        <w:p w14:paraId="70966477" w14:textId="77777777" w:rsidR="006A7575" w:rsidRPr="00211DFE" w:rsidRDefault="00211DFE" w:rsidP="006A757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hint="eastAsia"/>
                              <w:i w:val="0"/>
                              <w:sz w:val="16"/>
                            </w:rPr>
                            <w:t>电话</w:t>
                          </w:r>
                          <w:r>
                            <w:rPr>
                              <w:rFonts w:hint="eastAsia"/>
                              <w:i w:val="0"/>
                              <w:sz w:val="16"/>
                            </w:rPr>
                            <w:t xml:space="preserve"> +49 8638 9810568</w:t>
                          </w:r>
                        </w:p>
                        <w:p w14:paraId="54991786" w14:textId="53A0448C" w:rsidR="006A7575" w:rsidRPr="00BC5500" w:rsidRDefault="00CB5EB3" w:rsidP="00BC5500">
                          <w:pPr>
                            <w:pStyle w:val="Header"/>
                            <w:spacing w:line="360" w:lineRule="auto"/>
                            <w:rPr>
                              <w:rStyle w:val="Hyperlink"/>
                              <w:rFonts w:ascii="Arial" w:eastAsia="SimSun" w:hAnsi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Style w:val="Hyperlink"/>
                              <w:rFonts w:ascii="Arial" w:eastAsia="SimSun" w:hAnsi="Arial" w:hint="eastAsia"/>
                              <w:sz w:val="16"/>
                              <w:szCs w:val="16"/>
                            </w:rPr>
                            <w:t>simone.hammerl@kraiburg-tpe.com</w:t>
                          </w:r>
                          <w:r>
                            <w:rPr>
                              <w:rStyle w:val="Hyperlink"/>
                              <w:rFonts w:ascii="Arial" w:eastAsia="SimSun" w:hAnsi="Arial" w:hint="eastAsia"/>
                              <w:szCs w:val="16"/>
                            </w:rPr>
                            <w:t xml:space="preserve"> </w:t>
                          </w:r>
                        </w:p>
                        <w:p w14:paraId="102857E8" w14:textId="77777777" w:rsidR="006A7575" w:rsidRPr="00340BFC" w:rsidRDefault="006A7575" w:rsidP="006A7575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76C12C28" w14:textId="77777777" w:rsidR="006A7575" w:rsidRPr="00834D33" w:rsidRDefault="006A7575" w:rsidP="006A7575">
                          <w:pPr>
                            <w:pStyle w:val="Header"/>
                            <w:spacing w:line="360" w:lineRule="auto"/>
                            <w:rPr>
                              <w:rFonts w:ascii="Arial" w:eastAsia="SimSun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eastAsia="SimSun" w:hAnsi="Arial" w:hint="eastAsia"/>
                              <w:i/>
                              <w:iCs/>
                              <w:sz w:val="16"/>
                              <w:szCs w:val="16"/>
                            </w:rPr>
                            <w:t>亚太地区</w:t>
                          </w:r>
                        </w:p>
                        <w:p w14:paraId="6BC7E24E" w14:textId="77777777" w:rsidR="006A7575" w:rsidRPr="00460752" w:rsidRDefault="006A7575" w:rsidP="006A7575">
                          <w:pPr>
                            <w:pStyle w:val="Header"/>
                            <w:spacing w:line="360" w:lineRule="auto"/>
                            <w:rPr>
                              <w:rFonts w:ascii="Arial" w:eastAsia="SimSun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eastAsia="SimSun" w:hAnsi="Arial" w:hint="eastAsia"/>
                              <w:sz w:val="16"/>
                              <w:szCs w:val="16"/>
                            </w:rPr>
                            <w:t>Bridget Ngang</w:t>
                          </w:r>
                        </w:p>
                        <w:p w14:paraId="6E41BA34" w14:textId="77777777" w:rsidR="006A7575" w:rsidRPr="00460752" w:rsidRDefault="006A7575" w:rsidP="006A7575">
                          <w:pPr>
                            <w:pStyle w:val="Header"/>
                            <w:spacing w:line="360" w:lineRule="auto"/>
                            <w:rPr>
                              <w:rFonts w:ascii="Arial" w:eastAsia="SimSun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eastAsia="SimSun" w:hAnsi="Arial" w:hint="eastAsia"/>
                              <w:sz w:val="16"/>
                              <w:szCs w:val="16"/>
                            </w:rPr>
                            <w:t>亚太区营销经理</w:t>
                          </w:r>
                        </w:p>
                        <w:p w14:paraId="61072901" w14:textId="37DEF638" w:rsidR="006A7575" w:rsidRDefault="00211DFE" w:rsidP="006A7575">
                          <w:pPr>
                            <w:pStyle w:val="Header"/>
                            <w:spacing w:line="360" w:lineRule="auto"/>
                            <w:rPr>
                              <w:rFonts w:ascii="Arial" w:eastAsia="SimSun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eastAsia="SimSun" w:hAnsi="Arial" w:hint="eastAsia"/>
                              <w:sz w:val="16"/>
                              <w:szCs w:val="16"/>
                            </w:rPr>
                            <w:t>电话</w:t>
                          </w:r>
                          <w:r>
                            <w:rPr>
                              <w:rFonts w:ascii="Arial" w:eastAsia="SimSun" w:hAnsi="Arial" w:hint="eastAsia"/>
                              <w:sz w:val="16"/>
                              <w:szCs w:val="16"/>
                            </w:rPr>
                            <w:t xml:space="preserve"> +603 9545 6301</w:t>
                          </w:r>
                        </w:p>
                        <w:p w14:paraId="7F98A70B" w14:textId="4CB37EF7" w:rsidR="00CB61A5" w:rsidRPr="00211DFE" w:rsidRDefault="00FD31BA" w:rsidP="006A7575">
                          <w:pPr>
                            <w:pStyle w:val="Header"/>
                            <w:spacing w:line="360" w:lineRule="auto"/>
                            <w:rPr>
                              <w:rFonts w:ascii="Arial" w:eastAsia="SimSun" w:hAnsi="Arial" w:cs="Arial"/>
                              <w:sz w:val="16"/>
                              <w:szCs w:val="16"/>
                            </w:rPr>
                          </w:pPr>
                          <w:hyperlink r:id="rId2" w:history="1">
                            <w:r>
                              <w:rPr>
                                <w:rStyle w:val="Hyperlink"/>
                                <w:rFonts w:ascii="Arial" w:eastAsia="SimSun" w:hAnsi="Arial" w:hint="eastAsia"/>
                                <w:sz w:val="16"/>
                                <w:szCs w:val="16"/>
                              </w:rPr>
                              <w:t>bridget.ngang@kraiburg-tpe.com</w:t>
                            </w:r>
                          </w:hyperlink>
                          <w:r>
                            <w:rPr>
                              <w:rFonts w:ascii="Arial" w:eastAsia="SimSun" w:hAnsi="Arial" w:hint="eastAsia"/>
                              <w:sz w:val="16"/>
                              <w:szCs w:val="16"/>
                            </w:rPr>
                            <w:t xml:space="preserve"> </w:t>
                          </w:r>
                        </w:p>
                        <w:p w14:paraId="6ABCFDDA" w14:textId="77777777" w:rsidR="006A7575" w:rsidRPr="00340BFC" w:rsidRDefault="006A7575" w:rsidP="006A7575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6F638303" w14:textId="77777777" w:rsidR="006A7575" w:rsidRPr="00687088" w:rsidRDefault="006A7575" w:rsidP="006A7575">
                          <w:pPr>
                            <w:pStyle w:val="BodyTextIndent"/>
                            <w:ind w:left="0"/>
                            <w:rPr>
                              <w:b/>
                              <w:i w:val="0"/>
                              <w:sz w:val="16"/>
                            </w:rPr>
                          </w:pPr>
                          <w:r>
                            <w:rPr>
                              <w:rFonts w:hint="eastAsia"/>
                              <w:b/>
                              <w:i w:val="0"/>
                              <w:sz w:val="16"/>
                            </w:rPr>
                            <w:t>通讯机构</w:t>
                          </w:r>
                        </w:p>
                        <w:p w14:paraId="57A5FCBB" w14:textId="77777777" w:rsidR="006A7575" w:rsidRPr="00211DFE" w:rsidRDefault="006A7575" w:rsidP="006A7575">
                          <w:pPr>
                            <w:spacing w:after="0" w:line="360" w:lineRule="auto"/>
                            <w:rPr>
                              <w:rFonts w:ascii="Arial" w:eastAsia="SimSun" w:hAnsi="Arial" w:cs="Arial"/>
                              <w:sz w:val="16"/>
                            </w:rPr>
                          </w:pPr>
                          <w:r>
                            <w:rPr>
                              <w:rFonts w:ascii="Arial" w:eastAsia="SimSun" w:hAnsi="Arial" w:hint="eastAsia"/>
                              <w:i/>
                              <w:sz w:val="16"/>
                            </w:rPr>
                            <w:t>EMG</w:t>
                          </w:r>
                        </w:p>
                        <w:p w14:paraId="15DD687B" w14:textId="77777777" w:rsidR="006A7575" w:rsidRPr="00211DFE" w:rsidRDefault="006A7575" w:rsidP="006A7575">
                          <w:pPr>
                            <w:spacing w:after="0" w:line="360" w:lineRule="auto"/>
                            <w:rPr>
                              <w:rFonts w:ascii="Arial" w:eastAsia="SimSun" w:hAnsi="Arial" w:cs="Arial"/>
                              <w:sz w:val="16"/>
                            </w:rPr>
                          </w:pPr>
                          <w:proofErr w:type="spellStart"/>
                          <w:r>
                            <w:rPr>
                              <w:rFonts w:ascii="Arial" w:eastAsia="SimSun" w:hAnsi="Arial" w:hint="eastAsia"/>
                              <w:sz w:val="16"/>
                            </w:rPr>
                            <w:t>Siria</w:t>
                          </w:r>
                          <w:proofErr w:type="spellEnd"/>
                          <w:r>
                            <w:rPr>
                              <w:rFonts w:ascii="Arial" w:eastAsia="SimSun" w:hAnsi="Arial" w:hint="eastAsia"/>
                              <w:sz w:val="16"/>
                            </w:rPr>
                            <w:t xml:space="preserve"> Nielsen</w:t>
                          </w:r>
                        </w:p>
                        <w:p w14:paraId="4BDF2625" w14:textId="6F99418B" w:rsidR="0037152D" w:rsidRDefault="00211DFE" w:rsidP="006A7575">
                          <w:pPr>
                            <w:spacing w:after="0" w:line="360" w:lineRule="auto"/>
                            <w:rPr>
                              <w:rFonts w:ascii="Arial" w:eastAsia="SimSun" w:hAnsi="Arial" w:cs="Arial"/>
                              <w:sz w:val="16"/>
                            </w:rPr>
                          </w:pPr>
                          <w:r>
                            <w:rPr>
                              <w:rFonts w:ascii="Arial" w:eastAsia="SimSun" w:hAnsi="Arial" w:hint="eastAsia"/>
                              <w:sz w:val="16"/>
                            </w:rPr>
                            <w:t>电话</w:t>
                          </w:r>
                          <w:r>
                            <w:rPr>
                              <w:rFonts w:ascii="Arial" w:eastAsia="SimSun" w:hAnsi="Arial" w:hint="eastAsia"/>
                              <w:sz w:val="16"/>
                            </w:rPr>
                            <w:t xml:space="preserve"> +31 164 317036</w:t>
                          </w:r>
                        </w:p>
                        <w:p w14:paraId="6574687B" w14:textId="1D1A9BC8" w:rsidR="00CB61A5" w:rsidRPr="00CB61A5" w:rsidRDefault="00FD31BA" w:rsidP="006A7575">
                          <w:pPr>
                            <w:spacing w:after="0" w:line="360" w:lineRule="auto"/>
                            <w:rPr>
                              <w:rFonts w:ascii="Arial" w:eastAsia="SimSun" w:hAnsi="Arial" w:cs="Arial"/>
                              <w:sz w:val="16"/>
                            </w:rPr>
                          </w:pPr>
                          <w:hyperlink r:id="rId3" w:history="1">
                            <w:r>
                              <w:rPr>
                                <w:rStyle w:val="Hyperlink"/>
                                <w:rFonts w:ascii="Arial" w:eastAsia="SimSun" w:hAnsi="Arial" w:hint="eastAsia"/>
                                <w:sz w:val="16"/>
                              </w:rPr>
                              <w:t>Siria.nielsen@emg-marcom.com</w:t>
                            </w:r>
                          </w:hyperlink>
                          <w:r>
                            <w:rPr>
                              <w:rFonts w:ascii="Arial" w:eastAsia="SimSun" w:hAnsi="Arial" w:hint="eastAsia"/>
                              <w:sz w:val="16"/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0" rIns="91440" bIns="0" anchor="b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24D4E5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40.95pt;margin-top:221.75pt;width:148.5pt;height:347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" stroked="f">
              <v:textbox inset=",0,,0">
                <w:txbxContent>
                  <w:p w14:paraId="6AC37DC7" w14:textId="77777777" w:rsidR="006A7575" w:rsidRPr="00211DFE" w:rsidRDefault="006A7575" w:rsidP="006A7575">
                    <w:pPr>
                      <w:pStyle w:val="Header"/>
                      <w:rPr>
                        <w:rFonts w:ascii="Arial" w:eastAsia="SimSun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eastAsia="SimSun" w:hAnsi="Arial" w:hint="eastAsia"/>
                        <w:b/>
                        <w:sz w:val="16"/>
                        <w:szCs w:val="16"/>
                      </w:rPr>
                      <w:t>媒体联系人</w:t>
                    </w:r>
                  </w:p>
                  <w:p w14:paraId="68BD2624" w14:textId="77777777" w:rsidR="006A7575" w:rsidRPr="00340BFC" w:rsidRDefault="006A7575" w:rsidP="006A7575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3B6D24AC" w14:textId="77777777" w:rsidR="006A7575" w:rsidRPr="00DF33AD" w:rsidRDefault="006A7575" w:rsidP="00DF33AD">
                    <w:pPr>
                      <w:pStyle w:val="BodyTextIndent"/>
                      <w:ind w:left="0" w:right="-145"/>
                      <w:rPr>
                        <w:i w:val="0"/>
                        <w:spacing w:val="-2"/>
                        <w:sz w:val="16"/>
                        <w:szCs w:val="16"/>
                      </w:rPr>
                    </w:pPr>
                    <w:r>
                      <w:rPr>
                        <w:rFonts w:hint="eastAsia"/>
                        <w:bCs/>
                        <w:sz w:val="16"/>
                        <w:szCs w:val="16"/>
                      </w:rPr>
                      <w:t>欧洲、中东、非洲和美洲</w:t>
                    </w:r>
                  </w:p>
                  <w:p w14:paraId="65249C0B" w14:textId="77777777" w:rsidR="006A7575" w:rsidRPr="00460752" w:rsidRDefault="006A7575" w:rsidP="006A7575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rFonts w:hint="eastAsia"/>
                        <w:i w:val="0"/>
                        <w:sz w:val="16"/>
                      </w:rPr>
                      <w:t>Simone Hammerl</w:t>
                    </w:r>
                  </w:p>
                  <w:p w14:paraId="48834FBA" w14:textId="77777777" w:rsidR="006A7575" w:rsidRPr="00460752" w:rsidRDefault="006A7575" w:rsidP="006A7575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rFonts w:hint="eastAsia"/>
                        <w:i w:val="0"/>
                        <w:sz w:val="16"/>
                      </w:rPr>
                      <w:t>欧洲、中东和非洲及美洲公共关系</w:t>
                    </w:r>
                  </w:p>
                  <w:p w14:paraId="70966477" w14:textId="77777777" w:rsidR="006A7575" w:rsidRPr="00211DFE" w:rsidRDefault="00211DFE" w:rsidP="006A7575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rFonts w:hint="eastAsia"/>
                        <w:i w:val="0"/>
                        <w:sz w:val="16"/>
                      </w:rPr>
                      <w:t>电话</w:t>
                    </w:r>
                    <w:r>
                      <w:rPr>
                        <w:rFonts w:hint="eastAsia"/>
                        <w:i w:val="0"/>
                        <w:sz w:val="16"/>
                      </w:rPr>
                      <w:t xml:space="preserve"> +49 8638 9810568</w:t>
                    </w:r>
                  </w:p>
                  <w:p w14:paraId="54991786" w14:textId="53A0448C" w:rsidR="006A7575" w:rsidRPr="00BC5500" w:rsidRDefault="00CB5EB3" w:rsidP="00BC5500">
                    <w:pPr>
                      <w:pStyle w:val="Header"/>
                      <w:spacing w:line="360" w:lineRule="auto"/>
                      <w:rPr>
                        <w:rStyle w:val="Hyperlink"/>
                        <w:rFonts w:ascii="Arial" w:eastAsia="SimSun" w:hAnsi="Arial"/>
                        <w:sz w:val="16"/>
                        <w:szCs w:val="16"/>
                      </w:rPr>
                    </w:pPr>
                    <w:r>
                      <w:rPr>
                        <w:rStyle w:val="Hyperlink"/>
                        <w:rFonts w:ascii="Arial" w:eastAsia="SimSun" w:hAnsi="Arial" w:hint="eastAsia"/>
                        <w:sz w:val="16"/>
                        <w:szCs w:val="16"/>
                      </w:rPr>
                      <w:t>simone.hammerl@kraiburg-tpe.com</w:t>
                    </w:r>
                    <w:r>
                      <w:rPr>
                        <w:rStyle w:val="Hyperlink"/>
                        <w:rFonts w:ascii="Arial" w:eastAsia="SimSun" w:hAnsi="Arial" w:hint="eastAsia"/>
                        <w:szCs w:val="16"/>
                      </w:rPr>
                      <w:t xml:space="preserve"> </w:t>
                    </w:r>
                  </w:p>
                  <w:p w14:paraId="102857E8" w14:textId="77777777" w:rsidR="006A7575" w:rsidRPr="00340BFC" w:rsidRDefault="006A7575" w:rsidP="006A7575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76C12C28" w14:textId="77777777" w:rsidR="006A7575" w:rsidRPr="00834D33" w:rsidRDefault="006A7575" w:rsidP="006A7575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i/>
                        <w:iCs/>
                        <w:sz w:val="16"/>
                        <w:szCs w:val="16"/>
                      </w:rPr>
                    </w:pPr>
                    <w:r>
                      <w:rPr>
                        <w:rFonts w:ascii="Arial" w:eastAsia="SimSun" w:hAnsi="Arial" w:hint="eastAsia"/>
                        <w:i/>
                        <w:iCs/>
                        <w:sz w:val="16"/>
                        <w:szCs w:val="16"/>
                      </w:rPr>
                      <w:t>亚太地区</w:t>
                    </w:r>
                  </w:p>
                  <w:p w14:paraId="6BC7E24E" w14:textId="77777777" w:rsidR="006A7575" w:rsidRPr="00460752" w:rsidRDefault="006A7575" w:rsidP="006A7575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eastAsia="SimSun" w:hAnsi="Arial" w:hint="eastAsia"/>
                        <w:sz w:val="16"/>
                        <w:szCs w:val="16"/>
                      </w:rPr>
                      <w:t>Bridget Ngang</w:t>
                    </w:r>
                  </w:p>
                  <w:p w14:paraId="6E41BA34" w14:textId="77777777" w:rsidR="006A7575" w:rsidRPr="00460752" w:rsidRDefault="006A7575" w:rsidP="006A7575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eastAsia="SimSun" w:hAnsi="Arial" w:hint="eastAsia"/>
                        <w:sz w:val="16"/>
                        <w:szCs w:val="16"/>
                      </w:rPr>
                      <w:t>亚太区营销经理</w:t>
                    </w:r>
                  </w:p>
                  <w:p w14:paraId="61072901" w14:textId="37DEF638" w:rsidR="006A7575" w:rsidRDefault="00211DFE" w:rsidP="006A7575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eastAsia="SimSun" w:hAnsi="Arial" w:hint="eastAsia"/>
                        <w:sz w:val="16"/>
                        <w:szCs w:val="16"/>
                      </w:rPr>
                      <w:t>电话</w:t>
                    </w:r>
                    <w:r>
                      <w:rPr>
                        <w:rFonts w:ascii="Arial" w:eastAsia="SimSun" w:hAnsi="Arial" w:hint="eastAsia"/>
                        <w:sz w:val="16"/>
                        <w:szCs w:val="16"/>
                      </w:rPr>
                      <w:t xml:space="preserve"> +603 9545 6301</w:t>
                    </w:r>
                  </w:p>
                  <w:p w14:paraId="7F98A70B" w14:textId="4CB37EF7" w:rsidR="00CB61A5" w:rsidRPr="00211DFE" w:rsidRDefault="00FD31BA" w:rsidP="006A7575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sz w:val="16"/>
                        <w:szCs w:val="16"/>
                      </w:rPr>
                    </w:pPr>
                    <w:hyperlink r:id="rId4" w:history="1">
                      <w:r>
                        <w:rPr>
                          <w:rStyle w:val="Hyperlink"/>
                          <w:rFonts w:ascii="Arial" w:eastAsia="SimSun" w:hAnsi="Arial" w:hint="eastAsia"/>
                          <w:sz w:val="16"/>
                          <w:szCs w:val="16"/>
                        </w:rPr>
                        <w:t>bridget.ngang@kraiburg-tpe.com</w:t>
                      </w:r>
                    </w:hyperlink>
                    <w:r>
                      <w:rPr>
                        <w:rFonts w:ascii="Arial" w:eastAsia="SimSun" w:hAnsi="Arial" w:hint="eastAsia"/>
                        <w:sz w:val="16"/>
                        <w:szCs w:val="16"/>
                      </w:rPr>
                      <w:t xml:space="preserve"> </w:t>
                    </w:r>
                  </w:p>
                  <w:p w14:paraId="6ABCFDDA" w14:textId="77777777" w:rsidR="006A7575" w:rsidRPr="00340BFC" w:rsidRDefault="006A7575" w:rsidP="006A7575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6F638303" w14:textId="77777777" w:rsidR="006A7575" w:rsidRPr="00687088" w:rsidRDefault="006A7575" w:rsidP="006A7575">
                    <w:pPr>
                      <w:pStyle w:val="BodyTextIndent"/>
                      <w:ind w:left="0"/>
                      <w:rPr>
                        <w:b/>
                        <w:i w:val="0"/>
                        <w:sz w:val="16"/>
                      </w:rPr>
                    </w:pPr>
                    <w:r>
                      <w:rPr>
                        <w:rFonts w:hint="eastAsia"/>
                        <w:b/>
                        <w:i w:val="0"/>
                        <w:sz w:val="16"/>
                      </w:rPr>
                      <w:t>通讯机构</w:t>
                    </w:r>
                  </w:p>
                  <w:p w14:paraId="57A5FCBB" w14:textId="77777777" w:rsidR="006A7575" w:rsidRPr="00211DFE" w:rsidRDefault="006A7575" w:rsidP="006A7575">
                    <w:pPr>
                      <w:spacing w:after="0" w:line="360" w:lineRule="auto"/>
                      <w:rPr>
                        <w:rFonts w:ascii="Arial" w:eastAsia="SimSun" w:hAnsi="Arial" w:cs="Arial"/>
                        <w:sz w:val="16"/>
                      </w:rPr>
                    </w:pPr>
                    <w:r>
                      <w:rPr>
                        <w:rFonts w:ascii="Arial" w:eastAsia="SimSun" w:hAnsi="Arial" w:hint="eastAsia"/>
                        <w:i/>
                        <w:sz w:val="16"/>
                      </w:rPr>
                      <w:t>EMG</w:t>
                    </w:r>
                  </w:p>
                  <w:p w14:paraId="15DD687B" w14:textId="77777777" w:rsidR="006A7575" w:rsidRPr="00211DFE" w:rsidRDefault="006A7575" w:rsidP="006A7575">
                    <w:pPr>
                      <w:spacing w:after="0" w:line="360" w:lineRule="auto"/>
                      <w:rPr>
                        <w:rFonts w:ascii="Arial" w:eastAsia="SimSun" w:hAnsi="Arial" w:cs="Arial"/>
                        <w:sz w:val="16"/>
                      </w:rPr>
                    </w:pPr>
                    <w:proofErr w:type="spellStart"/>
                    <w:r>
                      <w:rPr>
                        <w:rFonts w:ascii="Arial" w:eastAsia="SimSun" w:hAnsi="Arial" w:hint="eastAsia"/>
                        <w:sz w:val="16"/>
                      </w:rPr>
                      <w:t>Siria</w:t>
                    </w:r>
                    <w:proofErr w:type="spellEnd"/>
                    <w:r>
                      <w:rPr>
                        <w:rFonts w:ascii="Arial" w:eastAsia="SimSun" w:hAnsi="Arial" w:hint="eastAsia"/>
                        <w:sz w:val="16"/>
                      </w:rPr>
                      <w:t xml:space="preserve"> Nielsen</w:t>
                    </w:r>
                  </w:p>
                  <w:p w14:paraId="4BDF2625" w14:textId="6F99418B" w:rsidR="0037152D" w:rsidRDefault="00211DFE" w:rsidP="006A7575">
                    <w:pPr>
                      <w:spacing w:after="0" w:line="360" w:lineRule="auto"/>
                      <w:rPr>
                        <w:rFonts w:ascii="Arial" w:eastAsia="SimSun" w:hAnsi="Arial" w:cs="Arial"/>
                        <w:sz w:val="16"/>
                      </w:rPr>
                    </w:pPr>
                    <w:r>
                      <w:rPr>
                        <w:rFonts w:ascii="Arial" w:eastAsia="SimSun" w:hAnsi="Arial" w:hint="eastAsia"/>
                        <w:sz w:val="16"/>
                      </w:rPr>
                      <w:t>电话</w:t>
                    </w:r>
                    <w:r>
                      <w:rPr>
                        <w:rFonts w:ascii="Arial" w:eastAsia="SimSun" w:hAnsi="Arial" w:hint="eastAsia"/>
                        <w:sz w:val="16"/>
                      </w:rPr>
                      <w:t xml:space="preserve"> +31 164 317036</w:t>
                    </w:r>
                  </w:p>
                  <w:p w14:paraId="6574687B" w14:textId="1D1A9BC8" w:rsidR="00CB61A5" w:rsidRPr="00CB61A5" w:rsidRDefault="00FD31BA" w:rsidP="006A7575">
                    <w:pPr>
                      <w:spacing w:after="0" w:line="360" w:lineRule="auto"/>
                      <w:rPr>
                        <w:rFonts w:ascii="Arial" w:eastAsia="SimSun" w:hAnsi="Arial" w:cs="Arial"/>
                        <w:sz w:val="16"/>
                      </w:rPr>
                    </w:pPr>
                    <w:hyperlink r:id="rId5" w:history="1">
                      <w:r>
                        <w:rPr>
                          <w:rStyle w:val="Hyperlink"/>
                          <w:rFonts w:ascii="Arial" w:eastAsia="SimSun" w:hAnsi="Arial" w:hint="eastAsia"/>
                          <w:sz w:val="16"/>
                        </w:rPr>
                        <w:t>Siria.nielsen@emg-marcom.com</w:t>
                      </w:r>
                    </w:hyperlink>
                    <w:r>
                      <w:rPr>
                        <w:rFonts w:ascii="Arial" w:eastAsia="SimSun" w:hAnsi="Arial" w:hint="eastAsia"/>
                        <w:sz w:val="16"/>
                      </w:rPr>
                      <w:t xml:space="preserve"> 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3E430C"/>
    <w:multiLevelType w:val="hybridMultilevel"/>
    <w:tmpl w:val="44780CFC"/>
    <w:lvl w:ilvl="0" w:tplc="A00C5DD6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6F044EB2"/>
    <w:multiLevelType w:val="hybridMultilevel"/>
    <w:tmpl w:val="6C58D1D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removePersonalInformation/>
  <w:removeDateAndTime/>
  <w:proofState w:spelling="clean" w:grammar="clean"/>
  <w:defaultTabStop w:val="720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DExsLQwNzQwMDI0MzJX0lEKTi0uzszPAykwqQUAA5RVkSwAAAA="/>
  </w:docVars>
  <w:rsids>
    <w:rsidRoot w:val="00526A4B"/>
    <w:rsid w:val="00002745"/>
    <w:rsid w:val="00010D19"/>
    <w:rsid w:val="00012821"/>
    <w:rsid w:val="00024927"/>
    <w:rsid w:val="000255B6"/>
    <w:rsid w:val="000277F0"/>
    <w:rsid w:val="00041B77"/>
    <w:rsid w:val="0004695A"/>
    <w:rsid w:val="000663CA"/>
    <w:rsid w:val="000672C5"/>
    <w:rsid w:val="00071236"/>
    <w:rsid w:val="00071668"/>
    <w:rsid w:val="0008142C"/>
    <w:rsid w:val="00083596"/>
    <w:rsid w:val="0008699C"/>
    <w:rsid w:val="00096CA7"/>
    <w:rsid w:val="00097D31"/>
    <w:rsid w:val="000A510D"/>
    <w:rsid w:val="000B6785"/>
    <w:rsid w:val="000B6A97"/>
    <w:rsid w:val="000C1D88"/>
    <w:rsid w:val="000D0D0C"/>
    <w:rsid w:val="000D12E7"/>
    <w:rsid w:val="000D178A"/>
    <w:rsid w:val="000E2D1F"/>
    <w:rsid w:val="000F0ED0"/>
    <w:rsid w:val="000F2C44"/>
    <w:rsid w:val="000F2DAE"/>
    <w:rsid w:val="000F32CD"/>
    <w:rsid w:val="000F5483"/>
    <w:rsid w:val="000F7C99"/>
    <w:rsid w:val="001025C8"/>
    <w:rsid w:val="0011449E"/>
    <w:rsid w:val="001246FA"/>
    <w:rsid w:val="00144072"/>
    <w:rsid w:val="00146E7E"/>
    <w:rsid w:val="00153FC3"/>
    <w:rsid w:val="00156A2A"/>
    <w:rsid w:val="001626DB"/>
    <w:rsid w:val="00163A3D"/>
    <w:rsid w:val="00163E63"/>
    <w:rsid w:val="0017332B"/>
    <w:rsid w:val="00180A3E"/>
    <w:rsid w:val="00180F66"/>
    <w:rsid w:val="001A1A47"/>
    <w:rsid w:val="001A3655"/>
    <w:rsid w:val="001A4BDC"/>
    <w:rsid w:val="001C4EAE"/>
    <w:rsid w:val="001D1871"/>
    <w:rsid w:val="00201710"/>
    <w:rsid w:val="0020765D"/>
    <w:rsid w:val="00211DFE"/>
    <w:rsid w:val="00212152"/>
    <w:rsid w:val="00225FD8"/>
    <w:rsid w:val="00233332"/>
    <w:rsid w:val="00235BA5"/>
    <w:rsid w:val="00235DE0"/>
    <w:rsid w:val="002631F5"/>
    <w:rsid w:val="0028563E"/>
    <w:rsid w:val="00290773"/>
    <w:rsid w:val="0029752E"/>
    <w:rsid w:val="002A37DD"/>
    <w:rsid w:val="002B35FF"/>
    <w:rsid w:val="002B3A55"/>
    <w:rsid w:val="002C04B6"/>
    <w:rsid w:val="002C4280"/>
    <w:rsid w:val="002C6993"/>
    <w:rsid w:val="002E0BC2"/>
    <w:rsid w:val="002E5734"/>
    <w:rsid w:val="002F2061"/>
    <w:rsid w:val="002F563D"/>
    <w:rsid w:val="003007E3"/>
    <w:rsid w:val="00340BFC"/>
    <w:rsid w:val="00341B48"/>
    <w:rsid w:val="00345BC4"/>
    <w:rsid w:val="003475EF"/>
    <w:rsid w:val="0037152D"/>
    <w:rsid w:val="00385A9C"/>
    <w:rsid w:val="003B3372"/>
    <w:rsid w:val="003C6DEF"/>
    <w:rsid w:val="003C78DA"/>
    <w:rsid w:val="003D2A50"/>
    <w:rsid w:val="003F55D5"/>
    <w:rsid w:val="003F6453"/>
    <w:rsid w:val="004002A2"/>
    <w:rsid w:val="00403279"/>
    <w:rsid w:val="004047A2"/>
    <w:rsid w:val="00406C85"/>
    <w:rsid w:val="00444C92"/>
    <w:rsid w:val="00456843"/>
    <w:rsid w:val="00456A3B"/>
    <w:rsid w:val="00460752"/>
    <w:rsid w:val="00471A94"/>
    <w:rsid w:val="00481947"/>
    <w:rsid w:val="00494E3E"/>
    <w:rsid w:val="004A62E0"/>
    <w:rsid w:val="004C6E24"/>
    <w:rsid w:val="004D0D87"/>
    <w:rsid w:val="004D5BAF"/>
    <w:rsid w:val="00502615"/>
    <w:rsid w:val="0050419E"/>
    <w:rsid w:val="00526A4B"/>
    <w:rsid w:val="005275DB"/>
    <w:rsid w:val="00534B6F"/>
    <w:rsid w:val="00550C61"/>
    <w:rsid w:val="0059553E"/>
    <w:rsid w:val="005A50E7"/>
    <w:rsid w:val="005D467D"/>
    <w:rsid w:val="005E1C3F"/>
    <w:rsid w:val="00614013"/>
    <w:rsid w:val="00616544"/>
    <w:rsid w:val="006222ED"/>
    <w:rsid w:val="00644F34"/>
    <w:rsid w:val="006466ED"/>
    <w:rsid w:val="00656148"/>
    <w:rsid w:val="00661BAB"/>
    <w:rsid w:val="006709AB"/>
    <w:rsid w:val="00687088"/>
    <w:rsid w:val="006A7575"/>
    <w:rsid w:val="006B0D90"/>
    <w:rsid w:val="006B1DAF"/>
    <w:rsid w:val="006B33D8"/>
    <w:rsid w:val="006C066C"/>
    <w:rsid w:val="006D0902"/>
    <w:rsid w:val="006E180E"/>
    <w:rsid w:val="006E4B80"/>
    <w:rsid w:val="006E65CF"/>
    <w:rsid w:val="006F4634"/>
    <w:rsid w:val="0071575E"/>
    <w:rsid w:val="0071676A"/>
    <w:rsid w:val="00722A47"/>
    <w:rsid w:val="00724DF8"/>
    <w:rsid w:val="00741A91"/>
    <w:rsid w:val="007424C6"/>
    <w:rsid w:val="00744F3B"/>
    <w:rsid w:val="00757FA6"/>
    <w:rsid w:val="0078239C"/>
    <w:rsid w:val="007831E2"/>
    <w:rsid w:val="0078434B"/>
    <w:rsid w:val="00784C57"/>
    <w:rsid w:val="007B4C2D"/>
    <w:rsid w:val="007D30B0"/>
    <w:rsid w:val="007D7444"/>
    <w:rsid w:val="007F1877"/>
    <w:rsid w:val="007F2A53"/>
    <w:rsid w:val="007F3DBF"/>
    <w:rsid w:val="007F55EF"/>
    <w:rsid w:val="00834D33"/>
    <w:rsid w:val="0088592F"/>
    <w:rsid w:val="00885E31"/>
    <w:rsid w:val="00893ECA"/>
    <w:rsid w:val="008B1F30"/>
    <w:rsid w:val="008B2E96"/>
    <w:rsid w:val="008B6AFF"/>
    <w:rsid w:val="008C43CA"/>
    <w:rsid w:val="008D6339"/>
    <w:rsid w:val="008E2A79"/>
    <w:rsid w:val="008E5B5F"/>
    <w:rsid w:val="008F2DF2"/>
    <w:rsid w:val="00923D2E"/>
    <w:rsid w:val="00937972"/>
    <w:rsid w:val="00944DD0"/>
    <w:rsid w:val="00947D55"/>
    <w:rsid w:val="00964C40"/>
    <w:rsid w:val="00980DBB"/>
    <w:rsid w:val="00980DE8"/>
    <w:rsid w:val="00993578"/>
    <w:rsid w:val="00993FCB"/>
    <w:rsid w:val="009B1683"/>
    <w:rsid w:val="009B1DA7"/>
    <w:rsid w:val="009B2597"/>
    <w:rsid w:val="009D0006"/>
    <w:rsid w:val="009D1170"/>
    <w:rsid w:val="009D6C6F"/>
    <w:rsid w:val="009E39D4"/>
    <w:rsid w:val="009E74A0"/>
    <w:rsid w:val="00A075B0"/>
    <w:rsid w:val="00A16387"/>
    <w:rsid w:val="00A2616A"/>
    <w:rsid w:val="00A57CD6"/>
    <w:rsid w:val="00A709B8"/>
    <w:rsid w:val="00A7192A"/>
    <w:rsid w:val="00A720B2"/>
    <w:rsid w:val="00A805C3"/>
    <w:rsid w:val="00A805F6"/>
    <w:rsid w:val="00A832FB"/>
    <w:rsid w:val="00AB3259"/>
    <w:rsid w:val="00AB339D"/>
    <w:rsid w:val="00AB48F2"/>
    <w:rsid w:val="00AB73E8"/>
    <w:rsid w:val="00AC314C"/>
    <w:rsid w:val="00AD13B3"/>
    <w:rsid w:val="00AE54F4"/>
    <w:rsid w:val="00AF1FA6"/>
    <w:rsid w:val="00AF706E"/>
    <w:rsid w:val="00B12B0D"/>
    <w:rsid w:val="00B20D0E"/>
    <w:rsid w:val="00B21133"/>
    <w:rsid w:val="00B43FD8"/>
    <w:rsid w:val="00B53CD2"/>
    <w:rsid w:val="00B71FAC"/>
    <w:rsid w:val="00B811FA"/>
    <w:rsid w:val="00B81B58"/>
    <w:rsid w:val="00B96887"/>
    <w:rsid w:val="00BC1A81"/>
    <w:rsid w:val="00BC43F8"/>
    <w:rsid w:val="00BC5500"/>
    <w:rsid w:val="00BE38A4"/>
    <w:rsid w:val="00BE3DD9"/>
    <w:rsid w:val="00BF28D4"/>
    <w:rsid w:val="00C0054B"/>
    <w:rsid w:val="00C06224"/>
    <w:rsid w:val="00C10035"/>
    <w:rsid w:val="00C24DC3"/>
    <w:rsid w:val="00C30003"/>
    <w:rsid w:val="00C302C7"/>
    <w:rsid w:val="00C31028"/>
    <w:rsid w:val="00C33B05"/>
    <w:rsid w:val="00C363E4"/>
    <w:rsid w:val="00C566EF"/>
    <w:rsid w:val="00C70EBC"/>
    <w:rsid w:val="00C8056E"/>
    <w:rsid w:val="00C8574F"/>
    <w:rsid w:val="00C94383"/>
    <w:rsid w:val="00C95294"/>
    <w:rsid w:val="00C97AAF"/>
    <w:rsid w:val="00CB5EB3"/>
    <w:rsid w:val="00CB61A5"/>
    <w:rsid w:val="00CC259B"/>
    <w:rsid w:val="00CC2BDA"/>
    <w:rsid w:val="00CE3169"/>
    <w:rsid w:val="00CE6C93"/>
    <w:rsid w:val="00CF1F82"/>
    <w:rsid w:val="00CF771F"/>
    <w:rsid w:val="00D04E87"/>
    <w:rsid w:val="00D14F71"/>
    <w:rsid w:val="00D2192F"/>
    <w:rsid w:val="00D238FD"/>
    <w:rsid w:val="00D34D49"/>
    <w:rsid w:val="00D41761"/>
    <w:rsid w:val="00D50D0C"/>
    <w:rsid w:val="00D53E57"/>
    <w:rsid w:val="00D619E2"/>
    <w:rsid w:val="00D625E9"/>
    <w:rsid w:val="00D81F17"/>
    <w:rsid w:val="00D821DB"/>
    <w:rsid w:val="00D9749E"/>
    <w:rsid w:val="00DB2468"/>
    <w:rsid w:val="00DC10C6"/>
    <w:rsid w:val="00DC32CA"/>
    <w:rsid w:val="00DF33AD"/>
    <w:rsid w:val="00E039D8"/>
    <w:rsid w:val="00E15FAC"/>
    <w:rsid w:val="00E1744E"/>
    <w:rsid w:val="00E17CAC"/>
    <w:rsid w:val="00E2033B"/>
    <w:rsid w:val="00E533F6"/>
    <w:rsid w:val="00E908C9"/>
    <w:rsid w:val="00E93720"/>
    <w:rsid w:val="00EB7203"/>
    <w:rsid w:val="00EC78BF"/>
    <w:rsid w:val="00ED7A78"/>
    <w:rsid w:val="00F11E25"/>
    <w:rsid w:val="00F125F3"/>
    <w:rsid w:val="00F14DFB"/>
    <w:rsid w:val="00F20F7E"/>
    <w:rsid w:val="00F33088"/>
    <w:rsid w:val="00F36B07"/>
    <w:rsid w:val="00F50B59"/>
    <w:rsid w:val="00F540D8"/>
    <w:rsid w:val="00F54D5B"/>
    <w:rsid w:val="00F56344"/>
    <w:rsid w:val="00F90285"/>
    <w:rsid w:val="00F97DC4"/>
    <w:rsid w:val="00FA01F2"/>
    <w:rsid w:val="00FA13B7"/>
    <w:rsid w:val="00FA1F87"/>
    <w:rsid w:val="00FA2F9D"/>
    <w:rsid w:val="00FB6011"/>
    <w:rsid w:val="00FC50D1"/>
    <w:rsid w:val="00FC6E38"/>
    <w:rsid w:val="00FD5251"/>
    <w:rsid w:val="00FE7558"/>
    <w:rsid w:val="00FF2DC8"/>
    <w:rsid w:val="00FF70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545067C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6A7575"/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SimSun" w:hAnsi="Times New Roman" w:cs="Times New Roman"/>
      <w:b/>
      <w:bCs/>
      <w:sz w:val="27"/>
      <w:szCs w:val="27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D0D0C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84C57"/>
    <w:pPr>
      <w:spacing w:after="0" w:line="240" w:lineRule="auto"/>
    </w:pPr>
    <w:rPr>
      <w:rFonts w:ascii="Tahoma" w:eastAsia="SimSun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4C57"/>
    <w:rPr>
      <w:rFonts w:ascii="Tahoma" w:eastAsia="SimSun" w:hAnsi="Tahoma" w:cs="Tahoma"/>
      <w:sz w:val="16"/>
      <w:szCs w:val="16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4C57"/>
    <w:rPr>
      <w:lang w:val="en-US"/>
    </w:rPr>
  </w:style>
  <w:style w:type="paragraph" w:styleId="Footer">
    <w:name w:val="footer"/>
    <w:basedOn w:val="Normal"/>
    <w:link w:val="Foot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4C57"/>
    <w:rPr>
      <w:lang w:val="en-US"/>
    </w:rPr>
  </w:style>
  <w:style w:type="paragraph" w:styleId="BodyTextIndent">
    <w:name w:val="Body Text Indent"/>
    <w:basedOn w:val="Normal"/>
    <w:link w:val="BodyTextIndentChar"/>
    <w:uiPriority w:val="99"/>
    <w:rsid w:val="00502615"/>
    <w:pPr>
      <w:suppressAutoHyphens/>
      <w:spacing w:after="0" w:line="360" w:lineRule="auto"/>
      <w:ind w:left="567"/>
    </w:pPr>
    <w:rPr>
      <w:rFonts w:ascii="Arial" w:eastAsia="SimSun" w:hAnsi="Arial" w:cs="Arial"/>
      <w:i/>
      <w:iCs/>
      <w:sz w:val="20"/>
      <w:szCs w:val="20"/>
    </w:rPr>
  </w:style>
  <w:style w:type="character" w:customStyle="1" w:styleId="BodyTextIndentChar">
    <w:name w:val="Body Text Indent Char"/>
    <w:basedOn w:val="DefaultParagraphFont"/>
    <w:link w:val="BodyTextIndent"/>
    <w:uiPriority w:val="99"/>
    <w:rsid w:val="00502615"/>
    <w:rPr>
      <w:rFonts w:ascii="Arial" w:eastAsia="SimSun" w:hAnsi="Arial" w:cs="Arial"/>
      <w:i/>
      <w:iCs/>
      <w:sz w:val="20"/>
      <w:szCs w:val="20"/>
      <w:lang w:val="en-US" w:eastAsia="zh-CN"/>
    </w:rPr>
  </w:style>
  <w:style w:type="character" w:styleId="CommentReference">
    <w:name w:val="annotation reference"/>
    <w:basedOn w:val="DefaultParagraphFont"/>
    <w:uiPriority w:val="99"/>
    <w:semiHidden/>
    <w:unhideWhenUsed/>
    <w:rsid w:val="00DB246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B246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B2468"/>
    <w:rPr>
      <w:sz w:val="20"/>
      <w:szCs w:val="20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B246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B2468"/>
    <w:rPr>
      <w:b/>
      <w:bCs/>
      <w:sz w:val="20"/>
      <w:szCs w:val="20"/>
      <w:lang w:val="en-US"/>
    </w:rPr>
  </w:style>
  <w:style w:type="paragraph" w:styleId="BodyText">
    <w:name w:val="Body Text"/>
    <w:basedOn w:val="Normal"/>
    <w:link w:val="BodyTextChar"/>
    <w:uiPriority w:val="99"/>
    <w:unhideWhenUsed/>
    <w:rsid w:val="0008359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083596"/>
    <w:rPr>
      <w:lang w:val="en-US"/>
    </w:rPr>
  </w:style>
  <w:style w:type="paragraph" w:styleId="ListParagraph">
    <w:name w:val="List Paragraph"/>
    <w:basedOn w:val="Normal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SimSu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180F66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SimSu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180F66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180F66"/>
    <w:rPr>
      <w:rFonts w:ascii="Times New Roman" w:eastAsia="SimSun" w:hAnsi="Times New Roman" w:cs="Times New Roman"/>
      <w:b/>
      <w:bCs/>
      <w:sz w:val="27"/>
      <w:szCs w:val="27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character" w:styleId="Hyperlink">
    <w:name w:val="Hyperlink"/>
    <w:basedOn w:val="DefaultParagraphFon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0">
    <w:name w:val="bodytext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SimSun" w:hAnsi="Times New Roman" w:cs="Times New Roman"/>
      <w:sz w:val="24"/>
      <w:szCs w:val="24"/>
    </w:rPr>
  </w:style>
  <w:style w:type="paragraph" w:customStyle="1" w:styleId="frontpage">
    <w:name w:val="frontpage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SimSun" w:hAnsi="Times New Roman" w:cs="Times New Roman"/>
      <w:sz w:val="24"/>
      <w:szCs w:val="24"/>
    </w:rPr>
  </w:style>
  <w:style w:type="character" w:customStyle="1" w:styleId="bittitle">
    <w:name w:val="bittitle"/>
    <w:basedOn w:val="DefaultParagraphFont"/>
    <w:rsid w:val="00E17CAC"/>
  </w:style>
  <w:style w:type="character" w:styleId="FollowedHyperlink">
    <w:name w:val="FollowedHyperlink"/>
    <w:basedOn w:val="DefaultParagraphFon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D0D0C"/>
    <w:rPr>
      <w:rFonts w:asciiTheme="majorHAnsi" w:eastAsiaTheme="majorEastAsia" w:hAnsiTheme="majorHAnsi" w:cstheme="majorBidi"/>
      <w:b/>
      <w:bCs/>
      <w:i/>
      <w:iCs/>
      <w:color w:val="4F81BD" w:themeColor="accent1"/>
      <w:lang w:val="en-US"/>
    </w:rPr>
  </w:style>
  <w:style w:type="character" w:customStyle="1" w:styleId="NichtaufgelsteErwhnung1">
    <w:name w:val="Nicht aufgelöste Erwähnung1"/>
    <w:basedOn w:val="DefaultParagraphFont"/>
    <w:uiPriority w:val="99"/>
    <w:semiHidden/>
    <w:unhideWhenUsed/>
    <w:rsid w:val="00CB61A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62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84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589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056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bridget.ngang@kraiburg-tpe.com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PressReleaseFinder.com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http://www.kraiburg-tpe.com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mailto:Siria.nielsen@emg-marcom.com" TargetMode="External"/><Relationship Id="rId2" Type="http://schemas.openxmlformats.org/officeDocument/2006/relationships/hyperlink" Target="mailto:bridget.ngang@kraiburg-tpe.com" TargetMode="External"/><Relationship Id="rId1" Type="http://schemas.openxmlformats.org/officeDocument/2006/relationships/image" Target="media/image3.jpeg"/><Relationship Id="rId5" Type="http://schemas.openxmlformats.org/officeDocument/2006/relationships/hyperlink" Target="mailto:Siria.nielsen@emg-marcom.com" TargetMode="External"/><Relationship Id="rId4" Type="http://schemas.openxmlformats.org/officeDocument/2006/relationships/hyperlink" Target="mailto:bridget.ngang@kraiburg-tpe.com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SimSun"/>
        <a:cs typeface=""/>
      </a:majorFont>
      <a:minorFont>
        <a:latin typeface="Calibri"/>
        <a:ea typeface="SimSun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D2A26A1-18BF-457F-AB59-BB48101D1D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286</Words>
  <Characters>1633</Characters>
  <Application>Microsoft Office Word</Application>
  <DocSecurity>0</DocSecurity>
  <Lines>13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LinksUpToDate>false</LinksUpToDate>
  <CharactersWithSpaces>1916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2019-10-07T06:34:00Z</dcterms:created>
  <dcterms:modified xsi:type="dcterms:W3CDTF">2019-10-11T00:40:00Z</dcterms:modified>
</cp:coreProperties>
</file>