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26A2D5" w14:textId="2BB4F942" w:rsidR="00AB73E8" w:rsidRPr="00426F3F" w:rsidRDefault="00D04E87" w:rsidP="00B9642B">
      <w:pPr>
        <w:spacing w:after="0" w:line="360" w:lineRule="auto"/>
        <w:ind w:right="1703"/>
        <w:jc w:val="both"/>
        <w:rPr>
          <w:rFonts w:ascii="Arial" w:eastAsia="MS Gothic" w:hAnsi="Arial"/>
          <w:bCs/>
          <w:spacing w:val="-2"/>
          <w:sz w:val="20"/>
        </w:rPr>
      </w:pPr>
      <w:r w:rsidRPr="00426F3F">
        <w:rPr>
          <w:rFonts w:ascii="Arial" w:eastAsia="MS Gothic" w:hAnsi="Arial" w:hint="eastAsia"/>
          <w:bCs/>
          <w:sz w:val="20"/>
        </w:rPr>
        <w:t>KRAIBURG TPE</w:t>
      </w:r>
      <w:r w:rsidRPr="00426F3F">
        <w:rPr>
          <w:rFonts w:ascii="Arial" w:eastAsia="MS Gothic" w:hAnsi="Arial" w:hint="eastAsia"/>
          <w:bCs/>
          <w:sz w:val="20"/>
        </w:rPr>
        <w:t>は、</w:t>
      </w:r>
      <w:r w:rsidRPr="00426F3F">
        <w:rPr>
          <w:rFonts w:ascii="Arial" w:eastAsia="MS Gothic" w:hAnsi="Arial" w:hint="eastAsia"/>
          <w:bCs/>
          <w:sz w:val="20"/>
        </w:rPr>
        <w:t>TPE/PA</w:t>
      </w:r>
      <w:r w:rsidRPr="00426F3F">
        <w:rPr>
          <w:rFonts w:ascii="Arial" w:eastAsia="MS Gothic" w:hAnsi="Arial" w:hint="eastAsia"/>
          <w:bCs/>
          <w:sz w:val="20"/>
        </w:rPr>
        <w:t>複合アプリケーションのための、世界初の</w:t>
      </w:r>
      <w:r w:rsidRPr="00426F3F">
        <w:rPr>
          <w:rFonts w:ascii="Arial" w:eastAsia="MS Gothic" w:hAnsi="Arial" w:hint="eastAsia"/>
          <w:bCs/>
          <w:sz w:val="20"/>
        </w:rPr>
        <w:t>VDI2017</w:t>
      </w:r>
      <w:r w:rsidRPr="00426F3F">
        <w:rPr>
          <w:rFonts w:ascii="Arial" w:eastAsia="MS Gothic" w:hAnsi="Arial" w:hint="eastAsia"/>
          <w:bCs/>
          <w:sz w:val="20"/>
        </w:rPr>
        <w:t>準拠の</w:t>
      </w:r>
      <w:r w:rsidRPr="00426F3F">
        <w:rPr>
          <w:rFonts w:ascii="Arial" w:eastAsia="MS Gothic" w:hAnsi="Arial" w:hint="eastAsia"/>
          <w:bCs/>
          <w:sz w:val="20"/>
        </w:rPr>
        <w:t>THERMOLAST</w:t>
      </w:r>
      <w:r w:rsidRPr="00426F3F">
        <w:rPr>
          <w:rFonts w:ascii="Arial" w:eastAsia="MS Gothic" w:hAnsi="Arial" w:hint="eastAsia"/>
          <w:bCs/>
          <w:sz w:val="20"/>
          <w:vertAlign w:val="superscript"/>
        </w:rPr>
        <w:t>®</w:t>
      </w:r>
      <w:r w:rsidRPr="00426F3F">
        <w:rPr>
          <w:rFonts w:ascii="Arial" w:eastAsia="MS Gothic" w:hAnsi="Arial" w:hint="eastAsia"/>
          <w:bCs/>
          <w:sz w:val="20"/>
        </w:rPr>
        <w:t> M</w:t>
      </w:r>
      <w:r w:rsidR="00FA307D">
        <w:rPr>
          <w:rFonts w:ascii="Arial" w:eastAsia="MS Gothic" w:hAnsi="Arial" w:hint="eastAsia"/>
          <w:bCs/>
          <w:sz w:val="20"/>
        </w:rPr>
        <w:t xml:space="preserve"> </w:t>
      </w:r>
      <w:r w:rsidRPr="00426F3F">
        <w:rPr>
          <w:rFonts w:ascii="Arial" w:eastAsia="MS Gothic" w:hAnsi="Arial" w:hint="eastAsia"/>
          <w:bCs/>
          <w:sz w:val="20"/>
        </w:rPr>
        <w:t>コンパウンドを導入します。</w:t>
      </w:r>
    </w:p>
    <w:p w14:paraId="4E41B08E" w14:textId="06773738" w:rsidR="00993578" w:rsidRPr="00426F3F" w:rsidRDefault="00FD5251" w:rsidP="00B9642B">
      <w:pPr>
        <w:spacing w:after="0" w:line="360" w:lineRule="auto"/>
        <w:ind w:right="1703"/>
        <w:rPr>
          <w:rFonts w:ascii="Arial" w:eastAsia="MS Gothic" w:hAnsi="Arial"/>
          <w:b/>
          <w:sz w:val="24"/>
        </w:rPr>
      </w:pPr>
      <w:r w:rsidRPr="00426F3F">
        <w:rPr>
          <w:rFonts w:ascii="Arial" w:eastAsia="MS Gothic" w:hAnsi="Arial" w:hint="eastAsia"/>
          <w:b/>
          <w:sz w:val="24"/>
        </w:rPr>
        <w:t>規格に完全準拠し、かつ滅菌処理が可能な</w:t>
      </w:r>
      <w:r w:rsidRPr="00426F3F">
        <w:rPr>
          <w:rFonts w:ascii="Arial" w:eastAsia="MS Gothic" w:hAnsi="Arial" w:hint="eastAsia"/>
          <w:b/>
          <w:sz w:val="24"/>
        </w:rPr>
        <w:t>PA</w:t>
      </w:r>
      <w:r w:rsidRPr="00426F3F">
        <w:rPr>
          <w:rFonts w:ascii="Arial" w:eastAsia="MS Gothic" w:hAnsi="Arial" w:hint="eastAsia"/>
          <w:b/>
          <w:sz w:val="24"/>
        </w:rPr>
        <w:t>相溶性コンパウンド</w:t>
      </w:r>
    </w:p>
    <w:p w14:paraId="491F0F2D" w14:textId="77777777" w:rsidR="00083596" w:rsidRPr="00426F3F" w:rsidRDefault="00083596" w:rsidP="00FA307D">
      <w:pPr>
        <w:keepLines/>
        <w:spacing w:after="0" w:line="360" w:lineRule="auto"/>
        <w:ind w:right="1523"/>
        <w:jc w:val="both"/>
        <w:rPr>
          <w:rFonts w:ascii="Arial" w:eastAsia="MS Gothic" w:hAnsi="Arial" w:cs="Arial"/>
          <w:sz w:val="20"/>
          <w:szCs w:val="20"/>
        </w:rPr>
      </w:pPr>
    </w:p>
    <w:p w14:paraId="47961826" w14:textId="2C2CCB3C" w:rsidR="00FF2DC8" w:rsidRPr="00426F3F" w:rsidRDefault="00FD5251" w:rsidP="00B9642B">
      <w:pPr>
        <w:keepLines/>
        <w:spacing w:after="0" w:line="360" w:lineRule="auto"/>
        <w:ind w:right="1703"/>
        <w:jc w:val="both"/>
        <w:rPr>
          <w:rFonts w:ascii="Arial" w:eastAsia="MS Gothic" w:hAnsi="Arial" w:cs="Arial"/>
          <w:b/>
          <w:sz w:val="20"/>
          <w:szCs w:val="20"/>
        </w:rPr>
      </w:pPr>
      <w:r w:rsidRPr="00426F3F">
        <w:rPr>
          <w:rFonts w:ascii="Arial" w:eastAsia="MS Gothic" w:hAnsi="Arial" w:hint="eastAsia"/>
          <w:b/>
          <w:sz w:val="20"/>
          <w:szCs w:val="20"/>
        </w:rPr>
        <w:t>THERMOLAST</w:t>
      </w:r>
      <w:r w:rsidRPr="00426F3F">
        <w:rPr>
          <w:rFonts w:ascii="Arial" w:eastAsia="MS Gothic" w:hAnsi="Arial" w:hint="eastAsia"/>
          <w:b/>
          <w:sz w:val="20"/>
          <w:szCs w:val="20"/>
          <w:vertAlign w:val="superscript"/>
        </w:rPr>
        <w:t>®</w:t>
      </w:r>
      <w:r w:rsidRPr="00426F3F">
        <w:rPr>
          <w:rFonts w:ascii="Arial" w:eastAsia="MS Gothic" w:hAnsi="Arial" w:hint="eastAsia"/>
          <w:b/>
          <w:sz w:val="20"/>
          <w:szCs w:val="20"/>
        </w:rPr>
        <w:t> M</w:t>
      </w:r>
      <w:r w:rsidRPr="00426F3F">
        <w:rPr>
          <w:rFonts w:ascii="Arial" w:eastAsia="MS Gothic" w:hAnsi="Arial" w:hint="eastAsia"/>
          <w:b/>
          <w:sz w:val="20"/>
          <w:szCs w:val="20"/>
        </w:rPr>
        <w:t>シリーズの新たな</w:t>
      </w:r>
      <w:r w:rsidRPr="00426F3F">
        <w:rPr>
          <w:rFonts w:ascii="Arial" w:eastAsia="MS Gothic" w:hAnsi="Arial" w:hint="eastAsia"/>
          <w:b/>
          <w:sz w:val="20"/>
          <w:szCs w:val="20"/>
        </w:rPr>
        <w:t>MC/AD/PA</w:t>
      </w:r>
      <w:r w:rsidRPr="00426F3F">
        <w:rPr>
          <w:rFonts w:ascii="Arial" w:eastAsia="MS Gothic" w:hAnsi="Arial" w:hint="eastAsia"/>
          <w:b/>
          <w:sz w:val="20"/>
          <w:szCs w:val="20"/>
        </w:rPr>
        <w:t>グレードによって、</w:t>
      </w:r>
      <w:r w:rsidRPr="00426F3F">
        <w:rPr>
          <w:rFonts w:ascii="Arial" w:eastAsia="MS Gothic" w:hAnsi="Arial" w:hint="eastAsia"/>
          <w:b/>
          <w:sz w:val="20"/>
          <w:szCs w:val="20"/>
        </w:rPr>
        <w:t>KRAIBURG TPE</w:t>
      </w:r>
      <w:r w:rsidRPr="00426F3F">
        <w:rPr>
          <w:rFonts w:ascii="Arial" w:eastAsia="MS Gothic" w:hAnsi="Arial" w:hint="eastAsia"/>
          <w:b/>
          <w:sz w:val="20"/>
          <w:szCs w:val="20"/>
        </w:rPr>
        <w:t>は、</w:t>
      </w:r>
      <w:r w:rsidRPr="00426F3F">
        <w:rPr>
          <w:rFonts w:ascii="Arial" w:eastAsia="MS Gothic" w:hAnsi="Arial" w:hint="eastAsia"/>
          <w:b/>
          <w:sz w:val="20"/>
          <w:szCs w:val="20"/>
        </w:rPr>
        <w:t>EU</w:t>
      </w:r>
      <w:r w:rsidRPr="00426F3F">
        <w:rPr>
          <w:rFonts w:ascii="Arial" w:eastAsia="MS Gothic" w:hAnsi="Arial" w:hint="eastAsia"/>
          <w:b/>
          <w:sz w:val="20"/>
          <w:szCs w:val="20"/>
        </w:rPr>
        <w:t>と</w:t>
      </w:r>
      <w:r w:rsidRPr="00426F3F">
        <w:rPr>
          <w:rFonts w:ascii="Arial" w:eastAsia="MS Gothic" w:hAnsi="Arial" w:hint="eastAsia"/>
          <w:b/>
          <w:sz w:val="20"/>
          <w:szCs w:val="20"/>
        </w:rPr>
        <w:t>FDA</w:t>
      </w:r>
      <w:r w:rsidRPr="00426F3F">
        <w:rPr>
          <w:rFonts w:ascii="Arial" w:eastAsia="MS Gothic" w:hAnsi="Arial" w:hint="eastAsia"/>
          <w:b/>
          <w:sz w:val="20"/>
          <w:szCs w:val="20"/>
        </w:rPr>
        <w:t>の基準に準拠しヘルスケア製品アプリケーションのための認証を取得するだけでなく、ポリアミドと直接組み合わせることが可能な、初の熱可塑性エラストマーを市場導入します。</w:t>
      </w:r>
    </w:p>
    <w:p w14:paraId="64294BBC" w14:textId="77777777" w:rsidR="00FF2DC8" w:rsidRPr="00426F3F" w:rsidRDefault="00FF2DC8" w:rsidP="00CC259B">
      <w:pPr>
        <w:keepLines/>
        <w:spacing w:after="0" w:line="360" w:lineRule="auto"/>
        <w:ind w:right="1701"/>
        <w:jc w:val="both"/>
        <w:rPr>
          <w:rFonts w:ascii="Arial" w:eastAsia="MS Gothic" w:hAnsi="Arial" w:cs="Arial"/>
          <w:sz w:val="20"/>
          <w:szCs w:val="20"/>
        </w:rPr>
      </w:pPr>
    </w:p>
    <w:p w14:paraId="1F4B54A6" w14:textId="3044D600" w:rsidR="006222ED" w:rsidRPr="00426F3F" w:rsidRDefault="001D1871" w:rsidP="00FA307D">
      <w:pPr>
        <w:keepLines/>
        <w:spacing w:after="0" w:line="360" w:lineRule="auto"/>
        <w:ind w:right="1703"/>
        <w:jc w:val="both"/>
        <w:rPr>
          <w:rFonts w:ascii="Arial" w:eastAsia="MS Gothic" w:hAnsi="Arial" w:cs="Arial"/>
          <w:sz w:val="20"/>
          <w:szCs w:val="20"/>
        </w:rPr>
      </w:pPr>
      <w:r w:rsidRPr="00426F3F">
        <w:rPr>
          <w:rFonts w:ascii="Arial" w:eastAsia="MS Gothic" w:hAnsi="Arial" w:hint="eastAsia"/>
          <w:sz w:val="20"/>
          <w:szCs w:val="20"/>
        </w:rPr>
        <w:t>医療用グレード・プラスチック（</w:t>
      </w:r>
      <w:r w:rsidRPr="00426F3F">
        <w:rPr>
          <w:rFonts w:ascii="Arial" w:eastAsia="MS Gothic" w:hAnsi="Arial" w:hint="eastAsia"/>
          <w:sz w:val="20"/>
          <w:szCs w:val="20"/>
        </w:rPr>
        <w:t>MGP</w:t>
      </w:r>
      <w:r w:rsidRPr="00426F3F">
        <w:rPr>
          <w:rFonts w:ascii="Arial" w:eastAsia="MS Gothic" w:hAnsi="Arial" w:hint="eastAsia"/>
          <w:sz w:val="20"/>
          <w:szCs w:val="20"/>
        </w:rPr>
        <w:t>）のための国際的な規制がますます厳密になる中、医療機器およびヘルスケア製品のメーカーは、それらの規格に準拠しながら、より美しく快適なソリューションにより自社の競争的優位性を高める機会を求めています。代表的な例は、「ソフトタッチ」熱可塑性エラストマー（</w:t>
      </w:r>
      <w:r w:rsidRPr="00426F3F">
        <w:rPr>
          <w:rFonts w:ascii="Arial" w:eastAsia="MS Gothic" w:hAnsi="Arial" w:hint="eastAsia"/>
          <w:sz w:val="20"/>
          <w:szCs w:val="20"/>
        </w:rPr>
        <w:t>TPE</w:t>
      </w:r>
      <w:r w:rsidRPr="00426F3F">
        <w:rPr>
          <w:rFonts w:ascii="Arial" w:eastAsia="MS Gothic" w:hAnsi="Arial" w:hint="eastAsia"/>
          <w:sz w:val="20"/>
          <w:szCs w:val="20"/>
        </w:rPr>
        <w:t>）を</w:t>
      </w:r>
      <w:r w:rsidR="00426F3F">
        <w:rPr>
          <w:rFonts w:ascii="Arial" w:eastAsia="MS Gothic" w:hAnsi="Arial" w:hint="eastAsia"/>
          <w:sz w:val="20"/>
          <w:szCs w:val="20"/>
        </w:rPr>
        <w:t>、</w:t>
      </w:r>
      <w:r w:rsidRPr="00426F3F">
        <w:rPr>
          <w:rFonts w:ascii="Arial" w:eastAsia="MS Gothic" w:hAnsi="Arial" w:hint="eastAsia"/>
          <w:sz w:val="20"/>
          <w:szCs w:val="20"/>
        </w:rPr>
        <w:t>接着剤を使用せずオーバーモールドの手法によって「硬質」ポリマーと組み合わせることで組立時間を短縮する、多材料複合アプリケーションの生産です。従来、市場で入手可能だった</w:t>
      </w:r>
      <w:r w:rsidRPr="00426F3F">
        <w:rPr>
          <w:rFonts w:ascii="Arial" w:eastAsia="MS Gothic" w:hAnsi="Arial" w:hint="eastAsia"/>
          <w:sz w:val="20"/>
          <w:szCs w:val="20"/>
        </w:rPr>
        <w:t>MGP</w:t>
      </w:r>
      <w:r w:rsidRPr="00426F3F">
        <w:rPr>
          <w:rFonts w:ascii="Arial" w:eastAsia="MS Gothic" w:hAnsi="Arial" w:hint="eastAsia"/>
          <w:sz w:val="20"/>
          <w:szCs w:val="20"/>
        </w:rPr>
        <w:t>準拠の</w:t>
      </w:r>
      <w:r w:rsidRPr="00426F3F">
        <w:rPr>
          <w:rFonts w:ascii="Arial" w:eastAsia="MS Gothic" w:hAnsi="Arial" w:hint="eastAsia"/>
          <w:sz w:val="20"/>
          <w:szCs w:val="20"/>
        </w:rPr>
        <w:t>TPE</w:t>
      </w:r>
      <w:r w:rsidRPr="00426F3F">
        <w:rPr>
          <w:rFonts w:ascii="Arial" w:eastAsia="MS Gothic" w:hAnsi="Arial" w:hint="eastAsia"/>
          <w:sz w:val="20"/>
          <w:szCs w:val="20"/>
        </w:rPr>
        <w:t>コンパウンドは、ポリアミド（</w:t>
      </w:r>
      <w:r w:rsidRPr="00426F3F">
        <w:rPr>
          <w:rFonts w:ascii="Arial" w:eastAsia="MS Gothic" w:hAnsi="Arial" w:hint="eastAsia"/>
          <w:sz w:val="20"/>
          <w:szCs w:val="20"/>
        </w:rPr>
        <w:t>PA</w:t>
      </w:r>
      <w:r w:rsidRPr="00426F3F">
        <w:rPr>
          <w:rFonts w:ascii="Arial" w:eastAsia="MS Gothic" w:hAnsi="Arial" w:hint="eastAsia"/>
          <w:sz w:val="20"/>
          <w:szCs w:val="20"/>
        </w:rPr>
        <w:t>）への接着性が確保されておらず、したがって多くの洗練されたアプリケーションに</w:t>
      </w:r>
      <w:r w:rsidRPr="00426F3F">
        <w:rPr>
          <w:rFonts w:ascii="Arial" w:eastAsia="MS Gothic" w:hAnsi="Arial" w:hint="eastAsia"/>
          <w:sz w:val="20"/>
          <w:szCs w:val="20"/>
        </w:rPr>
        <w:t>TPE</w:t>
      </w:r>
      <w:r w:rsidRPr="00426F3F">
        <w:rPr>
          <w:rFonts w:ascii="Arial" w:eastAsia="MS Gothic" w:hAnsi="Arial" w:hint="eastAsia"/>
          <w:sz w:val="20"/>
          <w:szCs w:val="20"/>
        </w:rPr>
        <w:t>を使用することができ</w:t>
      </w:r>
      <w:r w:rsidR="00426F3F">
        <w:rPr>
          <w:rFonts w:ascii="Arial" w:eastAsia="MS Gothic" w:hAnsi="Arial" w:hint="eastAsia"/>
          <w:sz w:val="20"/>
          <w:szCs w:val="20"/>
        </w:rPr>
        <w:t>なかったのです</w:t>
      </w:r>
      <w:r w:rsidRPr="00426F3F">
        <w:rPr>
          <w:rFonts w:ascii="Arial" w:eastAsia="MS Gothic" w:hAnsi="Arial" w:hint="eastAsia"/>
          <w:sz w:val="20"/>
          <w:szCs w:val="20"/>
        </w:rPr>
        <w:t>。</w:t>
      </w:r>
    </w:p>
    <w:p w14:paraId="22F345C8" w14:textId="77777777" w:rsidR="00B9642B" w:rsidRDefault="00B9642B" w:rsidP="00B9642B">
      <w:pPr>
        <w:keepLines/>
        <w:spacing w:after="0" w:line="360" w:lineRule="auto"/>
        <w:ind w:right="1523"/>
        <w:jc w:val="both"/>
        <w:rPr>
          <w:rFonts w:ascii="Arial" w:eastAsia="MS Gothic" w:hAnsi="Arial" w:cs="Arial"/>
          <w:sz w:val="20"/>
          <w:szCs w:val="20"/>
        </w:rPr>
      </w:pPr>
    </w:p>
    <w:p w14:paraId="596500F9" w14:textId="77777777" w:rsidR="00B9642B" w:rsidRDefault="006222ED" w:rsidP="00B9642B">
      <w:pPr>
        <w:keepLines/>
        <w:spacing w:after="0" w:line="360" w:lineRule="auto"/>
        <w:ind w:right="1523"/>
        <w:jc w:val="both"/>
        <w:rPr>
          <w:rFonts w:ascii="Arial" w:eastAsia="MS Gothic" w:hAnsi="Arial"/>
          <w:sz w:val="20"/>
          <w:szCs w:val="20"/>
        </w:rPr>
      </w:pPr>
      <w:r w:rsidRPr="00426F3F">
        <w:rPr>
          <w:rFonts w:ascii="Arial" w:eastAsia="MS Gothic" w:hAnsi="Arial" w:hint="eastAsia"/>
          <w:sz w:val="20"/>
          <w:szCs w:val="20"/>
        </w:rPr>
        <w:t>KRAIBURG TPE</w:t>
      </w:r>
      <w:r w:rsidRPr="00426F3F">
        <w:rPr>
          <w:rFonts w:ascii="Arial" w:eastAsia="MS Gothic" w:hAnsi="Arial" w:hint="eastAsia"/>
          <w:sz w:val="20"/>
          <w:szCs w:val="20"/>
        </w:rPr>
        <w:t>の</w:t>
      </w:r>
      <w:r w:rsidRPr="00426F3F">
        <w:rPr>
          <w:rFonts w:ascii="Arial" w:eastAsia="MS Gothic" w:hAnsi="Arial" w:hint="eastAsia"/>
          <w:sz w:val="20"/>
          <w:szCs w:val="20"/>
        </w:rPr>
        <w:t>THERMOLAST</w:t>
      </w:r>
      <w:r w:rsidRPr="00426F3F">
        <w:rPr>
          <w:rFonts w:ascii="Arial" w:eastAsia="MS Gothic" w:hAnsi="Arial" w:hint="eastAsia"/>
          <w:sz w:val="20"/>
          <w:szCs w:val="20"/>
          <w:vertAlign w:val="superscript"/>
        </w:rPr>
        <w:t>®</w:t>
      </w:r>
      <w:r w:rsidRPr="00426F3F">
        <w:rPr>
          <w:rFonts w:ascii="Arial" w:eastAsia="MS Gothic" w:hAnsi="Arial" w:hint="eastAsia"/>
          <w:sz w:val="20"/>
          <w:szCs w:val="20"/>
        </w:rPr>
        <w:t> M</w:t>
      </w:r>
      <w:r w:rsidRPr="00426F3F">
        <w:rPr>
          <w:rFonts w:ascii="Arial" w:eastAsia="MS Gothic" w:hAnsi="Arial" w:hint="eastAsia"/>
          <w:sz w:val="20"/>
          <w:szCs w:val="20"/>
        </w:rPr>
        <w:t>シリーズの新しい</w:t>
      </w:r>
      <w:r w:rsidRPr="00426F3F">
        <w:rPr>
          <w:rFonts w:ascii="Arial" w:eastAsia="MS Gothic" w:hAnsi="Arial" w:hint="eastAsia"/>
          <w:sz w:val="20"/>
          <w:szCs w:val="20"/>
        </w:rPr>
        <w:t>MC/AD/PA</w:t>
      </w:r>
      <w:r w:rsidRPr="00426F3F">
        <w:rPr>
          <w:rFonts w:ascii="Arial" w:eastAsia="MS Gothic" w:hAnsi="Arial" w:hint="eastAsia"/>
          <w:sz w:val="20"/>
          <w:szCs w:val="20"/>
        </w:rPr>
        <w:t>グレードは、このギャップを埋めるものなのです。「私たちは、</w:t>
      </w:r>
      <w:r w:rsidRPr="00426F3F">
        <w:rPr>
          <w:rFonts w:ascii="Arial" w:eastAsia="MS Gothic" w:hAnsi="Arial" w:hint="eastAsia"/>
          <w:sz w:val="20"/>
          <w:szCs w:val="20"/>
        </w:rPr>
        <w:t>K 2019</w:t>
      </w:r>
      <w:r w:rsidRPr="00426F3F">
        <w:rPr>
          <w:rFonts w:ascii="Arial" w:eastAsia="MS Gothic" w:hAnsi="Arial" w:hint="eastAsia"/>
          <w:sz w:val="20"/>
          <w:szCs w:val="20"/>
        </w:rPr>
        <w:t>においてポリアミド（透明</w:t>
      </w:r>
      <w:r w:rsidRPr="00426F3F">
        <w:rPr>
          <w:rFonts w:ascii="Arial" w:eastAsia="MS Gothic" w:hAnsi="Arial" w:hint="eastAsia"/>
          <w:sz w:val="20"/>
          <w:szCs w:val="20"/>
        </w:rPr>
        <w:t>PA12</w:t>
      </w:r>
      <w:r w:rsidRPr="00426F3F">
        <w:rPr>
          <w:rFonts w:ascii="Arial" w:eastAsia="MS Gothic" w:hAnsi="Arial" w:hint="eastAsia"/>
          <w:sz w:val="20"/>
          <w:szCs w:val="20"/>
        </w:rPr>
        <w:t>を含む）との複合化を可能にした、世界初の医療用途</w:t>
      </w:r>
      <w:r w:rsidRPr="00426F3F">
        <w:rPr>
          <w:rFonts w:ascii="Arial" w:eastAsia="MS Gothic" w:hAnsi="Arial" w:hint="eastAsia"/>
          <w:sz w:val="20"/>
          <w:szCs w:val="20"/>
        </w:rPr>
        <w:t>TPE</w:t>
      </w:r>
      <w:r w:rsidRPr="00426F3F">
        <w:rPr>
          <w:rFonts w:ascii="Arial" w:eastAsia="MS Gothic" w:hAnsi="Arial" w:hint="eastAsia"/>
          <w:sz w:val="20"/>
          <w:szCs w:val="20"/>
        </w:rPr>
        <w:t>を業界にご紹介できることを楽しみにしています。」</w:t>
      </w:r>
      <w:r w:rsidRPr="00426F3F">
        <w:rPr>
          <w:rFonts w:ascii="Arial" w:eastAsia="MS Gothic" w:hAnsi="Arial" w:hint="eastAsia"/>
          <w:sz w:val="20"/>
          <w:szCs w:val="20"/>
        </w:rPr>
        <w:t>KRAIBURG TPE</w:t>
      </w:r>
      <w:r w:rsidRPr="00426F3F">
        <w:rPr>
          <w:rFonts w:ascii="Arial" w:eastAsia="MS Gothic" w:hAnsi="Arial" w:hint="eastAsia"/>
          <w:sz w:val="20"/>
          <w:szCs w:val="20"/>
        </w:rPr>
        <w:t>の医療用事業部のマネージャーであるオリヴァー・クルーゲはそう語っています。「コンパウンドは完全に規格に準拠しており、生体外診断に使用</w:t>
      </w:r>
    </w:p>
    <w:p w14:paraId="0B36C743" w14:textId="58CB2A46" w:rsidR="006222ED" w:rsidRPr="00B9642B" w:rsidRDefault="006222ED" w:rsidP="00B9642B">
      <w:pPr>
        <w:keepLines/>
        <w:spacing w:after="0" w:line="360" w:lineRule="auto"/>
        <w:ind w:right="1523"/>
        <w:jc w:val="both"/>
        <w:rPr>
          <w:rFonts w:ascii="Arial" w:eastAsia="MS Gothic" w:hAnsi="Arial"/>
          <w:sz w:val="20"/>
          <w:szCs w:val="20"/>
        </w:rPr>
      </w:pPr>
      <w:r w:rsidRPr="00426F3F">
        <w:rPr>
          <w:rFonts w:ascii="Arial" w:eastAsia="MS Gothic" w:hAnsi="Arial" w:hint="eastAsia"/>
          <w:sz w:val="20"/>
          <w:szCs w:val="20"/>
        </w:rPr>
        <w:t>するものを含めた、様々な魅力ある医療機器に適しています。」</w:t>
      </w:r>
    </w:p>
    <w:p w14:paraId="4F86FAA7" w14:textId="37553C9E" w:rsidR="00F36B07" w:rsidRPr="00426F3F" w:rsidRDefault="00F36B07" w:rsidP="00CC259B">
      <w:pPr>
        <w:keepLines/>
        <w:spacing w:after="0" w:line="360" w:lineRule="auto"/>
        <w:ind w:right="1701"/>
        <w:jc w:val="both"/>
        <w:rPr>
          <w:rFonts w:ascii="Arial" w:eastAsia="MS Gothic" w:hAnsi="Arial" w:cs="Arial"/>
          <w:sz w:val="20"/>
          <w:szCs w:val="20"/>
        </w:rPr>
      </w:pPr>
      <w:r w:rsidRPr="00426F3F">
        <w:rPr>
          <w:rFonts w:ascii="Arial" w:eastAsia="MS Gothic" w:hAnsi="Arial" w:hint="eastAsia"/>
          <w:sz w:val="20"/>
          <w:szCs w:val="20"/>
        </w:rPr>
        <w:lastRenderedPageBreak/>
        <w:t>新しい</w:t>
      </w:r>
      <w:r w:rsidRPr="00426F3F">
        <w:rPr>
          <w:rFonts w:ascii="Arial" w:eastAsia="MS Gothic" w:hAnsi="Arial" w:hint="eastAsia"/>
          <w:sz w:val="20"/>
          <w:szCs w:val="20"/>
        </w:rPr>
        <w:t>TPE</w:t>
      </w:r>
      <w:r w:rsidRPr="00426F3F">
        <w:rPr>
          <w:rFonts w:ascii="Arial" w:eastAsia="MS Gothic" w:hAnsi="Arial" w:hint="eastAsia"/>
          <w:sz w:val="20"/>
          <w:szCs w:val="20"/>
        </w:rPr>
        <w:t>シリーズのコンパウンドは、基礎的な要件から処方の一貫性、また変更管理に至るまで、最近施行された</w:t>
      </w:r>
      <w:r w:rsidRPr="00426F3F">
        <w:rPr>
          <w:rFonts w:ascii="Arial" w:eastAsia="MS Gothic" w:hAnsi="Arial" w:hint="eastAsia"/>
          <w:sz w:val="20"/>
          <w:szCs w:val="20"/>
        </w:rPr>
        <w:t>MGP</w:t>
      </w:r>
      <w:r w:rsidRPr="00426F3F">
        <w:rPr>
          <w:rFonts w:ascii="Arial" w:eastAsia="MS Gothic" w:hAnsi="Arial" w:hint="eastAsia"/>
          <w:sz w:val="20"/>
          <w:szCs w:val="20"/>
        </w:rPr>
        <w:t>準拠の材料に対する基準を定める</w:t>
      </w:r>
      <w:r w:rsidRPr="00426F3F">
        <w:rPr>
          <w:rFonts w:ascii="Arial" w:eastAsia="MS Gothic" w:hAnsi="Arial" w:hint="eastAsia"/>
          <w:sz w:val="20"/>
          <w:szCs w:val="20"/>
        </w:rPr>
        <w:t>VDI 2017</w:t>
      </w:r>
      <w:r w:rsidRPr="00426F3F">
        <w:rPr>
          <w:rFonts w:ascii="Arial" w:eastAsia="MS Gothic" w:hAnsi="Arial" w:hint="eastAsia"/>
          <w:sz w:val="20"/>
          <w:szCs w:val="20"/>
        </w:rPr>
        <w:t>ガイドラインに対応しています。これらの材料は、</w:t>
      </w:r>
      <w:r w:rsidRPr="00426F3F">
        <w:rPr>
          <w:rFonts w:ascii="Arial" w:eastAsia="MS Gothic" w:hAnsi="Arial" w:hint="eastAsia"/>
          <w:sz w:val="20"/>
          <w:szCs w:val="20"/>
        </w:rPr>
        <w:t>EU</w:t>
      </w:r>
      <w:r w:rsidRPr="00426F3F">
        <w:rPr>
          <w:rFonts w:ascii="Arial" w:eastAsia="MS Gothic" w:hAnsi="Arial" w:hint="eastAsia"/>
          <w:sz w:val="20"/>
          <w:szCs w:val="20"/>
        </w:rPr>
        <w:t>指令</w:t>
      </w:r>
      <w:r w:rsidRPr="00426F3F">
        <w:rPr>
          <w:rFonts w:ascii="Arial" w:eastAsia="MS Gothic" w:hAnsi="Arial" w:hint="eastAsia"/>
          <w:sz w:val="20"/>
          <w:szCs w:val="20"/>
        </w:rPr>
        <w:t>No.10/2011</w:t>
      </w:r>
      <w:r w:rsidRPr="00426F3F">
        <w:rPr>
          <w:rFonts w:ascii="Arial" w:eastAsia="MS Gothic" w:hAnsi="Arial" w:hint="eastAsia"/>
          <w:sz w:val="20"/>
          <w:szCs w:val="20"/>
        </w:rPr>
        <w:t>、および米国食品医薬品局（</w:t>
      </w:r>
      <w:r w:rsidRPr="00426F3F">
        <w:rPr>
          <w:rFonts w:ascii="Arial" w:eastAsia="MS Gothic" w:hAnsi="Arial" w:hint="eastAsia"/>
          <w:sz w:val="20"/>
          <w:szCs w:val="20"/>
        </w:rPr>
        <w:t>FDA)</w:t>
      </w:r>
      <w:r w:rsidRPr="00426F3F">
        <w:rPr>
          <w:rFonts w:ascii="Arial" w:eastAsia="MS Gothic" w:hAnsi="Arial" w:hint="eastAsia"/>
          <w:sz w:val="20"/>
          <w:szCs w:val="20"/>
        </w:rPr>
        <w:t>の連邦規則集第</w:t>
      </w:r>
      <w:r w:rsidRPr="00426F3F">
        <w:rPr>
          <w:rFonts w:ascii="Arial" w:eastAsia="MS Gothic" w:hAnsi="Arial" w:hint="eastAsia"/>
          <w:sz w:val="20"/>
          <w:szCs w:val="20"/>
        </w:rPr>
        <w:t>21</w:t>
      </w:r>
      <w:r w:rsidRPr="00426F3F">
        <w:rPr>
          <w:rFonts w:ascii="Arial" w:eastAsia="MS Gothic" w:hAnsi="Arial" w:hint="eastAsia"/>
          <w:sz w:val="20"/>
          <w:szCs w:val="20"/>
        </w:rPr>
        <w:t>巻（</w:t>
      </w:r>
      <w:r w:rsidRPr="00426F3F">
        <w:rPr>
          <w:rFonts w:ascii="Arial" w:eastAsia="MS Gothic" w:hAnsi="Arial" w:hint="eastAsia"/>
          <w:sz w:val="20"/>
          <w:szCs w:val="20"/>
        </w:rPr>
        <w:t>21CFR</w:t>
      </w:r>
      <w:r w:rsidRPr="00426F3F">
        <w:rPr>
          <w:rFonts w:ascii="Arial" w:eastAsia="MS Gothic" w:hAnsi="Arial" w:hint="eastAsia"/>
          <w:sz w:val="20"/>
          <w:szCs w:val="20"/>
        </w:rPr>
        <w:t>）に準拠しています。</w:t>
      </w:r>
      <w:r w:rsidRPr="00426F3F">
        <w:rPr>
          <w:rFonts w:ascii="Arial" w:eastAsia="MS Gothic" w:hAnsi="Arial" w:hint="eastAsia"/>
          <w:sz w:val="20"/>
          <w:szCs w:val="20"/>
        </w:rPr>
        <w:t xml:space="preserve"> </w:t>
      </w:r>
    </w:p>
    <w:p w14:paraId="084AC40B" w14:textId="77777777" w:rsidR="00233332" w:rsidRPr="00426F3F" w:rsidRDefault="00233332" w:rsidP="00CC259B">
      <w:pPr>
        <w:keepLines/>
        <w:spacing w:after="0" w:line="360" w:lineRule="auto"/>
        <w:ind w:right="1701"/>
        <w:jc w:val="both"/>
        <w:rPr>
          <w:rFonts w:ascii="Arial" w:eastAsia="MS Gothic" w:hAnsi="Arial" w:cs="Arial"/>
          <w:sz w:val="20"/>
          <w:szCs w:val="20"/>
        </w:rPr>
      </w:pPr>
    </w:p>
    <w:p w14:paraId="374F98A3" w14:textId="43709047" w:rsidR="009B1DA7" w:rsidRPr="00426F3F" w:rsidRDefault="001626DB" w:rsidP="0078434B">
      <w:pPr>
        <w:keepLines/>
        <w:spacing w:after="0" w:line="360" w:lineRule="auto"/>
        <w:ind w:right="1701"/>
        <w:jc w:val="both"/>
        <w:rPr>
          <w:rFonts w:ascii="Arial" w:eastAsia="MS Gothic" w:hAnsi="Arial" w:cs="Arial"/>
          <w:sz w:val="20"/>
          <w:szCs w:val="20"/>
        </w:rPr>
      </w:pPr>
      <w:r w:rsidRPr="00426F3F">
        <w:rPr>
          <w:rFonts w:ascii="Arial" w:eastAsia="MS Gothic" w:hAnsi="Arial" w:hint="eastAsia"/>
          <w:sz w:val="20"/>
          <w:szCs w:val="20"/>
        </w:rPr>
        <w:t>この新しい</w:t>
      </w:r>
      <w:r w:rsidRPr="00426F3F">
        <w:rPr>
          <w:rFonts w:ascii="Arial" w:eastAsia="MS Gothic" w:hAnsi="Arial" w:hint="eastAsia"/>
          <w:sz w:val="20"/>
          <w:szCs w:val="20"/>
        </w:rPr>
        <w:t>TPE</w:t>
      </w:r>
      <w:r w:rsidRPr="00426F3F">
        <w:rPr>
          <w:rFonts w:ascii="Arial" w:eastAsia="MS Gothic" w:hAnsi="Arial" w:hint="eastAsia"/>
          <w:sz w:val="20"/>
          <w:szCs w:val="20"/>
        </w:rPr>
        <w:t>は、さらに</w:t>
      </w:r>
      <w:r w:rsidRPr="00426F3F">
        <w:rPr>
          <w:rFonts w:ascii="Arial" w:eastAsia="MS Gothic" w:hAnsi="Arial" w:hint="eastAsia"/>
          <w:sz w:val="20"/>
          <w:szCs w:val="20"/>
        </w:rPr>
        <w:t>ISO10993-5</w:t>
      </w:r>
      <w:r w:rsidRPr="00426F3F">
        <w:rPr>
          <w:rFonts w:ascii="Arial" w:eastAsia="MS Gothic" w:hAnsi="Arial" w:hint="eastAsia"/>
          <w:sz w:val="20"/>
          <w:szCs w:val="20"/>
        </w:rPr>
        <w:t>および</w:t>
      </w:r>
      <w:r w:rsidRPr="00426F3F">
        <w:rPr>
          <w:rFonts w:ascii="Arial" w:eastAsia="MS Gothic" w:hAnsi="Arial" w:hint="eastAsia"/>
          <w:sz w:val="20"/>
          <w:szCs w:val="20"/>
        </w:rPr>
        <w:t>10993-11</w:t>
      </w:r>
      <w:r w:rsidRPr="00426F3F">
        <w:rPr>
          <w:rFonts w:ascii="Arial" w:eastAsia="MS Gothic" w:hAnsi="Arial" w:hint="eastAsia"/>
          <w:sz w:val="20"/>
          <w:szCs w:val="20"/>
        </w:rPr>
        <w:t>規格の仕様による生体適合性の要求を満たしています。すべてのグレードはベータ線またはガンマ線、あるいはエチレンオキシド（</w:t>
      </w:r>
      <w:proofErr w:type="spellStart"/>
      <w:r w:rsidRPr="00426F3F">
        <w:rPr>
          <w:rFonts w:ascii="Arial" w:eastAsia="MS Gothic" w:hAnsi="Arial" w:hint="eastAsia"/>
          <w:sz w:val="20"/>
          <w:szCs w:val="20"/>
        </w:rPr>
        <w:t>EtO</w:t>
      </w:r>
      <w:proofErr w:type="spellEnd"/>
      <w:r w:rsidRPr="00426F3F">
        <w:rPr>
          <w:rFonts w:ascii="Arial" w:eastAsia="MS Gothic" w:hAnsi="Arial" w:hint="eastAsia"/>
          <w:sz w:val="20"/>
          <w:szCs w:val="20"/>
        </w:rPr>
        <w:t>）を使用した殺菌が可能です。これらの材料はさらに、</w:t>
      </w:r>
      <w:r w:rsidRPr="00426F3F">
        <w:rPr>
          <w:rFonts w:ascii="Arial" w:eastAsia="MS Gothic" w:hAnsi="Arial" w:hint="eastAsia"/>
          <w:sz w:val="20"/>
          <w:szCs w:val="20"/>
        </w:rPr>
        <w:t>EU</w:t>
      </w:r>
      <w:r w:rsidRPr="00426F3F">
        <w:rPr>
          <w:rFonts w:ascii="Arial" w:eastAsia="MS Gothic" w:hAnsi="Arial" w:hint="eastAsia"/>
          <w:sz w:val="20"/>
          <w:szCs w:val="20"/>
        </w:rPr>
        <w:t>指令</w:t>
      </w:r>
      <w:r w:rsidRPr="00426F3F">
        <w:rPr>
          <w:rFonts w:ascii="Arial" w:eastAsia="MS Gothic" w:hAnsi="Arial" w:hint="eastAsia"/>
          <w:sz w:val="20"/>
          <w:szCs w:val="20"/>
        </w:rPr>
        <w:t>2011/65/EU</w:t>
      </w:r>
      <w:r w:rsidRPr="00426F3F">
        <w:rPr>
          <w:rFonts w:ascii="Arial" w:eastAsia="MS Gothic" w:hAnsi="Arial" w:hint="eastAsia"/>
          <w:sz w:val="20"/>
          <w:szCs w:val="20"/>
        </w:rPr>
        <w:t>・有害化学物質規制（</w:t>
      </w:r>
      <w:r w:rsidRPr="00426F3F">
        <w:rPr>
          <w:rFonts w:ascii="Arial" w:eastAsia="MS Gothic" w:hAnsi="Arial" w:hint="eastAsia"/>
          <w:sz w:val="20"/>
          <w:szCs w:val="20"/>
        </w:rPr>
        <w:t>RoHS</w:t>
      </w:r>
      <w:r w:rsidRPr="00426F3F">
        <w:rPr>
          <w:rFonts w:ascii="Arial" w:eastAsia="MS Gothic" w:hAnsi="Arial" w:hint="eastAsia"/>
          <w:sz w:val="20"/>
          <w:szCs w:val="20"/>
        </w:rPr>
        <w:t>）および規則</w:t>
      </w:r>
      <w:r w:rsidRPr="00426F3F">
        <w:rPr>
          <w:rFonts w:ascii="Arial" w:eastAsia="MS Gothic" w:hAnsi="Arial" w:hint="eastAsia"/>
          <w:sz w:val="20"/>
          <w:szCs w:val="20"/>
        </w:rPr>
        <w:t>No.1907/2006</w:t>
      </w:r>
      <w:r w:rsidRPr="00426F3F">
        <w:rPr>
          <w:rFonts w:ascii="Arial" w:eastAsia="MS Gothic" w:hAnsi="Arial" w:hint="eastAsia"/>
          <w:sz w:val="20"/>
          <w:szCs w:val="20"/>
        </w:rPr>
        <w:t>・化学物質の登録、評価、認可、制限制度（</w:t>
      </w:r>
      <w:r w:rsidRPr="00426F3F">
        <w:rPr>
          <w:rFonts w:ascii="Arial" w:eastAsia="MS Gothic" w:hAnsi="Arial" w:hint="eastAsia"/>
          <w:sz w:val="20"/>
          <w:szCs w:val="20"/>
        </w:rPr>
        <w:t>REACH</w:t>
      </w:r>
      <w:r w:rsidRPr="00426F3F">
        <w:rPr>
          <w:rFonts w:ascii="Arial" w:eastAsia="MS Gothic" w:hAnsi="Arial" w:hint="eastAsia"/>
          <w:sz w:val="20"/>
          <w:szCs w:val="20"/>
        </w:rPr>
        <w:t>）に準拠しています。</w:t>
      </w:r>
    </w:p>
    <w:p w14:paraId="039F795D" w14:textId="77777777" w:rsidR="009B1DA7" w:rsidRPr="00426F3F" w:rsidRDefault="009B1DA7" w:rsidP="0078434B">
      <w:pPr>
        <w:keepLines/>
        <w:spacing w:after="0" w:line="360" w:lineRule="auto"/>
        <w:ind w:right="1701"/>
        <w:jc w:val="both"/>
        <w:rPr>
          <w:rFonts w:ascii="Arial" w:eastAsia="MS Gothic" w:hAnsi="Arial" w:cs="Arial"/>
          <w:sz w:val="20"/>
          <w:szCs w:val="20"/>
        </w:rPr>
      </w:pPr>
    </w:p>
    <w:p w14:paraId="17FF9797" w14:textId="3527E7FC" w:rsidR="0078434B" w:rsidRPr="00426F3F" w:rsidRDefault="009B1DA7" w:rsidP="0078434B">
      <w:pPr>
        <w:keepLines/>
        <w:spacing w:after="0" w:line="360" w:lineRule="auto"/>
        <w:ind w:right="1701"/>
        <w:jc w:val="both"/>
        <w:rPr>
          <w:rFonts w:ascii="Arial" w:eastAsia="MS Gothic" w:hAnsi="Arial"/>
          <w:bCs/>
          <w:sz w:val="20"/>
        </w:rPr>
      </w:pPr>
      <w:r w:rsidRPr="00426F3F">
        <w:rPr>
          <w:rFonts w:ascii="Arial" w:eastAsia="MS Gothic" w:hAnsi="Arial" w:hint="eastAsia"/>
          <w:sz w:val="20"/>
        </w:rPr>
        <w:t>すべての</w:t>
      </w:r>
      <w:r w:rsidRPr="00426F3F">
        <w:rPr>
          <w:rFonts w:ascii="Arial" w:eastAsia="MS Gothic" w:hAnsi="Arial" w:hint="eastAsia"/>
          <w:sz w:val="20"/>
        </w:rPr>
        <w:t>THERMOLAST</w:t>
      </w:r>
      <w:r w:rsidRPr="00426F3F">
        <w:rPr>
          <w:rFonts w:ascii="Arial" w:eastAsia="MS Gothic" w:hAnsi="Arial" w:hint="eastAsia"/>
          <w:sz w:val="20"/>
          <w:vertAlign w:val="superscript"/>
        </w:rPr>
        <w:t>®</w:t>
      </w:r>
      <w:r w:rsidRPr="00426F3F">
        <w:rPr>
          <w:rFonts w:ascii="Arial" w:eastAsia="MS Gothic" w:hAnsi="Arial" w:hint="eastAsia"/>
          <w:sz w:val="20"/>
        </w:rPr>
        <w:t> M</w:t>
      </w:r>
      <w:r w:rsidRPr="00426F3F">
        <w:rPr>
          <w:rFonts w:ascii="Arial" w:eastAsia="MS Gothic" w:hAnsi="Arial" w:hint="eastAsia"/>
          <w:sz w:val="20"/>
        </w:rPr>
        <w:t>製品と同様に、</w:t>
      </w:r>
      <w:r w:rsidRPr="00426F3F">
        <w:rPr>
          <w:rFonts w:ascii="Arial" w:eastAsia="MS Gothic" w:hAnsi="Arial" w:hint="eastAsia"/>
          <w:sz w:val="20"/>
        </w:rPr>
        <w:t>MC/AD/PA</w:t>
      </w:r>
      <w:r w:rsidRPr="00426F3F">
        <w:rPr>
          <w:rFonts w:ascii="Arial" w:eastAsia="MS Gothic" w:hAnsi="Arial" w:hint="eastAsia"/>
          <w:sz w:val="20"/>
        </w:rPr>
        <w:t>コンパウンドはラテックス、</w:t>
      </w:r>
      <w:r w:rsidRPr="00426F3F">
        <w:rPr>
          <w:rFonts w:ascii="Arial" w:eastAsia="MS Gothic" w:hAnsi="Arial" w:hint="eastAsia"/>
          <w:sz w:val="20"/>
        </w:rPr>
        <w:t>PVC</w:t>
      </w:r>
      <w:r w:rsidRPr="00426F3F">
        <w:rPr>
          <w:rFonts w:ascii="Arial" w:eastAsia="MS Gothic" w:hAnsi="Arial" w:hint="eastAsia"/>
          <w:sz w:val="20"/>
        </w:rPr>
        <w:t>およびフタル酸塩を含んでいません。また、これらは重金属を使用せずに製造されています。</w:t>
      </w:r>
      <w:r w:rsidRPr="00426F3F">
        <w:rPr>
          <w:rFonts w:ascii="Arial" w:eastAsia="MS Gothic" w:hAnsi="Arial" w:hint="eastAsia"/>
          <w:sz w:val="20"/>
        </w:rPr>
        <w:t>KRAIBURG TPE</w:t>
      </w:r>
      <w:r w:rsidRPr="00426F3F">
        <w:rPr>
          <w:rFonts w:ascii="Arial" w:eastAsia="MS Gothic" w:hAnsi="Arial" w:hint="eastAsia"/>
          <w:sz w:val="20"/>
        </w:rPr>
        <w:t>は、これらの新開発の材料を特別に承認された専用の生産ライン上で生産しています。</w:t>
      </w:r>
      <w:r w:rsidRPr="00426F3F">
        <w:rPr>
          <w:rFonts w:ascii="Arial" w:eastAsia="MS Gothic" w:hAnsi="Arial" w:hint="eastAsia"/>
          <w:bCs/>
          <w:sz w:val="20"/>
        </w:rPr>
        <w:t>品質保証は、そのサプライヤーの工程を含む一貫した原材料のフル・トレーサビリティーに及んでいます。現在、これらの材料はショア</w:t>
      </w:r>
      <w:r w:rsidRPr="00426F3F">
        <w:rPr>
          <w:rFonts w:ascii="Arial" w:eastAsia="MS Gothic" w:hAnsi="Arial" w:hint="eastAsia"/>
          <w:bCs/>
          <w:sz w:val="20"/>
        </w:rPr>
        <w:t>A</w:t>
      </w:r>
      <w:r w:rsidRPr="00426F3F">
        <w:rPr>
          <w:rFonts w:ascii="Arial" w:eastAsia="MS Gothic" w:hAnsi="Arial" w:hint="eastAsia"/>
          <w:bCs/>
          <w:sz w:val="20"/>
        </w:rPr>
        <w:t>スケールで</w:t>
      </w:r>
      <w:r w:rsidRPr="00426F3F">
        <w:rPr>
          <w:rFonts w:ascii="Arial" w:eastAsia="MS Gothic" w:hAnsi="Arial" w:hint="eastAsia"/>
          <w:bCs/>
          <w:sz w:val="20"/>
        </w:rPr>
        <w:t>60</w:t>
      </w:r>
      <w:r w:rsidRPr="00426F3F">
        <w:rPr>
          <w:rFonts w:ascii="Arial" w:eastAsia="MS Gothic" w:hAnsi="Arial" w:hint="eastAsia"/>
          <w:bCs/>
          <w:sz w:val="20"/>
        </w:rPr>
        <w:t>～</w:t>
      </w:r>
      <w:r w:rsidRPr="00426F3F">
        <w:rPr>
          <w:rFonts w:ascii="Arial" w:eastAsia="MS Gothic" w:hAnsi="Arial" w:hint="eastAsia"/>
          <w:bCs/>
          <w:sz w:val="20"/>
        </w:rPr>
        <w:t>70</w:t>
      </w:r>
      <w:r w:rsidRPr="00426F3F">
        <w:rPr>
          <w:rFonts w:ascii="Arial" w:eastAsia="MS Gothic" w:hAnsi="Arial" w:hint="eastAsia"/>
          <w:bCs/>
          <w:sz w:val="20"/>
        </w:rPr>
        <w:t>の硬度レンジが利用可能です。同社は、優れた耐スクラッチ性や耐摩耗性、また皮脂（皮膚表面へ分泌された脂質）耐性を特徴としながら、快適なソフトタッチと平滑でビロード調の表面品質を併せ持つ材料を供給します。</w:t>
      </w:r>
      <w:r w:rsidRPr="00426F3F">
        <w:rPr>
          <w:rFonts w:ascii="Arial" w:eastAsia="MS Gothic" w:hAnsi="Arial" w:hint="eastAsia"/>
          <w:bCs/>
          <w:sz w:val="20"/>
        </w:rPr>
        <w:t xml:space="preserve">  </w:t>
      </w:r>
    </w:p>
    <w:p w14:paraId="4367352D" w14:textId="77777777" w:rsidR="006E180E" w:rsidRPr="00426F3F" w:rsidRDefault="006E180E" w:rsidP="0078434B">
      <w:pPr>
        <w:keepLines/>
        <w:spacing w:after="0" w:line="360" w:lineRule="auto"/>
        <w:ind w:right="1701"/>
        <w:jc w:val="both"/>
        <w:rPr>
          <w:rFonts w:ascii="Arial" w:eastAsia="MS Gothic" w:hAnsi="Arial"/>
          <w:bCs/>
          <w:sz w:val="20"/>
        </w:rPr>
      </w:pPr>
    </w:p>
    <w:p w14:paraId="696FD776" w14:textId="243D3DB0" w:rsidR="00FF2DC8" w:rsidRPr="00426F3F" w:rsidRDefault="00071668" w:rsidP="00FF2DC8">
      <w:pPr>
        <w:keepLines/>
        <w:spacing w:after="0" w:line="360" w:lineRule="auto"/>
        <w:ind w:right="1701"/>
        <w:jc w:val="both"/>
        <w:rPr>
          <w:rFonts w:ascii="Arial" w:eastAsia="MS Gothic" w:hAnsi="Arial"/>
          <w:sz w:val="20"/>
        </w:rPr>
      </w:pPr>
      <w:r w:rsidRPr="00426F3F">
        <w:rPr>
          <w:rFonts w:ascii="Arial" w:eastAsia="MS Gothic" w:hAnsi="Arial" w:hint="eastAsia"/>
          <w:sz w:val="20"/>
        </w:rPr>
        <w:t>KRAIBURG TPE</w:t>
      </w:r>
      <w:r w:rsidRPr="00426F3F">
        <w:rPr>
          <w:rFonts w:ascii="Arial" w:eastAsia="MS Gothic" w:hAnsi="Arial" w:hint="eastAsia"/>
          <w:sz w:val="20"/>
        </w:rPr>
        <w:t>は</w:t>
      </w:r>
      <w:r w:rsidRPr="00426F3F">
        <w:rPr>
          <w:rFonts w:ascii="Arial" w:eastAsia="MS Gothic" w:hAnsi="Arial" w:hint="eastAsia"/>
          <w:sz w:val="20"/>
          <w:szCs w:val="20"/>
        </w:rPr>
        <w:t>THERMOLAST</w:t>
      </w:r>
      <w:r w:rsidRPr="00426F3F">
        <w:rPr>
          <w:rFonts w:ascii="Arial" w:eastAsia="MS Gothic" w:hAnsi="Arial" w:hint="eastAsia"/>
          <w:sz w:val="20"/>
          <w:szCs w:val="20"/>
          <w:vertAlign w:val="superscript"/>
        </w:rPr>
        <w:t>®</w:t>
      </w:r>
      <w:r w:rsidRPr="00426F3F">
        <w:rPr>
          <w:rFonts w:ascii="Arial" w:eastAsia="MS Gothic" w:hAnsi="Arial" w:hint="eastAsia"/>
          <w:sz w:val="20"/>
          <w:szCs w:val="20"/>
        </w:rPr>
        <w:t> M</w:t>
      </w:r>
      <w:r w:rsidRPr="00426F3F">
        <w:rPr>
          <w:rFonts w:ascii="Arial" w:eastAsia="MS Gothic" w:hAnsi="Arial" w:hint="eastAsia"/>
          <w:sz w:val="20"/>
        </w:rPr>
        <w:t>シリーズの新しい</w:t>
      </w:r>
      <w:r w:rsidRPr="00426F3F">
        <w:rPr>
          <w:rFonts w:ascii="Arial" w:eastAsia="MS Gothic" w:hAnsi="Arial" w:hint="eastAsia"/>
          <w:sz w:val="20"/>
        </w:rPr>
        <w:t>MC/AD/PA</w:t>
      </w:r>
      <w:r w:rsidRPr="00426F3F">
        <w:rPr>
          <w:rFonts w:ascii="Arial" w:eastAsia="MS Gothic" w:hAnsi="Arial" w:hint="eastAsia"/>
          <w:sz w:val="20"/>
        </w:rPr>
        <w:t>グレードを、</w:t>
      </w:r>
      <w:r w:rsidRPr="00426F3F">
        <w:rPr>
          <w:rFonts w:ascii="Arial" w:eastAsia="MS Gothic" w:hAnsi="Arial" w:hint="eastAsia"/>
          <w:sz w:val="20"/>
        </w:rPr>
        <w:t>K 2019</w:t>
      </w:r>
      <w:r w:rsidRPr="00426F3F">
        <w:rPr>
          <w:rFonts w:ascii="Arial" w:eastAsia="MS Gothic" w:hAnsi="Arial" w:hint="eastAsia"/>
          <w:sz w:val="20"/>
        </w:rPr>
        <w:t>のホール</w:t>
      </w:r>
      <w:r w:rsidRPr="00426F3F">
        <w:rPr>
          <w:rFonts w:ascii="Arial" w:eastAsia="MS Gothic" w:hAnsi="Arial" w:hint="eastAsia"/>
          <w:sz w:val="20"/>
        </w:rPr>
        <w:t>6</w:t>
      </w:r>
      <w:r w:rsidRPr="00426F3F">
        <w:rPr>
          <w:rFonts w:ascii="Arial" w:eastAsia="MS Gothic" w:hAnsi="Arial" w:hint="eastAsia"/>
          <w:sz w:val="20"/>
        </w:rPr>
        <w:t>・ブース</w:t>
      </w:r>
      <w:r w:rsidRPr="00426F3F">
        <w:rPr>
          <w:rFonts w:ascii="Arial" w:eastAsia="MS Gothic" w:hAnsi="Arial" w:hint="eastAsia"/>
          <w:sz w:val="20"/>
        </w:rPr>
        <w:t>C58-4</w:t>
      </w:r>
      <w:r w:rsidRPr="00426F3F">
        <w:rPr>
          <w:rFonts w:ascii="Arial" w:eastAsia="MS Gothic" w:hAnsi="Arial" w:hint="eastAsia"/>
          <w:sz w:val="20"/>
        </w:rPr>
        <w:t>にて紹介します。</w:t>
      </w:r>
    </w:p>
    <w:p w14:paraId="02A9BB17" w14:textId="77777777" w:rsidR="00FF2DC8" w:rsidRPr="00426F3F" w:rsidRDefault="00FF2DC8" w:rsidP="00B71FAC">
      <w:pPr>
        <w:keepLines/>
        <w:spacing w:after="0" w:line="360" w:lineRule="auto"/>
        <w:ind w:right="1701"/>
        <w:jc w:val="both"/>
        <w:rPr>
          <w:rFonts w:ascii="Arial" w:eastAsia="MS Gothic" w:hAnsi="Arial" w:cs="Arial"/>
          <w:sz w:val="20"/>
          <w:szCs w:val="20"/>
        </w:rPr>
      </w:pPr>
    </w:p>
    <w:p w14:paraId="41291A09" w14:textId="08BE8F29" w:rsidR="000F5483" w:rsidRPr="00426F3F" w:rsidRDefault="008F2DF2" w:rsidP="000F5483">
      <w:pPr>
        <w:keepNext/>
        <w:keepLines/>
        <w:spacing w:after="0" w:line="360" w:lineRule="auto"/>
        <w:ind w:right="1701"/>
        <w:jc w:val="both"/>
        <w:rPr>
          <w:rFonts w:ascii="Arial" w:eastAsia="MS Gothic" w:hAnsi="Arial" w:cs="Arial"/>
          <w:sz w:val="20"/>
          <w:szCs w:val="20"/>
        </w:rPr>
      </w:pPr>
      <w:r w:rsidRPr="00426F3F">
        <w:rPr>
          <w:rFonts w:eastAsia="MS Gothic" w:hint="eastAsia"/>
          <w:noProof/>
          <w:lang w:bidi="ar-SA"/>
        </w:rPr>
        <w:lastRenderedPageBreak/>
        <w:drawing>
          <wp:inline distT="0" distB="0" distL="0" distR="0" wp14:anchorId="1186DC9B" wp14:editId="505F9DD7">
            <wp:extent cx="4219252" cy="280358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30926" cy="2811342"/>
                    </a:xfrm>
                    <a:prstGeom prst="rect">
                      <a:avLst/>
                    </a:prstGeom>
                  </pic:spPr>
                </pic:pic>
              </a:graphicData>
            </a:graphic>
          </wp:inline>
        </w:drawing>
      </w:r>
    </w:p>
    <w:p w14:paraId="60D88F9A" w14:textId="77777777" w:rsidR="000F5483" w:rsidRPr="00426F3F" w:rsidRDefault="000F5483" w:rsidP="000F5483">
      <w:pPr>
        <w:keepLines/>
        <w:spacing w:after="0" w:line="360" w:lineRule="auto"/>
        <w:ind w:right="1701"/>
        <w:jc w:val="both"/>
        <w:rPr>
          <w:rFonts w:ascii="Arial" w:eastAsia="MS Gothic" w:hAnsi="Arial" w:cs="Arial"/>
          <w:color w:val="000000" w:themeColor="text1"/>
          <w:sz w:val="20"/>
          <w:szCs w:val="20"/>
        </w:rPr>
      </w:pPr>
    </w:p>
    <w:p w14:paraId="03E9285A" w14:textId="05219C58" w:rsidR="00DC32CA" w:rsidRDefault="000F5483" w:rsidP="00FA307D">
      <w:pPr>
        <w:spacing w:after="0" w:line="360" w:lineRule="auto"/>
        <w:ind w:right="1700"/>
        <w:jc w:val="both"/>
        <w:rPr>
          <w:rFonts w:ascii="Arial" w:eastAsia="MS Gothic" w:hAnsi="Arial"/>
          <w:color w:val="000000" w:themeColor="text1"/>
          <w:sz w:val="20"/>
        </w:rPr>
      </w:pPr>
      <w:r w:rsidRPr="00426F3F">
        <w:rPr>
          <w:rFonts w:ascii="Arial" w:eastAsia="MS Gothic" w:hAnsi="Arial" w:hint="eastAsia"/>
          <w:bCs/>
          <w:sz w:val="20"/>
        </w:rPr>
        <w:t>ポリアミドへの接着性と共に世界初の</w:t>
      </w:r>
      <w:r w:rsidRPr="00426F3F">
        <w:rPr>
          <w:rFonts w:ascii="Arial" w:eastAsia="MS Gothic" w:hAnsi="Arial" w:hint="eastAsia"/>
          <w:bCs/>
          <w:sz w:val="20"/>
        </w:rPr>
        <w:t>MGP</w:t>
      </w:r>
      <w:r w:rsidRPr="00426F3F">
        <w:rPr>
          <w:rFonts w:ascii="Arial" w:eastAsia="MS Gothic" w:hAnsi="Arial" w:hint="eastAsia"/>
          <w:bCs/>
          <w:sz w:val="20"/>
        </w:rPr>
        <w:t>認証を受けた</w:t>
      </w:r>
      <w:r w:rsidRPr="00426F3F">
        <w:rPr>
          <w:rFonts w:ascii="Arial" w:eastAsia="MS Gothic" w:hAnsi="Arial" w:hint="eastAsia"/>
          <w:bCs/>
          <w:sz w:val="20"/>
        </w:rPr>
        <w:t>TPE</w:t>
      </w:r>
      <w:r w:rsidRPr="00426F3F">
        <w:rPr>
          <w:rFonts w:ascii="Arial" w:eastAsia="MS Gothic" w:hAnsi="Arial" w:hint="eastAsia"/>
          <w:bCs/>
          <w:sz w:val="20"/>
        </w:rPr>
        <w:t>シリーズは、医療機器用途に完全に適合しています。</w:t>
      </w:r>
      <w:r w:rsidRPr="00426F3F">
        <w:rPr>
          <w:rFonts w:ascii="Arial" w:eastAsia="MS Gothic" w:hAnsi="Arial" w:hint="eastAsia"/>
          <w:color w:val="000000" w:themeColor="text1"/>
          <w:sz w:val="20"/>
        </w:rPr>
        <w:t>（写真：</w:t>
      </w:r>
      <w:r w:rsidRPr="00426F3F">
        <w:rPr>
          <w:rFonts w:ascii="Arial" w:eastAsia="MS Gothic" w:hAnsi="Arial" w:hint="eastAsia"/>
          <w:color w:val="000000" w:themeColor="text1"/>
          <w:sz w:val="20"/>
        </w:rPr>
        <w:t>© 2019 KRAIBURG TPE</w:t>
      </w:r>
      <w:r w:rsidRPr="00426F3F">
        <w:rPr>
          <w:rFonts w:ascii="Arial" w:eastAsia="MS Gothic" w:hAnsi="Arial" w:hint="eastAsia"/>
          <w:color w:val="000000" w:themeColor="text1"/>
          <w:sz w:val="20"/>
        </w:rPr>
        <w:t>）</w:t>
      </w:r>
    </w:p>
    <w:p w14:paraId="7577986F" w14:textId="081FCA92" w:rsidR="00B9642B" w:rsidRDefault="00B9642B">
      <w:pPr>
        <w:rPr>
          <w:rFonts w:ascii="Arial" w:eastAsia="MS Gothic" w:hAnsi="Arial"/>
          <w:color w:val="000000" w:themeColor="text1"/>
          <w:sz w:val="20"/>
        </w:rPr>
      </w:pPr>
      <w:r>
        <w:rPr>
          <w:rFonts w:ascii="Arial" w:eastAsia="MS Gothic" w:hAnsi="Arial"/>
          <w:color w:val="000000" w:themeColor="text1"/>
          <w:sz w:val="20"/>
        </w:rPr>
        <w:br w:type="page"/>
      </w:r>
    </w:p>
    <w:p w14:paraId="496B6C18" w14:textId="77777777" w:rsidR="00B9642B" w:rsidRPr="00984335" w:rsidRDefault="00B9642B" w:rsidP="00B9642B">
      <w:pPr>
        <w:spacing w:after="0" w:line="360" w:lineRule="auto"/>
        <w:ind w:right="1523"/>
        <w:jc w:val="both"/>
        <w:rPr>
          <w:rFonts w:ascii="Arial" w:eastAsia="MS Gothic" w:hAnsi="Arial" w:cs="Arial"/>
          <w:b/>
          <w:color w:val="000000"/>
          <w:sz w:val="20"/>
          <w:szCs w:val="20"/>
        </w:rPr>
      </w:pPr>
      <w:r w:rsidRPr="00984335">
        <w:rPr>
          <w:rFonts w:ascii="Arial" w:eastAsia="MS Gothic" w:hAnsi="Arial" w:cs="MS Mincho"/>
          <w:b/>
          <w:color w:val="000000"/>
          <w:sz w:val="20"/>
          <w:szCs w:val="20"/>
        </w:rPr>
        <w:lastRenderedPageBreak/>
        <w:t xml:space="preserve">KRAIBURG TPE </w:t>
      </w:r>
      <w:r w:rsidRPr="00984335">
        <w:rPr>
          <w:rFonts w:ascii="Arial" w:eastAsia="MS Gothic" w:hAnsi="Arial" w:cs="MS Mincho"/>
          <w:b/>
          <w:color w:val="000000"/>
          <w:sz w:val="20"/>
          <w:szCs w:val="20"/>
        </w:rPr>
        <w:t>について</w:t>
      </w:r>
    </w:p>
    <w:p w14:paraId="391EB048" w14:textId="77777777" w:rsidR="00B9642B" w:rsidRDefault="00B9642B" w:rsidP="00B9642B">
      <w:pPr>
        <w:tabs>
          <w:tab w:val="left" w:pos="0"/>
        </w:tabs>
        <w:spacing w:after="0" w:line="360" w:lineRule="auto"/>
        <w:ind w:right="1523"/>
        <w:jc w:val="both"/>
        <w:rPr>
          <w:rFonts w:ascii="Arial" w:eastAsia="MS Gothic" w:hAnsi="Arial" w:cs="MS Mincho"/>
          <w:color w:val="000000"/>
          <w:sz w:val="20"/>
          <w:szCs w:val="20"/>
        </w:rPr>
      </w:pPr>
      <w:r w:rsidRPr="00984335">
        <w:rPr>
          <w:rFonts w:ascii="Arial" w:eastAsia="MS Gothic" w:hAnsi="Arial" w:cs="MS Mincho"/>
          <w:color w:val="000000"/>
          <w:sz w:val="20"/>
          <w:szCs w:val="20"/>
        </w:rPr>
        <w:t>KRAIBURG TPE (</w:t>
      </w:r>
      <w:hyperlink r:id="rId9" w:history="1">
        <w:r w:rsidRPr="00984335">
          <w:rPr>
            <w:rStyle w:val="Hyperlink"/>
            <w:rFonts w:ascii="Arial" w:eastAsia="MS Gothic" w:hAnsi="Arial" w:cs="MS Mincho"/>
            <w:sz w:val="20"/>
            <w:szCs w:val="20"/>
          </w:rPr>
          <w:t>www.kraiburg-tpe.com</w:t>
        </w:r>
      </w:hyperlink>
      <w:r w:rsidRPr="00984335">
        <w:rPr>
          <w:rFonts w:ascii="Arial" w:eastAsia="MS Gothic" w:hAnsi="Arial" w:cs="MS Mincho"/>
          <w:color w:val="000000"/>
          <w:sz w:val="20"/>
          <w:szCs w:val="20"/>
        </w:rPr>
        <w:t xml:space="preserve">) </w:t>
      </w:r>
      <w:r w:rsidRPr="00984335">
        <w:rPr>
          <w:rFonts w:ascii="Arial" w:eastAsia="MS Gothic" w:hAnsi="Arial" w:cs="MS Mincho"/>
          <w:color w:val="000000"/>
          <w:sz w:val="20"/>
          <w:szCs w:val="20"/>
        </w:rPr>
        <w:t>は、熱可塑性エラストマーの世界的なメーカーです。</w:t>
      </w:r>
      <w:r w:rsidRPr="00984335">
        <w:rPr>
          <w:rFonts w:ascii="Arial" w:eastAsia="MS Gothic" w:hAnsi="Arial" w:cs="MS Mincho"/>
          <w:color w:val="000000"/>
          <w:sz w:val="20"/>
          <w:szCs w:val="20"/>
        </w:rPr>
        <w:t>1947</w:t>
      </w:r>
      <w:r w:rsidRPr="00984335">
        <w:rPr>
          <w:rFonts w:ascii="Arial" w:eastAsia="MS Gothic" w:hAnsi="Arial" w:cs="MS Mincho"/>
          <w:color w:val="000000"/>
          <w:sz w:val="20"/>
          <w:szCs w:val="20"/>
        </w:rPr>
        <w:t>年創立の歴史ある</w:t>
      </w:r>
      <w:r w:rsidRPr="00984335">
        <w:rPr>
          <w:rFonts w:ascii="Arial" w:eastAsia="MS Gothic" w:hAnsi="Arial" w:cs="MS Mincho"/>
          <w:color w:val="000000"/>
          <w:sz w:val="20"/>
          <w:szCs w:val="20"/>
        </w:rPr>
        <w:t>KRAIBURG</w:t>
      </w:r>
      <w:r w:rsidRPr="00984335">
        <w:rPr>
          <w:rFonts w:ascii="Arial" w:eastAsia="MS Gothic" w:hAnsi="Arial" w:cs="MS Mincho"/>
          <w:color w:val="000000"/>
          <w:sz w:val="20"/>
          <w:szCs w:val="20"/>
        </w:rPr>
        <w:t>グループの一員として</w:t>
      </w:r>
      <w:r w:rsidRPr="00984335">
        <w:rPr>
          <w:rFonts w:ascii="Arial" w:eastAsia="MS Gothic" w:hAnsi="Arial" w:cs="MS Mincho"/>
          <w:color w:val="000000"/>
          <w:sz w:val="20"/>
          <w:szCs w:val="20"/>
        </w:rPr>
        <w:t>2001</w:t>
      </w:r>
      <w:r w:rsidRPr="00984335">
        <w:rPr>
          <w:rFonts w:ascii="Arial" w:eastAsia="MS Gothic" w:hAnsi="Arial" w:cs="MS Mincho"/>
          <w:color w:val="000000"/>
          <w:sz w:val="20"/>
          <w:szCs w:val="20"/>
        </w:rPr>
        <w:t>年に設立されて以来、</w:t>
      </w:r>
      <w:r w:rsidRPr="00984335">
        <w:rPr>
          <w:rFonts w:ascii="Arial" w:eastAsia="MS Gothic" w:hAnsi="Arial" w:cs="MS Mincho"/>
          <w:color w:val="000000"/>
          <w:sz w:val="20"/>
          <w:szCs w:val="20"/>
        </w:rPr>
        <w:t>KRAIBURG TPE</w:t>
      </w:r>
      <w:r w:rsidRPr="00984335">
        <w:rPr>
          <w:rFonts w:ascii="Arial" w:eastAsia="MS Gothic" w:hAnsi="Arial" w:cs="MS Mincho"/>
          <w:color w:val="000000"/>
          <w:sz w:val="20"/>
          <w:szCs w:val="20"/>
        </w:rPr>
        <w:t>は熱可塑性エラストマーにおける新たな領域を開拓し、今日ではこの業界のリーダー企業に成長しています。ドイツ、アメリカおよびマレーシアの工場を通じ、</w:t>
      </w:r>
      <w:r w:rsidRPr="00984335">
        <w:rPr>
          <w:rFonts w:ascii="Arial" w:eastAsia="MS Gothic" w:hAnsi="Arial" w:cs="MS Mincho"/>
          <w:color w:val="000000"/>
          <w:sz w:val="20"/>
          <w:szCs w:val="20"/>
        </w:rPr>
        <w:t>KRAIBURG TPE</w:t>
      </w:r>
      <w:r w:rsidRPr="00984335">
        <w:rPr>
          <w:rFonts w:ascii="Arial" w:eastAsia="MS Gothic" w:hAnsi="Arial" w:cs="MS Mincho"/>
          <w:color w:val="000000"/>
          <w:sz w:val="20"/>
          <w:szCs w:val="20"/>
        </w:rPr>
        <w:t>は自動車、産業機器、消費者向け製品、そして厳格な規制のある医療分野の各用途に向けて、幅広い樹脂製品群を提供しています。</w:t>
      </w:r>
      <w:r w:rsidRPr="00984335">
        <w:rPr>
          <w:rFonts w:ascii="Arial" w:eastAsia="MS Gothic" w:hAnsi="Arial" w:cs="MS Mincho"/>
          <w:sz w:val="20"/>
          <w:szCs w:val="20"/>
        </w:rPr>
        <w:t>THERMOLAST</w:t>
      </w:r>
      <w:r w:rsidRPr="00047613">
        <w:rPr>
          <w:rFonts w:ascii="Arial" w:eastAsia="MS Gothic" w:hAnsi="Arial" w:cs="MS Mincho"/>
          <w:sz w:val="20"/>
          <w:szCs w:val="20"/>
          <w:vertAlign w:val="superscript"/>
        </w:rPr>
        <w:t>®</w:t>
      </w:r>
      <w:r w:rsidRPr="00984335">
        <w:rPr>
          <w:rFonts w:ascii="Arial" w:eastAsia="MS Gothic" w:hAnsi="Arial" w:cs="MS Mincho"/>
          <w:sz w:val="20"/>
          <w:szCs w:val="20"/>
        </w:rPr>
        <w:t>、</w:t>
      </w:r>
      <w:r w:rsidRPr="00984335">
        <w:rPr>
          <w:rFonts w:ascii="Arial" w:eastAsia="MS Gothic" w:hAnsi="Arial" w:cs="MS Mincho"/>
          <w:sz w:val="20"/>
          <w:szCs w:val="20"/>
        </w:rPr>
        <w:t>COPEC</w:t>
      </w:r>
      <w:r w:rsidRPr="00047613">
        <w:rPr>
          <w:rFonts w:ascii="Arial" w:eastAsia="MS Gothic" w:hAnsi="Arial" w:cs="MS Mincho"/>
          <w:sz w:val="20"/>
          <w:szCs w:val="20"/>
          <w:vertAlign w:val="superscript"/>
        </w:rPr>
        <w:t>®</w:t>
      </w:r>
      <w:r w:rsidRPr="00984335">
        <w:rPr>
          <w:rFonts w:ascii="Arial" w:eastAsia="MS Gothic" w:hAnsi="Arial" w:cs="MS Mincho"/>
          <w:sz w:val="20"/>
          <w:szCs w:val="20"/>
        </w:rPr>
        <w:t>、</w:t>
      </w:r>
      <w:r w:rsidRPr="00984335">
        <w:rPr>
          <w:rFonts w:ascii="Arial" w:eastAsia="MS Gothic" w:hAnsi="Arial" w:cs="MS Mincho"/>
          <w:sz w:val="20"/>
          <w:szCs w:val="20"/>
        </w:rPr>
        <w:t>HIPEX</w:t>
      </w:r>
      <w:r w:rsidRPr="00047613">
        <w:rPr>
          <w:rFonts w:ascii="Arial" w:eastAsia="MS Gothic" w:hAnsi="Arial" w:cs="MS Mincho"/>
          <w:sz w:val="20"/>
          <w:szCs w:val="20"/>
          <w:vertAlign w:val="superscript"/>
        </w:rPr>
        <w:t>®</w:t>
      </w:r>
      <w:r w:rsidRPr="00984335">
        <w:rPr>
          <w:rFonts w:ascii="Arial" w:eastAsia="MS Gothic" w:hAnsi="Arial" w:cs="MS Mincho"/>
          <w:sz w:val="20"/>
          <w:szCs w:val="20"/>
        </w:rPr>
        <w:t>、そして</w:t>
      </w:r>
      <w:r w:rsidRPr="00984335">
        <w:rPr>
          <w:rFonts w:ascii="Arial" w:eastAsia="MS Gothic" w:hAnsi="Arial" w:cs="MS Mincho"/>
          <w:sz w:val="20"/>
          <w:szCs w:val="20"/>
        </w:rPr>
        <w:t>For-Tec E</w:t>
      </w:r>
      <w:r w:rsidRPr="00047613">
        <w:rPr>
          <w:rFonts w:ascii="Arial" w:eastAsia="MS Gothic" w:hAnsi="Arial" w:cs="MS Mincho"/>
          <w:sz w:val="20"/>
          <w:szCs w:val="20"/>
          <w:vertAlign w:val="superscript"/>
        </w:rPr>
        <w:t>®</w:t>
      </w:r>
      <w:r w:rsidRPr="00984335">
        <w:rPr>
          <w:rFonts w:ascii="Arial" w:eastAsia="MS Gothic" w:hAnsi="Arial" w:cs="MS Mincho"/>
          <w:sz w:val="20"/>
          <w:szCs w:val="20"/>
        </w:rPr>
        <w:t xml:space="preserve"> </w:t>
      </w:r>
      <w:r w:rsidRPr="00984335">
        <w:rPr>
          <w:rFonts w:ascii="Arial" w:eastAsia="MS Gothic" w:hAnsi="Arial" w:cs="MS Mincho"/>
          <w:sz w:val="20"/>
          <w:szCs w:val="20"/>
        </w:rPr>
        <w:t>の定評ある製品群は、射出成形または押出成形による加工方法を通じて、メーカーに対しプロセスおよび製品設計における数々の利点をもたらします。</w:t>
      </w:r>
      <w:r w:rsidRPr="00984335">
        <w:rPr>
          <w:rFonts w:ascii="Arial" w:eastAsia="MS Gothic" w:hAnsi="Arial" w:cs="MS Mincho"/>
          <w:color w:val="000000"/>
          <w:sz w:val="20"/>
          <w:szCs w:val="20"/>
        </w:rPr>
        <w:t>KRAIBURG TPE</w:t>
      </w:r>
      <w:r w:rsidRPr="00984335">
        <w:rPr>
          <w:rFonts w:ascii="Arial" w:eastAsia="MS Gothic" w:hAnsi="Arial" w:cs="MS Mincho"/>
          <w:color w:val="000000"/>
          <w:sz w:val="20"/>
          <w:szCs w:val="20"/>
        </w:rPr>
        <w:t>は真にグローバルレベルでの顧客志向、カスタム製品ソリューション、そして信頼のおけるサービスと共に、イノベーションをもたらす能力をその特色に掲げています。当社はドイツ本社において</w:t>
      </w:r>
      <w:r w:rsidRPr="00984335">
        <w:rPr>
          <w:rFonts w:ascii="Arial" w:eastAsia="MS Gothic" w:hAnsi="Arial" w:cs="MS Mincho"/>
          <w:color w:val="000000"/>
          <w:sz w:val="20"/>
          <w:szCs w:val="20"/>
        </w:rPr>
        <w:t>ISO50001</w:t>
      </w:r>
      <w:r w:rsidRPr="00984335">
        <w:rPr>
          <w:rFonts w:ascii="Arial" w:eastAsia="MS Gothic" w:hAnsi="Arial" w:cs="MS Mincho"/>
          <w:color w:val="000000"/>
          <w:sz w:val="20"/>
          <w:szCs w:val="20"/>
        </w:rPr>
        <w:t>の認証を受けており、またすべてのグローバルサイトにおいても</w:t>
      </w:r>
      <w:r w:rsidRPr="00984335">
        <w:rPr>
          <w:rFonts w:ascii="Arial" w:eastAsia="MS Gothic" w:hAnsi="Arial" w:cs="MS Mincho"/>
          <w:color w:val="000000"/>
          <w:sz w:val="20"/>
          <w:szCs w:val="20"/>
        </w:rPr>
        <w:t>ISO9001</w:t>
      </w:r>
      <w:r w:rsidRPr="00984335">
        <w:rPr>
          <w:rFonts w:ascii="Arial" w:eastAsia="MS Gothic" w:hAnsi="Arial" w:cs="MS Mincho"/>
          <w:color w:val="000000"/>
          <w:sz w:val="20"/>
          <w:szCs w:val="20"/>
        </w:rPr>
        <w:t>および</w:t>
      </w:r>
      <w:r w:rsidRPr="00984335">
        <w:rPr>
          <w:rFonts w:ascii="Arial" w:eastAsia="MS Gothic" w:hAnsi="Arial" w:cs="MS Mincho"/>
          <w:color w:val="000000"/>
          <w:sz w:val="20"/>
          <w:szCs w:val="20"/>
        </w:rPr>
        <w:t>ISO14001</w:t>
      </w:r>
      <w:r w:rsidRPr="00984335">
        <w:rPr>
          <w:rFonts w:ascii="Arial" w:eastAsia="MS Gothic" w:hAnsi="Arial" w:cs="MS Mincho"/>
          <w:color w:val="000000"/>
          <w:sz w:val="20"/>
          <w:szCs w:val="20"/>
        </w:rPr>
        <w:t>の認証を受けています。</w:t>
      </w:r>
      <w:r w:rsidRPr="00984335">
        <w:rPr>
          <w:rFonts w:ascii="Arial" w:eastAsia="MS Gothic" w:hAnsi="Arial" w:cs="MS Mincho"/>
          <w:color w:val="000000"/>
          <w:sz w:val="20"/>
          <w:szCs w:val="20"/>
        </w:rPr>
        <w:t>2018</w:t>
      </w:r>
      <w:r w:rsidRPr="00984335">
        <w:rPr>
          <w:rFonts w:ascii="Arial" w:eastAsia="MS Gothic" w:hAnsi="Arial" w:cs="MS Mincho"/>
          <w:color w:val="000000"/>
          <w:sz w:val="20"/>
          <w:szCs w:val="20"/>
        </w:rPr>
        <w:t>年の時点で、</w:t>
      </w:r>
      <w:r w:rsidRPr="00984335">
        <w:rPr>
          <w:rFonts w:ascii="Arial" w:eastAsia="MS Gothic" w:hAnsi="Arial" w:cs="MS Mincho"/>
          <w:color w:val="000000"/>
          <w:sz w:val="20"/>
          <w:szCs w:val="20"/>
        </w:rPr>
        <w:t>KRAIBURG TPE</w:t>
      </w:r>
      <w:r w:rsidRPr="00984335">
        <w:rPr>
          <w:rFonts w:ascii="Arial" w:eastAsia="MS Gothic" w:hAnsi="Arial" w:cs="MS Mincho"/>
          <w:color w:val="000000"/>
          <w:sz w:val="20"/>
          <w:szCs w:val="20"/>
        </w:rPr>
        <w:t>は世界中に</w:t>
      </w:r>
      <w:r w:rsidRPr="00984335">
        <w:rPr>
          <w:rFonts w:ascii="Arial" w:eastAsia="MS Gothic" w:hAnsi="Arial" w:cs="MS Mincho"/>
          <w:color w:val="000000"/>
          <w:sz w:val="20"/>
          <w:szCs w:val="20"/>
        </w:rPr>
        <w:t>641</w:t>
      </w:r>
      <w:r w:rsidRPr="00984335">
        <w:rPr>
          <w:rFonts w:ascii="Arial" w:eastAsia="MS Gothic" w:hAnsi="Arial" w:cs="MS Mincho"/>
          <w:color w:val="000000"/>
          <w:sz w:val="20"/>
          <w:szCs w:val="20"/>
        </w:rPr>
        <w:t>名の社員を有し、</w:t>
      </w:r>
      <w:r w:rsidRPr="00984335">
        <w:rPr>
          <w:rFonts w:ascii="Arial" w:eastAsia="MS Gothic" w:hAnsi="Arial" w:cs="MS Mincho"/>
          <w:color w:val="000000"/>
          <w:sz w:val="20"/>
          <w:szCs w:val="20"/>
        </w:rPr>
        <w:t>1</w:t>
      </w:r>
      <w:r w:rsidRPr="00984335">
        <w:rPr>
          <w:rFonts w:ascii="Arial" w:eastAsia="MS Gothic" w:hAnsi="Arial" w:cs="MS Mincho"/>
          <w:color w:val="000000"/>
          <w:sz w:val="20"/>
          <w:szCs w:val="20"/>
        </w:rPr>
        <w:t>億</w:t>
      </w:r>
      <w:r w:rsidRPr="00984335">
        <w:rPr>
          <w:rFonts w:ascii="Arial" w:eastAsia="MS Gothic" w:hAnsi="Arial" w:cs="MS Mincho"/>
          <w:color w:val="000000"/>
          <w:sz w:val="20"/>
          <w:szCs w:val="20"/>
        </w:rPr>
        <w:t>8900</w:t>
      </w:r>
      <w:r w:rsidRPr="00984335">
        <w:rPr>
          <w:rFonts w:ascii="Arial" w:eastAsia="MS Gothic" w:hAnsi="Arial" w:cs="MS Mincho"/>
          <w:color w:val="000000"/>
          <w:sz w:val="20"/>
          <w:szCs w:val="20"/>
        </w:rPr>
        <w:t>万ユーロの売上高を記録しています。</w:t>
      </w:r>
    </w:p>
    <w:p w14:paraId="6E3B295D" w14:textId="77777777" w:rsidR="00B9642B" w:rsidRDefault="00B9642B" w:rsidP="00B9642B">
      <w:pPr>
        <w:keepLines/>
        <w:spacing w:after="0" w:line="360" w:lineRule="auto"/>
        <w:ind w:right="1701"/>
        <w:rPr>
          <w:rFonts w:ascii="Arial" w:eastAsia="MS Gothic" w:hAnsi="Arial"/>
          <w:bCs/>
          <w:sz w:val="20"/>
          <w:szCs w:val="20"/>
        </w:rPr>
      </w:pPr>
    </w:p>
    <w:p w14:paraId="044E0B19" w14:textId="77777777" w:rsidR="00B9642B" w:rsidRDefault="00B9642B" w:rsidP="00B9642B">
      <w:pPr>
        <w:keepLines/>
        <w:spacing w:after="0" w:line="360" w:lineRule="auto"/>
        <w:ind w:right="1701"/>
        <w:rPr>
          <w:rFonts w:ascii="Arial" w:eastAsia="MS Gothic" w:hAnsi="Arial"/>
          <w:bCs/>
          <w:sz w:val="20"/>
          <w:szCs w:val="20"/>
        </w:rPr>
      </w:pPr>
    </w:p>
    <w:p w14:paraId="695D92A5" w14:textId="24D46C5E" w:rsidR="00B9642B" w:rsidRPr="00BF3C88" w:rsidRDefault="00B9642B" w:rsidP="00B9642B">
      <w:pPr>
        <w:keepLines/>
        <w:spacing w:after="0" w:line="360" w:lineRule="auto"/>
        <w:ind w:right="1701"/>
        <w:rPr>
          <w:rFonts w:ascii="Arial" w:eastAsia="MS Gothic" w:hAnsi="Arial" w:cs="Arial"/>
          <w:color w:val="000000" w:themeColor="text1"/>
          <w:sz w:val="20"/>
        </w:rPr>
      </w:pPr>
      <w:bookmarkStart w:id="0" w:name="_GoBack"/>
      <w:bookmarkEnd w:id="0"/>
      <w:r w:rsidRPr="00BF3C88">
        <w:rPr>
          <w:rFonts w:ascii="Arial" w:eastAsia="MS Gothic" w:hAnsi="Arial" w:hint="eastAsia"/>
          <w:bCs/>
          <w:sz w:val="20"/>
          <w:szCs w:val="20"/>
        </w:rPr>
        <w:t>このプレス</w:t>
      </w:r>
      <w:r>
        <w:rPr>
          <w:rFonts w:ascii="Arial" w:eastAsia="MS Gothic" w:hAnsi="Arial" w:hint="eastAsia"/>
          <w:bCs/>
          <w:sz w:val="20"/>
          <w:szCs w:val="20"/>
        </w:rPr>
        <w:t>・</w:t>
      </w:r>
      <w:r w:rsidRPr="00BF3C88">
        <w:rPr>
          <w:rFonts w:ascii="Arial" w:eastAsia="MS Gothic" w:hAnsi="Arial" w:hint="eastAsia"/>
          <w:bCs/>
          <w:sz w:val="20"/>
          <w:szCs w:val="20"/>
        </w:rPr>
        <w:t>リリース及び関連する図表は、下記のサイトからダウンロードすることができます。</w:t>
      </w:r>
      <w:r w:rsidRPr="00BF3C88">
        <w:rPr>
          <w:rFonts w:ascii="Arial" w:eastAsia="MS Gothic" w:hAnsi="Arial" w:hint="eastAsia"/>
          <w:bCs/>
          <w:sz w:val="20"/>
          <w:szCs w:val="20"/>
        </w:rPr>
        <w:t xml:space="preserve"> </w:t>
      </w:r>
      <w:hyperlink r:id="rId10" w:history="1">
        <w:r w:rsidRPr="00BF3C88">
          <w:rPr>
            <w:rStyle w:val="Hyperlink"/>
            <w:rFonts w:ascii="Arial" w:eastAsia="MS Gothic" w:hAnsi="Arial" w:hint="eastAsia"/>
            <w:color w:val="000000" w:themeColor="text1"/>
            <w:sz w:val="20"/>
          </w:rPr>
          <w:t>www.PressReleaseFinder.com</w:t>
        </w:r>
      </w:hyperlink>
      <w:r w:rsidRPr="00BF3C88">
        <w:rPr>
          <w:rFonts w:ascii="Arial" w:eastAsia="MS Gothic" w:hAnsi="Arial" w:hint="eastAsia"/>
          <w:color w:val="000000" w:themeColor="text1"/>
          <w:sz w:val="20"/>
        </w:rPr>
        <w:t>.</w:t>
      </w:r>
    </w:p>
    <w:p w14:paraId="45CFB1A3" w14:textId="77777777" w:rsidR="00B9642B" w:rsidRDefault="00B9642B" w:rsidP="00B9642B">
      <w:pPr>
        <w:keepLines/>
        <w:spacing w:after="0" w:line="360" w:lineRule="auto"/>
        <w:ind w:right="1701"/>
        <w:rPr>
          <w:rFonts w:ascii="Arial" w:eastAsia="MS Gothic" w:hAnsi="Arial"/>
          <w:color w:val="000000" w:themeColor="text1"/>
          <w:sz w:val="20"/>
        </w:rPr>
      </w:pPr>
      <w:r w:rsidRPr="00BF3C88">
        <w:rPr>
          <w:rFonts w:ascii="Arial" w:eastAsia="MS Gothic" w:hAnsi="Arial" w:hint="eastAsia"/>
          <w:color w:val="000000" w:themeColor="text1"/>
          <w:sz w:val="20"/>
        </w:rPr>
        <w:t>高精細画像が必要な際は、下記宛ご連絡ください：</w:t>
      </w:r>
      <w:r>
        <w:rPr>
          <w:rFonts w:ascii="Arial" w:eastAsia="MS Gothic" w:hAnsi="Arial" w:hint="eastAsia"/>
          <w:color w:val="000000" w:themeColor="text1"/>
          <w:sz w:val="20"/>
        </w:rPr>
        <w:t>B</w:t>
      </w:r>
      <w:r>
        <w:rPr>
          <w:rFonts w:ascii="Arial" w:eastAsia="MS Gothic" w:hAnsi="Arial"/>
          <w:color w:val="000000" w:themeColor="text1"/>
          <w:sz w:val="20"/>
        </w:rPr>
        <w:t>ridget Ngang</w:t>
      </w:r>
    </w:p>
    <w:p w14:paraId="4BDE910E" w14:textId="77777777" w:rsidR="00B9642B" w:rsidRPr="00172152" w:rsidRDefault="00B9642B" w:rsidP="00B9642B">
      <w:pPr>
        <w:spacing w:line="360" w:lineRule="auto"/>
        <w:ind w:right="1703"/>
        <w:jc w:val="both"/>
        <w:rPr>
          <w:rFonts w:ascii="NanumGothic" w:eastAsia="Yu Mincho" w:hAnsi="NanumGothic"/>
          <w:sz w:val="20"/>
          <w:szCs w:val="20"/>
        </w:rPr>
      </w:pPr>
      <w:r>
        <w:rPr>
          <w:rFonts w:ascii="Arial" w:hAnsi="Arial" w:cs="Arial"/>
          <w:sz w:val="20"/>
          <w:szCs w:val="20"/>
        </w:rPr>
        <w:t>(</w:t>
      </w:r>
      <w:hyperlink r:id="rId11" w:history="1">
        <w:r w:rsidRPr="00FA730F">
          <w:rPr>
            <w:rStyle w:val="Hyperlink"/>
            <w:rFonts w:ascii="Arial" w:hAnsi="Arial" w:cs="Arial"/>
            <w:sz w:val="20"/>
            <w:szCs w:val="20"/>
          </w:rPr>
          <w:t>bridget.ngang@kraiburg-tpe.com</w:t>
        </w:r>
      </w:hyperlink>
      <w:r>
        <w:rPr>
          <w:rFonts w:ascii="Arial" w:hAnsi="Arial" w:cs="Arial"/>
          <w:color w:val="0000FF"/>
          <w:sz w:val="20"/>
          <w:szCs w:val="20"/>
        </w:rPr>
        <w:t xml:space="preserve"> </w:t>
      </w:r>
      <w:r>
        <w:rPr>
          <w:rFonts w:ascii="Arial" w:hAnsi="Arial" w:cs="Arial"/>
          <w:sz w:val="20"/>
          <w:szCs w:val="20"/>
        </w:rPr>
        <w:t>, +6 03 9545 6301).</w:t>
      </w:r>
    </w:p>
    <w:p w14:paraId="46AAFA69" w14:textId="77777777" w:rsidR="00B9642B" w:rsidRPr="00426F3F" w:rsidRDefault="00B9642B" w:rsidP="00FA307D">
      <w:pPr>
        <w:spacing w:after="0" w:line="360" w:lineRule="auto"/>
        <w:ind w:right="1700"/>
        <w:jc w:val="both"/>
        <w:rPr>
          <w:rFonts w:ascii="Arial" w:eastAsia="MS Gothic" w:hAnsi="Arial" w:cs="Arial" w:hint="eastAsia"/>
          <w:color w:val="000000" w:themeColor="text1"/>
          <w:sz w:val="20"/>
        </w:rPr>
      </w:pPr>
    </w:p>
    <w:sectPr w:rsidR="00B9642B" w:rsidRPr="00426F3F" w:rsidSect="00F125F3">
      <w:headerReference w:type="default" r:id="rId12"/>
      <w:headerReference w:type="first" r:id="rId13"/>
      <w:footerReference w:type="first" r:id="rId14"/>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FC1D97" w14:textId="77777777" w:rsidR="00C31028" w:rsidRDefault="00C31028" w:rsidP="00784C57">
      <w:pPr>
        <w:spacing w:after="0" w:line="240" w:lineRule="auto"/>
      </w:pPr>
      <w:r>
        <w:separator/>
      </w:r>
    </w:p>
  </w:endnote>
  <w:endnote w:type="continuationSeparator" w:id="0">
    <w:p w14:paraId="2B200BA6" w14:textId="77777777" w:rsidR="00C31028" w:rsidRDefault="00C31028"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NanumGothic">
    <w:panose1 w:val="020D0604000000000000"/>
    <w:charset w:val="81"/>
    <w:family w:val="swiss"/>
    <w:pitch w:val="variable"/>
    <w:sig w:usb0="900002A7" w:usb1="29D7FCFB" w:usb2="00000010" w:usb3="00000000" w:csb0="00080001"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2DF943" w14:textId="77777777" w:rsidR="00F125F3" w:rsidRDefault="00F125F3" w:rsidP="00502615">
    <w:pPr>
      <w:pStyle w:val="Footer"/>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6E9A28" w14:textId="77777777" w:rsidR="00C31028" w:rsidRDefault="00C31028" w:rsidP="00784C57">
      <w:pPr>
        <w:spacing w:after="0" w:line="240" w:lineRule="auto"/>
      </w:pPr>
      <w:r>
        <w:separator/>
      </w:r>
    </w:p>
  </w:footnote>
  <w:footnote w:type="continuationSeparator" w:id="0">
    <w:p w14:paraId="4FCCDDE8" w14:textId="77777777" w:rsidR="00C31028" w:rsidRDefault="00C31028"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E67412" w14:textId="77777777" w:rsidR="00502615" w:rsidRPr="00426F3F" w:rsidRDefault="00502615" w:rsidP="00502615">
    <w:pPr>
      <w:pStyle w:val="Header"/>
      <w:tabs>
        <w:tab w:val="clear" w:pos="4703"/>
        <w:tab w:val="clear" w:pos="9406"/>
      </w:tabs>
      <w:spacing w:before="1440"/>
      <w:rPr>
        <w:rFonts w:ascii="Arial" w:eastAsia="MS Gothic" w:hAnsi="Arial" w:cs="Arial"/>
        <w:sz w:val="20"/>
        <w:szCs w:val="20"/>
      </w:rPr>
    </w:pPr>
    <w:r w:rsidRPr="00426F3F">
      <w:rPr>
        <w:rFonts w:ascii="Arial" w:eastAsia="MS Gothic" w:hAnsi="Arial" w:hint="eastAsia"/>
        <w:noProof/>
        <w:sz w:val="20"/>
        <w:szCs w:val="20"/>
        <w:lang w:bidi="ar-SA"/>
      </w:rPr>
      <w:drawing>
        <wp:anchor distT="0" distB="0" distL="114300" distR="114300" simplePos="0" relativeHeight="251660288" behindDoc="0" locked="0" layoutInCell="1" allowOverlap="1" wp14:anchorId="32A2EC31" wp14:editId="2F4BE147">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426F3F" w14:paraId="6E2915D8" w14:textId="77777777" w:rsidTr="00502615">
      <w:tc>
        <w:tcPr>
          <w:tcW w:w="6912" w:type="dxa"/>
        </w:tcPr>
        <w:p w14:paraId="5CFF885D" w14:textId="77777777" w:rsidR="00C97AAF" w:rsidRPr="00426F3F" w:rsidRDefault="00C97AAF" w:rsidP="00A075B0">
          <w:pPr>
            <w:spacing w:after="0" w:line="360" w:lineRule="auto"/>
            <w:ind w:left="-105"/>
            <w:jc w:val="both"/>
            <w:rPr>
              <w:rFonts w:ascii="Arial" w:eastAsia="MS Gothic" w:hAnsi="Arial" w:cs="Arial"/>
              <w:b/>
              <w:bCs/>
              <w:color w:val="365F91"/>
              <w:sz w:val="40"/>
              <w:szCs w:val="40"/>
            </w:rPr>
          </w:pPr>
          <w:r w:rsidRPr="00426F3F">
            <w:rPr>
              <w:rFonts w:ascii="Arial" w:eastAsia="MS Gothic" w:hAnsi="Arial" w:hint="eastAsia"/>
              <w:b/>
              <w:bCs/>
              <w:color w:val="365F91"/>
              <w:sz w:val="40"/>
              <w:szCs w:val="40"/>
            </w:rPr>
            <w:t>プレス・リリース</w:t>
          </w:r>
        </w:p>
        <w:p w14:paraId="521F4FF8" w14:textId="19058522" w:rsidR="00CC259B" w:rsidRPr="00426F3F" w:rsidRDefault="00CC259B" w:rsidP="00A075B0">
          <w:pPr>
            <w:spacing w:after="0" w:line="360" w:lineRule="auto"/>
            <w:ind w:left="-105"/>
            <w:jc w:val="both"/>
            <w:rPr>
              <w:rFonts w:ascii="Arial" w:eastAsia="MS Gothic" w:hAnsi="Arial" w:cs="Arial"/>
              <w:b/>
              <w:bCs/>
              <w:sz w:val="16"/>
              <w:szCs w:val="16"/>
            </w:rPr>
          </w:pPr>
          <w:r w:rsidRPr="00426F3F">
            <w:rPr>
              <w:rFonts w:ascii="Arial" w:eastAsia="MS Gothic" w:hAnsi="Arial" w:hint="eastAsia"/>
              <w:b/>
              <w:sz w:val="16"/>
            </w:rPr>
            <w:t>医療機器のための、世界初の</w:t>
          </w:r>
          <w:r w:rsidRPr="00426F3F">
            <w:rPr>
              <w:rFonts w:ascii="Arial" w:eastAsia="MS Gothic" w:hAnsi="Arial" w:hint="eastAsia"/>
              <w:b/>
              <w:sz w:val="16"/>
            </w:rPr>
            <w:t>MGP</w:t>
          </w:r>
          <w:r w:rsidRPr="00426F3F">
            <w:rPr>
              <w:rFonts w:ascii="Arial" w:eastAsia="MS Gothic" w:hAnsi="Arial" w:hint="eastAsia"/>
              <w:b/>
              <w:sz w:val="16"/>
            </w:rPr>
            <w:t>認証を受けた、</w:t>
          </w:r>
          <w:r w:rsidRPr="00426F3F">
            <w:rPr>
              <w:rFonts w:ascii="Arial" w:eastAsia="MS Gothic" w:hAnsi="Arial" w:hint="eastAsia"/>
              <w:b/>
              <w:sz w:val="16"/>
            </w:rPr>
            <w:t>PA</w:t>
          </w:r>
          <w:r w:rsidRPr="00426F3F">
            <w:rPr>
              <w:rFonts w:ascii="Arial" w:eastAsia="MS Gothic" w:hAnsi="Arial" w:hint="eastAsia"/>
              <w:b/>
              <w:sz w:val="16"/>
            </w:rPr>
            <w:t>への接着性を持つ</w:t>
          </w:r>
          <w:r w:rsidRPr="00426F3F">
            <w:rPr>
              <w:rFonts w:ascii="Arial" w:eastAsia="MS Gothic" w:hAnsi="Arial" w:hint="eastAsia"/>
              <w:b/>
              <w:sz w:val="16"/>
            </w:rPr>
            <w:t>TPE</w:t>
          </w:r>
          <w:r w:rsidRPr="00426F3F">
            <w:rPr>
              <w:rFonts w:ascii="Arial" w:eastAsia="MS Gothic" w:hAnsi="Arial" w:hint="eastAsia"/>
              <w:b/>
              <w:sz w:val="16"/>
            </w:rPr>
            <w:t>シリーズ</w:t>
          </w:r>
        </w:p>
        <w:p w14:paraId="164BC46C" w14:textId="77777777" w:rsidR="00CC259B" w:rsidRPr="00426F3F" w:rsidRDefault="00CC259B" w:rsidP="00A075B0">
          <w:pPr>
            <w:spacing w:after="0" w:line="360" w:lineRule="auto"/>
            <w:ind w:left="-105"/>
            <w:jc w:val="both"/>
            <w:rPr>
              <w:rFonts w:ascii="Arial" w:eastAsia="MS Gothic" w:hAnsi="Arial" w:cs="Arial"/>
              <w:b/>
              <w:bCs/>
              <w:sz w:val="16"/>
              <w:szCs w:val="16"/>
            </w:rPr>
          </w:pPr>
          <w:r w:rsidRPr="00426F3F">
            <w:rPr>
              <w:rFonts w:ascii="Arial" w:eastAsia="MS Gothic" w:hAnsi="Arial" w:hint="eastAsia"/>
              <w:b/>
              <w:sz w:val="16"/>
            </w:rPr>
            <w:t>ヴァルトクライブルク、</w:t>
          </w:r>
          <w:r w:rsidRPr="00426F3F">
            <w:rPr>
              <w:rFonts w:ascii="Arial" w:eastAsia="MS Gothic" w:hAnsi="Arial" w:hint="eastAsia"/>
              <w:b/>
              <w:sz w:val="16"/>
            </w:rPr>
            <w:t>2019</w:t>
          </w:r>
          <w:r w:rsidRPr="00426F3F">
            <w:rPr>
              <w:rFonts w:ascii="Arial" w:eastAsia="MS Gothic" w:hAnsi="Arial" w:hint="eastAsia"/>
              <w:b/>
              <w:sz w:val="16"/>
            </w:rPr>
            <w:t>年</w:t>
          </w:r>
          <w:r w:rsidRPr="00426F3F">
            <w:rPr>
              <w:rFonts w:ascii="Arial" w:eastAsia="MS Gothic" w:hAnsi="Arial" w:hint="eastAsia"/>
              <w:b/>
              <w:sz w:val="16"/>
            </w:rPr>
            <w:t>10</w:t>
          </w:r>
          <w:r w:rsidRPr="00426F3F">
            <w:rPr>
              <w:rFonts w:ascii="Arial" w:eastAsia="MS Gothic" w:hAnsi="Arial" w:hint="eastAsia"/>
              <w:b/>
              <w:sz w:val="16"/>
            </w:rPr>
            <w:t>月</w:t>
          </w:r>
        </w:p>
        <w:p w14:paraId="73BB2937" w14:textId="77777777" w:rsidR="00502615" w:rsidRPr="00426F3F" w:rsidRDefault="00C97AAF" w:rsidP="00A075B0">
          <w:pPr>
            <w:spacing w:after="0" w:line="360" w:lineRule="auto"/>
            <w:ind w:left="-105"/>
            <w:jc w:val="both"/>
            <w:rPr>
              <w:rFonts w:ascii="Arial" w:eastAsia="MS Gothic" w:hAnsi="Arial" w:cs="Arial"/>
              <w:b/>
              <w:bCs/>
              <w:sz w:val="16"/>
              <w:szCs w:val="16"/>
            </w:rPr>
          </w:pPr>
          <w:r w:rsidRPr="00426F3F">
            <w:rPr>
              <w:rFonts w:ascii="Arial" w:eastAsia="MS Gothic" w:hAnsi="Arial" w:hint="eastAsia"/>
            </w:rPr>
            <w:t>ページ</w:t>
          </w:r>
          <w:r w:rsidRPr="00426F3F">
            <w:rPr>
              <w:rFonts w:ascii="Arial" w:eastAsia="MS Gothic" w:hAnsi="Arial" w:hint="eastAsia"/>
            </w:rPr>
            <w:t xml:space="preserve"> </w:t>
          </w:r>
          <w:r w:rsidR="00E2033B" w:rsidRPr="00426F3F">
            <w:rPr>
              <w:rFonts w:ascii="Arial" w:eastAsia="MS Gothic" w:hAnsi="Arial" w:hint="eastAsia"/>
              <w:b/>
              <w:sz w:val="16"/>
            </w:rPr>
            <w:fldChar w:fldCharType="begin"/>
          </w:r>
          <w:r w:rsidRPr="00426F3F">
            <w:rPr>
              <w:rFonts w:ascii="Arial" w:eastAsia="MS Gothic" w:hAnsi="Arial" w:hint="eastAsia"/>
              <w:b/>
              <w:sz w:val="16"/>
            </w:rPr>
            <w:instrText>PAGE  \* Arabic  \* MERGEFORMAT</w:instrText>
          </w:r>
          <w:r w:rsidR="00E2033B" w:rsidRPr="00426F3F">
            <w:rPr>
              <w:rFonts w:ascii="Arial" w:eastAsia="MS Gothic" w:hAnsi="Arial" w:hint="eastAsia"/>
              <w:b/>
              <w:sz w:val="16"/>
            </w:rPr>
            <w:fldChar w:fldCharType="separate"/>
          </w:r>
          <w:r w:rsidR="00426F3F">
            <w:rPr>
              <w:rFonts w:ascii="Arial" w:eastAsia="MS Gothic" w:hAnsi="Arial"/>
              <w:b/>
              <w:noProof/>
              <w:sz w:val="16"/>
            </w:rPr>
            <w:t>4</w:t>
          </w:r>
          <w:r w:rsidR="00E2033B" w:rsidRPr="00426F3F">
            <w:rPr>
              <w:rFonts w:ascii="Arial" w:eastAsia="MS Gothic" w:hAnsi="Arial" w:hint="eastAsia"/>
              <w:b/>
              <w:sz w:val="16"/>
            </w:rPr>
            <w:fldChar w:fldCharType="end"/>
          </w:r>
          <w:r w:rsidRPr="00426F3F">
            <w:rPr>
              <w:rFonts w:ascii="Arial" w:eastAsia="MS Gothic" w:hAnsi="Arial" w:hint="eastAsia"/>
            </w:rPr>
            <w:t xml:space="preserve"> / </w:t>
          </w:r>
          <w:r w:rsidR="00C31028" w:rsidRPr="00426F3F">
            <w:rPr>
              <w:rFonts w:ascii="Arial" w:eastAsia="MS Gothic" w:hAnsi="Arial" w:hint="eastAsia"/>
              <w:b/>
              <w:sz w:val="16"/>
            </w:rPr>
            <w:fldChar w:fldCharType="begin"/>
          </w:r>
          <w:r w:rsidR="00C31028" w:rsidRPr="00426F3F">
            <w:rPr>
              <w:rFonts w:ascii="Arial" w:eastAsia="MS Gothic" w:hAnsi="Arial" w:hint="eastAsia"/>
              <w:b/>
              <w:sz w:val="16"/>
            </w:rPr>
            <w:instrText>NUMPAGES  \* Arabic  \* MERGEFORMAT</w:instrText>
          </w:r>
          <w:r w:rsidR="00C31028" w:rsidRPr="00426F3F">
            <w:rPr>
              <w:rFonts w:ascii="Arial" w:eastAsia="MS Gothic" w:hAnsi="Arial" w:hint="eastAsia"/>
              <w:b/>
              <w:sz w:val="16"/>
            </w:rPr>
            <w:fldChar w:fldCharType="separate"/>
          </w:r>
          <w:r w:rsidR="00426F3F">
            <w:rPr>
              <w:rFonts w:ascii="Arial" w:eastAsia="MS Gothic" w:hAnsi="Arial"/>
              <w:b/>
              <w:noProof/>
              <w:sz w:val="16"/>
            </w:rPr>
            <w:t>4</w:t>
          </w:r>
          <w:r w:rsidR="00C31028" w:rsidRPr="00426F3F">
            <w:rPr>
              <w:rFonts w:ascii="Arial" w:eastAsia="MS Gothic" w:hAnsi="Arial" w:hint="eastAsia"/>
              <w:b/>
              <w:sz w:val="16"/>
            </w:rPr>
            <w:fldChar w:fldCharType="end"/>
          </w:r>
        </w:p>
      </w:tc>
    </w:tr>
  </w:tbl>
  <w:p w14:paraId="3937EAD7" w14:textId="77777777" w:rsidR="00502615" w:rsidRPr="00426F3F" w:rsidRDefault="00502615" w:rsidP="00502615">
    <w:pPr>
      <w:pStyle w:val="Header"/>
      <w:tabs>
        <w:tab w:val="clear" w:pos="4703"/>
        <w:tab w:val="clear" w:pos="9406"/>
      </w:tabs>
      <w:rPr>
        <w:rFonts w:ascii="Arial" w:eastAsia="MS Gothic" w:hAnsi="Arial" w:cs="Arial"/>
        <w:sz w:val="20"/>
        <w:szCs w:val="20"/>
        <w:lang w:val="de-DE"/>
      </w:rPr>
    </w:pPr>
  </w:p>
  <w:p w14:paraId="31391F2F" w14:textId="77777777" w:rsidR="001A1A47" w:rsidRPr="00426F3F" w:rsidRDefault="001A1A47" w:rsidP="00502615">
    <w:pPr>
      <w:pStyle w:val="Header"/>
      <w:tabs>
        <w:tab w:val="clear" w:pos="4703"/>
        <w:tab w:val="clear" w:pos="9406"/>
      </w:tabs>
      <w:rPr>
        <w:rFonts w:ascii="Arial" w:eastAsia="MS Gothic"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2EEB7B" w14:textId="77777777" w:rsidR="00502615" w:rsidRPr="00426F3F" w:rsidRDefault="00502615" w:rsidP="00502615">
    <w:pPr>
      <w:pStyle w:val="Header"/>
      <w:tabs>
        <w:tab w:val="clear" w:pos="4703"/>
        <w:tab w:val="clear" w:pos="9406"/>
      </w:tabs>
      <w:spacing w:before="1440"/>
      <w:rPr>
        <w:rFonts w:ascii="Arial" w:eastAsia="MS Gothic" w:hAnsi="Arial" w:cs="Arial"/>
        <w:sz w:val="20"/>
        <w:szCs w:val="20"/>
      </w:rPr>
    </w:pPr>
    <w:r w:rsidRPr="00426F3F">
      <w:rPr>
        <w:rFonts w:ascii="Arial" w:eastAsia="MS Gothic" w:hAnsi="Arial" w:hint="eastAsia"/>
        <w:noProof/>
        <w:sz w:val="20"/>
        <w:szCs w:val="20"/>
        <w:lang w:bidi="ar-SA"/>
      </w:rPr>
      <w:drawing>
        <wp:anchor distT="0" distB="0" distL="114300" distR="114300" simplePos="0" relativeHeight="251658240" behindDoc="0" locked="0" layoutInCell="1" allowOverlap="1" wp14:anchorId="0D0E3398" wp14:editId="74DDF6AD">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426F3F" w14:paraId="0A786407" w14:textId="77777777" w:rsidTr="00AF662E">
      <w:tc>
        <w:tcPr>
          <w:tcW w:w="6912" w:type="dxa"/>
        </w:tcPr>
        <w:p w14:paraId="1B0CADD2" w14:textId="77777777" w:rsidR="00C97AAF" w:rsidRPr="00426F3F" w:rsidRDefault="00C97AAF" w:rsidP="000F5483">
          <w:pPr>
            <w:spacing w:after="0" w:line="360" w:lineRule="auto"/>
            <w:ind w:left="-109"/>
            <w:jc w:val="both"/>
            <w:rPr>
              <w:rFonts w:ascii="Arial" w:eastAsia="MS Gothic" w:hAnsi="Arial" w:cs="Arial"/>
              <w:b/>
              <w:bCs/>
              <w:color w:val="365F91"/>
              <w:sz w:val="40"/>
              <w:szCs w:val="40"/>
            </w:rPr>
          </w:pPr>
          <w:r w:rsidRPr="00426F3F">
            <w:rPr>
              <w:rFonts w:ascii="Arial" w:eastAsia="MS Gothic" w:hAnsi="Arial" w:hint="eastAsia"/>
              <w:b/>
              <w:bCs/>
              <w:color w:val="365F91"/>
              <w:sz w:val="40"/>
              <w:szCs w:val="40"/>
            </w:rPr>
            <w:t>プレス・リリース</w:t>
          </w:r>
        </w:p>
        <w:p w14:paraId="5075067D" w14:textId="334BA018" w:rsidR="00502615" w:rsidRPr="00426F3F" w:rsidRDefault="00CC259B" w:rsidP="000F5483">
          <w:pPr>
            <w:spacing w:after="0" w:line="360" w:lineRule="auto"/>
            <w:ind w:left="-109"/>
            <w:jc w:val="both"/>
            <w:rPr>
              <w:rFonts w:ascii="Arial" w:eastAsia="MS Gothic" w:hAnsi="Arial" w:cs="Arial"/>
              <w:b/>
              <w:bCs/>
              <w:sz w:val="16"/>
              <w:szCs w:val="16"/>
            </w:rPr>
          </w:pPr>
          <w:r w:rsidRPr="00426F3F">
            <w:rPr>
              <w:rFonts w:ascii="Arial" w:eastAsia="MS Gothic" w:hAnsi="Arial" w:hint="eastAsia"/>
              <w:b/>
              <w:sz w:val="16"/>
            </w:rPr>
            <w:t>医療機器のための、世界初の</w:t>
          </w:r>
          <w:r w:rsidRPr="00426F3F">
            <w:rPr>
              <w:rFonts w:ascii="Arial" w:eastAsia="MS Gothic" w:hAnsi="Arial" w:hint="eastAsia"/>
              <w:b/>
              <w:sz w:val="16"/>
            </w:rPr>
            <w:t>MGP</w:t>
          </w:r>
          <w:r w:rsidRPr="00426F3F">
            <w:rPr>
              <w:rFonts w:ascii="Arial" w:eastAsia="MS Gothic" w:hAnsi="Arial" w:hint="eastAsia"/>
              <w:b/>
              <w:sz w:val="16"/>
            </w:rPr>
            <w:t>認証を受けた、</w:t>
          </w:r>
          <w:r w:rsidRPr="00426F3F">
            <w:rPr>
              <w:rFonts w:ascii="Arial" w:eastAsia="MS Gothic" w:hAnsi="Arial" w:hint="eastAsia"/>
              <w:b/>
              <w:sz w:val="16"/>
            </w:rPr>
            <w:t>PA</w:t>
          </w:r>
          <w:r w:rsidRPr="00426F3F">
            <w:rPr>
              <w:rFonts w:ascii="Arial" w:eastAsia="MS Gothic" w:hAnsi="Arial" w:hint="eastAsia"/>
              <w:b/>
              <w:sz w:val="16"/>
            </w:rPr>
            <w:t>への接着性を持つ</w:t>
          </w:r>
          <w:r w:rsidRPr="00426F3F">
            <w:rPr>
              <w:rFonts w:ascii="Arial" w:eastAsia="MS Gothic" w:hAnsi="Arial" w:hint="eastAsia"/>
              <w:b/>
              <w:sz w:val="16"/>
            </w:rPr>
            <w:t>TPE</w:t>
          </w:r>
          <w:r w:rsidRPr="00426F3F">
            <w:rPr>
              <w:rFonts w:ascii="Arial" w:eastAsia="MS Gothic" w:hAnsi="Arial" w:hint="eastAsia"/>
              <w:b/>
              <w:sz w:val="16"/>
            </w:rPr>
            <w:t>シリーズ</w:t>
          </w:r>
        </w:p>
        <w:p w14:paraId="3486C1E7" w14:textId="77777777" w:rsidR="00502615" w:rsidRPr="00426F3F" w:rsidRDefault="00502615" w:rsidP="000F5483">
          <w:pPr>
            <w:spacing w:after="0" w:line="360" w:lineRule="auto"/>
            <w:ind w:left="-109"/>
            <w:jc w:val="both"/>
            <w:rPr>
              <w:rFonts w:ascii="Arial" w:eastAsia="MS Gothic" w:hAnsi="Arial" w:cs="Arial"/>
              <w:b/>
              <w:bCs/>
              <w:sz w:val="16"/>
              <w:szCs w:val="16"/>
            </w:rPr>
          </w:pPr>
          <w:r w:rsidRPr="00426F3F">
            <w:rPr>
              <w:rFonts w:ascii="Arial" w:eastAsia="MS Gothic" w:hAnsi="Arial" w:hint="eastAsia"/>
              <w:b/>
              <w:sz w:val="16"/>
            </w:rPr>
            <w:t>ヴァルトクライブルク、</w:t>
          </w:r>
          <w:r w:rsidRPr="00426F3F">
            <w:rPr>
              <w:rFonts w:ascii="Arial" w:eastAsia="MS Gothic" w:hAnsi="Arial" w:hint="eastAsia"/>
              <w:b/>
              <w:sz w:val="16"/>
            </w:rPr>
            <w:t>2019</w:t>
          </w:r>
          <w:r w:rsidRPr="00426F3F">
            <w:rPr>
              <w:rFonts w:ascii="Arial" w:eastAsia="MS Gothic" w:hAnsi="Arial" w:hint="eastAsia"/>
              <w:b/>
              <w:sz w:val="16"/>
            </w:rPr>
            <w:t>年</w:t>
          </w:r>
          <w:r w:rsidRPr="00426F3F">
            <w:rPr>
              <w:rFonts w:ascii="Arial" w:eastAsia="MS Gothic" w:hAnsi="Arial" w:hint="eastAsia"/>
              <w:b/>
              <w:sz w:val="16"/>
            </w:rPr>
            <w:t>10</w:t>
          </w:r>
          <w:r w:rsidRPr="00426F3F">
            <w:rPr>
              <w:rFonts w:ascii="Arial" w:eastAsia="MS Gothic" w:hAnsi="Arial" w:hint="eastAsia"/>
              <w:b/>
              <w:sz w:val="16"/>
            </w:rPr>
            <w:t>月</w:t>
          </w:r>
        </w:p>
        <w:p w14:paraId="30C98240" w14:textId="77777777" w:rsidR="00502615" w:rsidRPr="00426F3F" w:rsidRDefault="00C97AAF" w:rsidP="000F5483">
          <w:pPr>
            <w:spacing w:after="0" w:line="360" w:lineRule="auto"/>
            <w:ind w:left="-109"/>
            <w:jc w:val="both"/>
            <w:rPr>
              <w:rFonts w:ascii="Arial" w:eastAsia="MS Gothic" w:hAnsi="Arial" w:cs="Arial"/>
              <w:b/>
              <w:bCs/>
              <w:sz w:val="16"/>
              <w:szCs w:val="16"/>
            </w:rPr>
          </w:pPr>
          <w:r w:rsidRPr="00426F3F">
            <w:rPr>
              <w:rFonts w:ascii="Arial" w:eastAsia="MS Gothic" w:hAnsi="Arial" w:hint="eastAsia"/>
            </w:rPr>
            <w:t>ページ</w:t>
          </w:r>
          <w:r w:rsidRPr="00426F3F">
            <w:rPr>
              <w:rFonts w:ascii="Arial" w:eastAsia="MS Gothic" w:hAnsi="Arial" w:hint="eastAsia"/>
            </w:rPr>
            <w:t xml:space="preserve"> </w:t>
          </w:r>
          <w:r w:rsidR="00E2033B" w:rsidRPr="00426F3F">
            <w:rPr>
              <w:rFonts w:ascii="Arial" w:eastAsia="MS Gothic" w:hAnsi="Arial" w:hint="eastAsia"/>
              <w:b/>
              <w:sz w:val="16"/>
            </w:rPr>
            <w:fldChar w:fldCharType="begin"/>
          </w:r>
          <w:r w:rsidR="00502615" w:rsidRPr="00426F3F">
            <w:rPr>
              <w:rFonts w:ascii="Arial" w:eastAsia="MS Gothic" w:hAnsi="Arial" w:hint="eastAsia"/>
              <w:b/>
              <w:sz w:val="16"/>
            </w:rPr>
            <w:instrText>PAGE  \* Arabic  \* MERGEFORMAT</w:instrText>
          </w:r>
          <w:r w:rsidR="00E2033B" w:rsidRPr="00426F3F">
            <w:rPr>
              <w:rFonts w:ascii="Arial" w:eastAsia="MS Gothic" w:hAnsi="Arial" w:hint="eastAsia"/>
              <w:b/>
              <w:sz w:val="16"/>
            </w:rPr>
            <w:fldChar w:fldCharType="separate"/>
          </w:r>
          <w:r w:rsidR="00426F3F">
            <w:rPr>
              <w:rFonts w:ascii="Arial" w:eastAsia="MS Gothic" w:hAnsi="Arial"/>
              <w:b/>
              <w:noProof/>
              <w:sz w:val="16"/>
            </w:rPr>
            <w:t>1</w:t>
          </w:r>
          <w:r w:rsidR="00E2033B" w:rsidRPr="00426F3F">
            <w:rPr>
              <w:rFonts w:ascii="Arial" w:eastAsia="MS Gothic" w:hAnsi="Arial" w:hint="eastAsia"/>
              <w:b/>
              <w:sz w:val="16"/>
            </w:rPr>
            <w:fldChar w:fldCharType="end"/>
          </w:r>
          <w:r w:rsidRPr="00426F3F">
            <w:rPr>
              <w:rFonts w:ascii="Arial" w:eastAsia="MS Gothic" w:hAnsi="Arial" w:hint="eastAsia"/>
            </w:rPr>
            <w:t xml:space="preserve"> / </w:t>
          </w:r>
          <w:r w:rsidR="00C31028" w:rsidRPr="00426F3F">
            <w:rPr>
              <w:rFonts w:ascii="Arial" w:eastAsia="MS Gothic" w:hAnsi="Arial" w:hint="eastAsia"/>
              <w:b/>
              <w:sz w:val="16"/>
            </w:rPr>
            <w:fldChar w:fldCharType="begin"/>
          </w:r>
          <w:r w:rsidR="00C31028" w:rsidRPr="00426F3F">
            <w:rPr>
              <w:rFonts w:ascii="Arial" w:eastAsia="MS Gothic" w:hAnsi="Arial" w:hint="eastAsia"/>
              <w:b/>
              <w:sz w:val="16"/>
            </w:rPr>
            <w:instrText>NUMPAGES  \* Arabic  \* MERGEFORMAT</w:instrText>
          </w:r>
          <w:r w:rsidR="00C31028" w:rsidRPr="00426F3F">
            <w:rPr>
              <w:rFonts w:ascii="Arial" w:eastAsia="MS Gothic" w:hAnsi="Arial" w:hint="eastAsia"/>
              <w:b/>
              <w:sz w:val="16"/>
            </w:rPr>
            <w:fldChar w:fldCharType="separate"/>
          </w:r>
          <w:r w:rsidR="00426F3F">
            <w:rPr>
              <w:rFonts w:ascii="Arial" w:eastAsia="MS Gothic" w:hAnsi="Arial"/>
              <w:b/>
              <w:noProof/>
              <w:sz w:val="16"/>
            </w:rPr>
            <w:t>4</w:t>
          </w:r>
          <w:r w:rsidR="00C31028" w:rsidRPr="00426F3F">
            <w:rPr>
              <w:rFonts w:ascii="Arial" w:eastAsia="MS Gothic" w:hAnsi="Arial" w:hint="eastAsia"/>
              <w:b/>
              <w:sz w:val="16"/>
            </w:rPr>
            <w:fldChar w:fldCharType="end"/>
          </w:r>
        </w:p>
      </w:tc>
      <w:tc>
        <w:tcPr>
          <w:tcW w:w="2977" w:type="dxa"/>
        </w:tcPr>
        <w:p w14:paraId="3D96A818" w14:textId="77777777" w:rsidR="00502615" w:rsidRPr="00426F3F" w:rsidRDefault="00502615" w:rsidP="00502615">
          <w:pPr>
            <w:pStyle w:val="Header"/>
            <w:tabs>
              <w:tab w:val="clear" w:pos="4703"/>
              <w:tab w:val="clear" w:pos="9406"/>
            </w:tabs>
            <w:rPr>
              <w:rFonts w:ascii="Arial" w:eastAsia="MS Gothic" w:hAnsi="Arial" w:cs="Arial"/>
              <w:sz w:val="16"/>
              <w:szCs w:val="16"/>
            </w:rPr>
          </w:pPr>
          <w:r w:rsidRPr="00426F3F">
            <w:rPr>
              <w:rFonts w:ascii="Arial" w:eastAsia="MS Gothic" w:hAnsi="Arial" w:hint="eastAsia"/>
              <w:sz w:val="16"/>
            </w:rPr>
            <w:t>KRAIBURG TPE GmbH &amp; Co. KG</w:t>
          </w:r>
        </w:p>
        <w:p w14:paraId="57BB6833" w14:textId="77777777" w:rsidR="00502615" w:rsidRPr="00426F3F" w:rsidRDefault="00502615" w:rsidP="00502615">
          <w:pPr>
            <w:pStyle w:val="Header"/>
            <w:tabs>
              <w:tab w:val="clear" w:pos="4703"/>
              <w:tab w:val="clear" w:pos="9406"/>
            </w:tabs>
            <w:rPr>
              <w:rFonts w:ascii="Arial" w:eastAsia="MS Gothic" w:hAnsi="Arial" w:cs="Arial"/>
              <w:sz w:val="16"/>
              <w:szCs w:val="16"/>
            </w:rPr>
          </w:pPr>
          <w:r w:rsidRPr="00426F3F">
            <w:rPr>
              <w:rFonts w:ascii="Arial" w:eastAsia="MS Gothic" w:hAnsi="Arial" w:hint="eastAsia"/>
              <w:sz w:val="16"/>
            </w:rPr>
            <w:t>Friedrich-Schmidt-Strasse 2</w:t>
          </w:r>
        </w:p>
        <w:p w14:paraId="4B99514E" w14:textId="77777777" w:rsidR="00502615" w:rsidRPr="00426F3F" w:rsidRDefault="00502615" w:rsidP="00502615">
          <w:pPr>
            <w:pStyle w:val="Header"/>
            <w:tabs>
              <w:tab w:val="clear" w:pos="4703"/>
              <w:tab w:val="clear" w:pos="9406"/>
            </w:tabs>
            <w:rPr>
              <w:rFonts w:ascii="Arial" w:eastAsia="MS Gothic" w:hAnsi="Arial" w:cs="Arial"/>
              <w:sz w:val="16"/>
              <w:szCs w:val="16"/>
            </w:rPr>
          </w:pPr>
          <w:r w:rsidRPr="00426F3F">
            <w:rPr>
              <w:rFonts w:ascii="Arial" w:eastAsia="MS Gothic" w:hAnsi="Arial" w:hint="eastAsia"/>
              <w:sz w:val="16"/>
            </w:rPr>
            <w:t xml:space="preserve">84478 </w:t>
          </w:r>
          <w:proofErr w:type="spellStart"/>
          <w:r w:rsidRPr="00426F3F">
            <w:rPr>
              <w:rFonts w:ascii="Arial" w:eastAsia="MS Gothic" w:hAnsi="Arial" w:hint="eastAsia"/>
              <w:sz w:val="16"/>
            </w:rPr>
            <w:t>Waldkraiburg</w:t>
          </w:r>
          <w:proofErr w:type="spellEnd"/>
        </w:p>
        <w:p w14:paraId="53D102F0" w14:textId="77777777" w:rsidR="00502615" w:rsidRPr="00426F3F" w:rsidRDefault="00FB6011" w:rsidP="00502615">
          <w:pPr>
            <w:pStyle w:val="Header"/>
            <w:tabs>
              <w:tab w:val="clear" w:pos="4703"/>
              <w:tab w:val="clear" w:pos="9406"/>
            </w:tabs>
            <w:rPr>
              <w:rFonts w:ascii="Arial" w:eastAsia="MS Gothic" w:hAnsi="Arial" w:cs="Arial"/>
              <w:sz w:val="16"/>
              <w:szCs w:val="16"/>
            </w:rPr>
          </w:pPr>
          <w:r w:rsidRPr="00426F3F">
            <w:rPr>
              <w:rFonts w:ascii="Arial" w:eastAsia="MS Gothic" w:hAnsi="Arial" w:hint="eastAsia"/>
              <w:sz w:val="16"/>
            </w:rPr>
            <w:t>Germany</w:t>
          </w:r>
        </w:p>
        <w:p w14:paraId="146A96B8" w14:textId="77777777" w:rsidR="00502615" w:rsidRPr="00426F3F" w:rsidRDefault="00502615" w:rsidP="00502615">
          <w:pPr>
            <w:pStyle w:val="Header"/>
            <w:tabs>
              <w:tab w:val="clear" w:pos="4703"/>
              <w:tab w:val="clear" w:pos="9406"/>
            </w:tabs>
            <w:rPr>
              <w:rFonts w:ascii="Arial" w:eastAsia="MS Gothic" w:hAnsi="Arial" w:cs="Arial"/>
              <w:sz w:val="16"/>
              <w:szCs w:val="16"/>
              <w:lang w:val="de-DE"/>
            </w:rPr>
          </w:pPr>
        </w:p>
        <w:p w14:paraId="5824C90A" w14:textId="77777777" w:rsidR="00C97AAF" w:rsidRPr="00426F3F" w:rsidRDefault="00C97AAF" w:rsidP="00C97AAF">
          <w:pPr>
            <w:pStyle w:val="Header"/>
            <w:tabs>
              <w:tab w:val="clear" w:pos="4703"/>
              <w:tab w:val="clear" w:pos="9406"/>
            </w:tabs>
            <w:rPr>
              <w:rFonts w:ascii="Arial" w:eastAsia="MS Gothic" w:hAnsi="Arial" w:cs="Arial"/>
              <w:sz w:val="16"/>
              <w:szCs w:val="16"/>
            </w:rPr>
          </w:pPr>
          <w:r w:rsidRPr="00426F3F">
            <w:rPr>
              <w:rFonts w:ascii="Arial" w:eastAsia="MS Gothic" w:hAnsi="Arial" w:hint="eastAsia"/>
              <w:sz w:val="16"/>
              <w:szCs w:val="16"/>
            </w:rPr>
            <w:t xml:space="preserve">電話　</w:t>
          </w:r>
          <w:r w:rsidRPr="00426F3F">
            <w:rPr>
              <w:rFonts w:ascii="Arial" w:eastAsia="MS Gothic" w:hAnsi="Arial" w:hint="eastAsia"/>
              <w:sz w:val="16"/>
              <w:szCs w:val="16"/>
            </w:rPr>
            <w:t>+49 8638 9810-0</w:t>
          </w:r>
        </w:p>
        <w:p w14:paraId="16416751" w14:textId="77777777" w:rsidR="00C97AAF" w:rsidRPr="00426F3F" w:rsidRDefault="00C97AAF" w:rsidP="00C97AAF">
          <w:pPr>
            <w:pStyle w:val="Header"/>
            <w:tabs>
              <w:tab w:val="clear" w:pos="4703"/>
              <w:tab w:val="clear" w:pos="9406"/>
            </w:tabs>
            <w:rPr>
              <w:rFonts w:ascii="Arial" w:eastAsia="MS Gothic" w:hAnsi="Arial" w:cs="Arial"/>
              <w:sz w:val="16"/>
              <w:szCs w:val="16"/>
            </w:rPr>
          </w:pPr>
          <w:r w:rsidRPr="00426F3F">
            <w:rPr>
              <w:rFonts w:ascii="Arial" w:eastAsia="MS Gothic" w:hAnsi="Arial" w:hint="eastAsia"/>
              <w:sz w:val="16"/>
              <w:szCs w:val="16"/>
            </w:rPr>
            <w:t xml:space="preserve">ファックス　</w:t>
          </w:r>
          <w:r w:rsidRPr="00426F3F">
            <w:rPr>
              <w:rFonts w:ascii="Arial" w:eastAsia="MS Gothic" w:hAnsi="Arial" w:hint="eastAsia"/>
              <w:sz w:val="16"/>
              <w:szCs w:val="16"/>
            </w:rPr>
            <w:t>+49 8638 9810-310</w:t>
          </w:r>
        </w:p>
        <w:p w14:paraId="66254A5E" w14:textId="77777777" w:rsidR="00502615" w:rsidRPr="00426F3F" w:rsidRDefault="00502615" w:rsidP="00502615">
          <w:pPr>
            <w:pStyle w:val="Header"/>
            <w:tabs>
              <w:tab w:val="clear" w:pos="4703"/>
              <w:tab w:val="clear" w:pos="9406"/>
            </w:tabs>
            <w:rPr>
              <w:rFonts w:ascii="Arial" w:eastAsia="MS Gothic" w:hAnsi="Arial" w:cs="Arial"/>
              <w:sz w:val="16"/>
              <w:szCs w:val="16"/>
              <w:lang w:val="fr-FR"/>
            </w:rPr>
          </w:pPr>
        </w:p>
        <w:p w14:paraId="3FA2DDFA" w14:textId="77777777" w:rsidR="00502615" w:rsidRPr="00426F3F" w:rsidRDefault="00502615" w:rsidP="00502615">
          <w:pPr>
            <w:pStyle w:val="Header"/>
            <w:tabs>
              <w:tab w:val="clear" w:pos="4703"/>
              <w:tab w:val="clear" w:pos="9406"/>
            </w:tabs>
            <w:rPr>
              <w:rFonts w:ascii="Arial" w:eastAsia="MS Gothic" w:hAnsi="Arial" w:cs="Arial"/>
              <w:sz w:val="16"/>
              <w:szCs w:val="16"/>
            </w:rPr>
          </w:pPr>
          <w:r w:rsidRPr="00426F3F">
            <w:rPr>
              <w:rFonts w:ascii="Arial" w:eastAsia="MS Gothic" w:hAnsi="Arial" w:hint="eastAsia"/>
              <w:sz w:val="16"/>
            </w:rPr>
            <w:t>info@kraiburg-tpe.com</w:t>
          </w:r>
        </w:p>
        <w:p w14:paraId="662A93E3" w14:textId="77777777" w:rsidR="00502615" w:rsidRPr="00426F3F" w:rsidRDefault="00502615" w:rsidP="00C0054B">
          <w:pPr>
            <w:pStyle w:val="Header"/>
            <w:tabs>
              <w:tab w:val="clear" w:pos="4703"/>
              <w:tab w:val="clear" w:pos="9406"/>
            </w:tabs>
            <w:rPr>
              <w:rFonts w:ascii="Arial" w:eastAsia="MS Gothic" w:hAnsi="Arial"/>
              <w:sz w:val="20"/>
            </w:rPr>
          </w:pPr>
          <w:r w:rsidRPr="00426F3F">
            <w:rPr>
              <w:rFonts w:ascii="Arial" w:eastAsia="MS Gothic" w:hAnsi="Arial" w:hint="eastAsia"/>
              <w:sz w:val="16"/>
            </w:rPr>
            <w:t>www.kraiburg-tpe.com</w:t>
          </w:r>
        </w:p>
      </w:tc>
    </w:tr>
  </w:tbl>
  <w:p w14:paraId="47A21DFC" w14:textId="1BFF63F8" w:rsidR="00F125F3" w:rsidRPr="00426F3F" w:rsidRDefault="00460752" w:rsidP="00C0054B">
    <w:pPr>
      <w:pStyle w:val="Header"/>
      <w:tabs>
        <w:tab w:val="clear" w:pos="4703"/>
        <w:tab w:val="clear" w:pos="9406"/>
      </w:tabs>
      <w:rPr>
        <w:rFonts w:ascii="Arial" w:eastAsia="MS Gothic" w:hAnsi="Arial" w:cs="Arial"/>
        <w:sz w:val="20"/>
        <w:szCs w:val="20"/>
      </w:rPr>
    </w:pPr>
    <w:r w:rsidRPr="00426F3F">
      <w:rPr>
        <w:rFonts w:ascii="Arial" w:eastAsia="MS Gothic" w:hAnsi="Arial" w:hint="eastAsia"/>
        <w:b/>
        <w:noProof/>
        <w:sz w:val="24"/>
        <w:szCs w:val="24"/>
        <w:lang w:bidi="ar-SA"/>
      </w:rPr>
      <mc:AlternateContent>
        <mc:Choice Requires="wps">
          <w:drawing>
            <wp:anchor distT="0" distB="0" distL="114300" distR="114300" simplePos="0" relativeHeight="251662336" behindDoc="0" locked="0" layoutInCell="1" allowOverlap="1" wp14:anchorId="024D4E5A" wp14:editId="2E08A06E">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C37DC7" w14:textId="77777777" w:rsidR="006A7575" w:rsidRPr="00211DFE" w:rsidRDefault="006A7575" w:rsidP="006A7575">
                          <w:pPr>
                            <w:pStyle w:val="Header"/>
                            <w:rPr>
                              <w:rFonts w:ascii="Arial" w:eastAsia="MS Mincho" w:hAnsi="Arial" w:cs="Arial"/>
                              <w:b/>
                              <w:sz w:val="16"/>
                              <w:szCs w:val="16"/>
                            </w:rPr>
                          </w:pPr>
                          <w:r>
                            <w:rPr>
                              <w:rFonts w:ascii="Arial" w:eastAsia="MS Mincho" w:hAnsi="Arial" w:hint="eastAsia"/>
                              <w:b/>
                              <w:sz w:val="16"/>
                              <w:szCs w:val="16"/>
                            </w:rPr>
                            <w:t>プレス・コンタクト先</w:t>
                          </w:r>
                        </w:p>
                        <w:p w14:paraId="68BD2624" w14:textId="77777777" w:rsidR="006A7575" w:rsidRPr="00340BFC" w:rsidRDefault="006A7575" w:rsidP="006A7575">
                          <w:pPr>
                            <w:pStyle w:val="BodyTextIndent"/>
                            <w:ind w:left="0"/>
                            <w:rPr>
                              <w:bCs/>
                              <w:sz w:val="16"/>
                              <w:szCs w:val="16"/>
                            </w:rPr>
                          </w:pPr>
                        </w:p>
                        <w:p w14:paraId="3B6D24AC" w14:textId="77777777" w:rsidR="006A7575" w:rsidRPr="00DF33AD" w:rsidRDefault="006A7575" w:rsidP="00DF33AD">
                          <w:pPr>
                            <w:pStyle w:val="BodyTextIndent"/>
                            <w:ind w:left="0" w:right="-145"/>
                            <w:rPr>
                              <w:i w:val="0"/>
                              <w:spacing w:val="-2"/>
                              <w:sz w:val="16"/>
                              <w:szCs w:val="16"/>
                            </w:rPr>
                          </w:pPr>
                          <w:r>
                            <w:rPr>
                              <w:rFonts w:hint="eastAsia"/>
                              <w:bCs/>
                              <w:sz w:val="16"/>
                              <w:szCs w:val="16"/>
                            </w:rPr>
                            <w:t>ヨーロッパ・中東・アフリカ地域担当</w:t>
                          </w:r>
                        </w:p>
                        <w:p w14:paraId="65249C0B" w14:textId="77777777" w:rsidR="006A7575" w:rsidRPr="00460752" w:rsidRDefault="006A7575" w:rsidP="006A7575">
                          <w:pPr>
                            <w:pStyle w:val="BodyTextIndent"/>
                            <w:ind w:left="0"/>
                            <w:rPr>
                              <w:i w:val="0"/>
                              <w:sz w:val="16"/>
                              <w:szCs w:val="16"/>
                            </w:rPr>
                          </w:pPr>
                          <w:r>
                            <w:rPr>
                              <w:rFonts w:hint="eastAsia"/>
                              <w:i w:val="0"/>
                              <w:sz w:val="16"/>
                            </w:rPr>
                            <w:t>Simone Hammerl</w:t>
                          </w:r>
                          <w:r>
                            <w:rPr>
                              <w:rFonts w:hint="eastAsia"/>
                              <w:i w:val="0"/>
                              <w:sz w:val="16"/>
                            </w:rPr>
                            <w:t>（シモーネ・ハンメル）</w:t>
                          </w:r>
                        </w:p>
                        <w:p w14:paraId="48834FBA" w14:textId="77777777" w:rsidR="006A7575" w:rsidRPr="00460752" w:rsidRDefault="006A7575" w:rsidP="006A7575">
                          <w:pPr>
                            <w:pStyle w:val="BodyTextIndent"/>
                            <w:ind w:left="0"/>
                            <w:rPr>
                              <w:i w:val="0"/>
                              <w:sz w:val="16"/>
                              <w:szCs w:val="16"/>
                            </w:rPr>
                          </w:pPr>
                          <w:r>
                            <w:rPr>
                              <w:rFonts w:hint="eastAsia"/>
                              <w:i w:val="0"/>
                              <w:sz w:val="16"/>
                            </w:rPr>
                            <w:t>広報およびメディア担当、</w:t>
                          </w:r>
                          <w:r>
                            <w:rPr>
                              <w:rFonts w:hint="eastAsia"/>
                              <w:i w:val="0"/>
                              <w:sz w:val="16"/>
                            </w:rPr>
                            <w:t>EMEA&amp;</w:t>
                          </w:r>
                          <w:r>
                            <w:rPr>
                              <w:rFonts w:hint="eastAsia"/>
                              <w:i w:val="0"/>
                              <w:sz w:val="16"/>
                            </w:rPr>
                            <w:t>アメリカ地域</w:t>
                          </w:r>
                        </w:p>
                        <w:p w14:paraId="70966477" w14:textId="77777777" w:rsidR="006A7575" w:rsidRPr="00211DFE" w:rsidRDefault="00211DFE" w:rsidP="006A7575">
                          <w:pPr>
                            <w:pStyle w:val="BodyTextIndent"/>
                            <w:ind w:left="0"/>
                            <w:rPr>
                              <w:i w:val="0"/>
                              <w:sz w:val="16"/>
                              <w:szCs w:val="16"/>
                            </w:rPr>
                          </w:pPr>
                          <w:r>
                            <w:rPr>
                              <w:rFonts w:hint="eastAsia"/>
                              <w:i w:val="0"/>
                              <w:sz w:val="16"/>
                            </w:rPr>
                            <w:t xml:space="preserve">電話　</w:t>
                          </w:r>
                          <w:r>
                            <w:rPr>
                              <w:rFonts w:hint="eastAsia"/>
                              <w:i w:val="0"/>
                              <w:sz w:val="16"/>
                            </w:rPr>
                            <w:t>+49 8638 9810568</w:t>
                          </w:r>
                        </w:p>
                        <w:p w14:paraId="54991786" w14:textId="53A0448C" w:rsidR="006A7575" w:rsidRPr="00BC5500" w:rsidRDefault="00CB5EB3" w:rsidP="00BC5500">
                          <w:pPr>
                            <w:pStyle w:val="Header"/>
                            <w:spacing w:line="360" w:lineRule="auto"/>
                            <w:rPr>
                              <w:rStyle w:val="Hyperlink"/>
                              <w:rFonts w:ascii="Arial" w:eastAsia="MS Mincho" w:hAnsi="Arial"/>
                              <w:sz w:val="16"/>
                              <w:szCs w:val="16"/>
                            </w:rPr>
                          </w:pPr>
                          <w:r>
                            <w:rPr>
                              <w:rStyle w:val="Hyperlink"/>
                              <w:rFonts w:ascii="Arial" w:eastAsia="MS Mincho" w:hAnsi="Arial" w:hint="eastAsia"/>
                              <w:sz w:val="16"/>
                              <w:szCs w:val="16"/>
                            </w:rPr>
                            <w:t>simone.hammerl@kraiburg-tpe.com</w:t>
                          </w:r>
                          <w:r>
                            <w:rPr>
                              <w:rStyle w:val="Hyperlink"/>
                              <w:rFonts w:ascii="Arial" w:eastAsia="MS Mincho" w:hAnsi="Arial" w:hint="eastAsia"/>
                              <w:szCs w:val="16"/>
                            </w:rPr>
                            <w:t xml:space="preserve"> </w:t>
                          </w:r>
                        </w:p>
                        <w:p w14:paraId="102857E8" w14:textId="77777777" w:rsidR="006A7575" w:rsidRPr="00340BFC" w:rsidRDefault="006A7575" w:rsidP="006A7575">
                          <w:pPr>
                            <w:pStyle w:val="BodyTextIndent"/>
                            <w:ind w:left="0"/>
                            <w:rPr>
                              <w:bCs/>
                              <w:sz w:val="16"/>
                              <w:szCs w:val="16"/>
                            </w:rPr>
                          </w:pPr>
                        </w:p>
                        <w:p w14:paraId="76C12C28" w14:textId="77777777" w:rsidR="006A7575" w:rsidRPr="00834D33" w:rsidRDefault="006A7575" w:rsidP="006A7575">
                          <w:pPr>
                            <w:pStyle w:val="Header"/>
                            <w:spacing w:line="360" w:lineRule="auto"/>
                            <w:rPr>
                              <w:rFonts w:ascii="Arial" w:eastAsia="MS Mincho" w:hAnsi="Arial" w:cs="Arial"/>
                              <w:i/>
                              <w:iCs/>
                              <w:sz w:val="16"/>
                              <w:szCs w:val="16"/>
                            </w:rPr>
                          </w:pPr>
                          <w:r>
                            <w:rPr>
                              <w:rFonts w:ascii="Arial" w:eastAsia="MS Mincho" w:hAnsi="Arial" w:hint="eastAsia"/>
                              <w:i/>
                              <w:iCs/>
                              <w:sz w:val="16"/>
                              <w:szCs w:val="16"/>
                            </w:rPr>
                            <w:t>アジア太平洋地域：</w:t>
                          </w:r>
                        </w:p>
                        <w:p w14:paraId="6BC7E24E" w14:textId="77777777" w:rsidR="006A7575" w:rsidRPr="00460752" w:rsidRDefault="006A7575" w:rsidP="006A7575">
                          <w:pPr>
                            <w:pStyle w:val="Header"/>
                            <w:spacing w:line="360" w:lineRule="auto"/>
                            <w:rPr>
                              <w:rFonts w:ascii="Arial" w:eastAsia="MS Mincho" w:hAnsi="Arial" w:cs="Arial"/>
                              <w:sz w:val="16"/>
                              <w:szCs w:val="16"/>
                            </w:rPr>
                          </w:pPr>
                          <w:r>
                            <w:rPr>
                              <w:rFonts w:ascii="Arial" w:eastAsia="MS Mincho" w:hAnsi="Arial" w:hint="eastAsia"/>
                              <w:sz w:val="16"/>
                              <w:szCs w:val="16"/>
                            </w:rPr>
                            <w:t>Bridget Ngang</w:t>
                          </w:r>
                          <w:r>
                            <w:rPr>
                              <w:rFonts w:ascii="Arial" w:eastAsia="MS Mincho" w:hAnsi="Arial" w:hint="eastAsia"/>
                              <w:sz w:val="16"/>
                              <w:szCs w:val="16"/>
                            </w:rPr>
                            <w:t>（ブリジット・ナン）</w:t>
                          </w:r>
                        </w:p>
                        <w:p w14:paraId="6E41BA34" w14:textId="77777777" w:rsidR="006A7575" w:rsidRPr="00460752" w:rsidRDefault="006A7575" w:rsidP="006A7575">
                          <w:pPr>
                            <w:pStyle w:val="Header"/>
                            <w:spacing w:line="360" w:lineRule="auto"/>
                            <w:rPr>
                              <w:rFonts w:ascii="Arial" w:eastAsia="MS Mincho" w:hAnsi="Arial" w:cs="Arial"/>
                              <w:sz w:val="16"/>
                              <w:szCs w:val="16"/>
                            </w:rPr>
                          </w:pPr>
                          <w:r>
                            <w:rPr>
                              <w:rFonts w:ascii="Arial" w:eastAsia="MS Mincho" w:hAnsi="Arial" w:hint="eastAsia"/>
                              <w:sz w:val="16"/>
                              <w:szCs w:val="16"/>
                            </w:rPr>
                            <w:t>アジア太平洋地域　マーケティング・マネージャー</w:t>
                          </w:r>
                        </w:p>
                        <w:p w14:paraId="61072901" w14:textId="37DEF638" w:rsidR="006A7575" w:rsidRDefault="00211DFE" w:rsidP="006A7575">
                          <w:pPr>
                            <w:pStyle w:val="Header"/>
                            <w:spacing w:line="360" w:lineRule="auto"/>
                            <w:rPr>
                              <w:rFonts w:ascii="Arial" w:eastAsia="MS Mincho" w:hAnsi="Arial" w:cs="Arial"/>
                              <w:sz w:val="16"/>
                              <w:szCs w:val="16"/>
                            </w:rPr>
                          </w:pPr>
                          <w:r>
                            <w:rPr>
                              <w:rFonts w:ascii="Arial" w:eastAsia="MS Mincho" w:hAnsi="Arial" w:hint="eastAsia"/>
                              <w:sz w:val="16"/>
                              <w:szCs w:val="16"/>
                            </w:rPr>
                            <w:t>電話</w:t>
                          </w:r>
                          <w:r>
                            <w:rPr>
                              <w:rFonts w:ascii="Arial" w:eastAsia="MS Mincho" w:hAnsi="Arial" w:hint="eastAsia"/>
                              <w:sz w:val="16"/>
                              <w:szCs w:val="16"/>
                            </w:rPr>
                            <w:t xml:space="preserve"> +603 9545 6301</w:t>
                          </w:r>
                        </w:p>
                        <w:p w14:paraId="7F98A70B" w14:textId="6C5314FF" w:rsidR="00CB61A5" w:rsidRPr="00211DFE" w:rsidRDefault="002D4ECC" w:rsidP="006A7575">
                          <w:pPr>
                            <w:pStyle w:val="Header"/>
                            <w:spacing w:line="360" w:lineRule="auto"/>
                            <w:rPr>
                              <w:rFonts w:ascii="Arial" w:eastAsia="MS Mincho" w:hAnsi="Arial" w:cs="Arial"/>
                              <w:sz w:val="16"/>
                              <w:szCs w:val="16"/>
                            </w:rPr>
                          </w:pPr>
                          <w:hyperlink r:id="rId2" w:history="1">
                            <w:r w:rsidR="00426F3F">
                              <w:rPr>
                                <w:rStyle w:val="Hyperlink"/>
                                <w:rFonts w:ascii="Arial" w:eastAsia="MS Mincho" w:hAnsi="Arial" w:hint="eastAsia"/>
                                <w:sz w:val="16"/>
                                <w:szCs w:val="16"/>
                              </w:rPr>
                              <w:t>bridget.ngang@kraiburg-tpe.com</w:t>
                            </w:r>
                          </w:hyperlink>
                          <w:r w:rsidR="00426F3F">
                            <w:rPr>
                              <w:rFonts w:ascii="Arial" w:eastAsia="MS Mincho" w:hAnsi="Arial" w:hint="eastAsia"/>
                              <w:sz w:val="16"/>
                              <w:szCs w:val="16"/>
                            </w:rPr>
                            <w:t xml:space="preserve"> </w:t>
                          </w:r>
                        </w:p>
                        <w:p w14:paraId="6ABCFDDA" w14:textId="77777777" w:rsidR="006A7575" w:rsidRPr="00340BFC" w:rsidRDefault="006A7575" w:rsidP="006A7575">
                          <w:pPr>
                            <w:pStyle w:val="BodyTextIndent"/>
                            <w:ind w:left="0"/>
                            <w:rPr>
                              <w:bCs/>
                              <w:sz w:val="16"/>
                              <w:szCs w:val="16"/>
                            </w:rPr>
                          </w:pPr>
                        </w:p>
                        <w:p w14:paraId="6F638303" w14:textId="77777777" w:rsidR="006A7575" w:rsidRPr="00687088" w:rsidRDefault="006A7575" w:rsidP="006A7575">
                          <w:pPr>
                            <w:pStyle w:val="BodyTextIndent"/>
                            <w:ind w:left="0"/>
                            <w:rPr>
                              <w:b/>
                              <w:i w:val="0"/>
                              <w:sz w:val="16"/>
                            </w:rPr>
                          </w:pPr>
                          <w:r>
                            <w:rPr>
                              <w:rFonts w:hint="eastAsia"/>
                              <w:b/>
                              <w:i w:val="0"/>
                              <w:sz w:val="16"/>
                            </w:rPr>
                            <w:t>広報エージェント</w:t>
                          </w:r>
                        </w:p>
                        <w:p w14:paraId="57A5FCBB" w14:textId="77777777" w:rsidR="006A7575" w:rsidRPr="00211DFE" w:rsidRDefault="006A7575" w:rsidP="006A7575">
                          <w:pPr>
                            <w:spacing w:after="0" w:line="360" w:lineRule="auto"/>
                            <w:rPr>
                              <w:rFonts w:ascii="Arial" w:eastAsia="MS Mincho" w:hAnsi="Arial" w:cs="Arial"/>
                              <w:sz w:val="16"/>
                            </w:rPr>
                          </w:pPr>
                          <w:r>
                            <w:rPr>
                              <w:rFonts w:ascii="Arial" w:eastAsia="MS Mincho" w:hAnsi="Arial" w:hint="eastAsia"/>
                              <w:i/>
                              <w:sz w:val="16"/>
                            </w:rPr>
                            <w:t>EMG</w:t>
                          </w:r>
                        </w:p>
                        <w:p w14:paraId="15DD687B" w14:textId="77777777" w:rsidR="006A7575" w:rsidRPr="00211DFE" w:rsidRDefault="006A7575" w:rsidP="006A7575">
                          <w:pPr>
                            <w:spacing w:after="0" w:line="360" w:lineRule="auto"/>
                            <w:rPr>
                              <w:rFonts w:ascii="Arial" w:eastAsia="MS Mincho" w:hAnsi="Arial" w:cs="Arial"/>
                              <w:sz w:val="16"/>
                            </w:rPr>
                          </w:pPr>
                          <w:proofErr w:type="spellStart"/>
                          <w:r>
                            <w:rPr>
                              <w:rFonts w:ascii="Arial" w:eastAsia="MS Mincho" w:hAnsi="Arial" w:hint="eastAsia"/>
                              <w:sz w:val="16"/>
                            </w:rPr>
                            <w:t>Siria</w:t>
                          </w:r>
                          <w:proofErr w:type="spellEnd"/>
                          <w:r>
                            <w:rPr>
                              <w:rFonts w:ascii="Arial" w:eastAsia="MS Mincho" w:hAnsi="Arial" w:hint="eastAsia"/>
                              <w:sz w:val="16"/>
                            </w:rPr>
                            <w:t xml:space="preserve"> Nielsen</w:t>
                          </w:r>
                          <w:r>
                            <w:rPr>
                              <w:rFonts w:ascii="Arial" w:eastAsia="MS Mincho" w:hAnsi="Arial" w:hint="eastAsia"/>
                              <w:sz w:val="16"/>
                            </w:rPr>
                            <w:t>（シリア・ニールセン）</w:t>
                          </w:r>
                        </w:p>
                        <w:p w14:paraId="4BDF2625" w14:textId="6F99418B" w:rsidR="0037152D" w:rsidRDefault="00211DFE" w:rsidP="006A7575">
                          <w:pPr>
                            <w:spacing w:after="0" w:line="360" w:lineRule="auto"/>
                            <w:rPr>
                              <w:rFonts w:ascii="Arial" w:eastAsia="MS Mincho" w:hAnsi="Arial" w:cs="Arial"/>
                              <w:sz w:val="16"/>
                            </w:rPr>
                          </w:pPr>
                          <w:r>
                            <w:rPr>
                              <w:rFonts w:ascii="Arial" w:eastAsia="MS Mincho" w:hAnsi="Arial" w:hint="eastAsia"/>
                              <w:sz w:val="16"/>
                            </w:rPr>
                            <w:t xml:space="preserve">電話　</w:t>
                          </w:r>
                          <w:r>
                            <w:rPr>
                              <w:rFonts w:ascii="Arial" w:eastAsia="MS Mincho" w:hAnsi="Arial" w:hint="eastAsia"/>
                              <w:sz w:val="16"/>
                            </w:rPr>
                            <w:t>+31 164 317036</w:t>
                          </w:r>
                        </w:p>
                        <w:p w14:paraId="6574687B" w14:textId="3FD7275D" w:rsidR="00CB61A5" w:rsidRPr="00CB61A5" w:rsidRDefault="002D4ECC" w:rsidP="006A7575">
                          <w:pPr>
                            <w:spacing w:after="0" w:line="360" w:lineRule="auto"/>
                            <w:rPr>
                              <w:rFonts w:ascii="Arial" w:eastAsia="MS Mincho" w:hAnsi="Arial" w:cs="Arial"/>
                              <w:sz w:val="16"/>
                            </w:rPr>
                          </w:pPr>
                          <w:hyperlink r:id="rId3" w:history="1">
                            <w:r w:rsidR="00426F3F">
                              <w:rPr>
                                <w:rStyle w:val="Hyperlink"/>
                                <w:rFonts w:ascii="Arial" w:eastAsia="MS Mincho" w:hAnsi="Arial" w:hint="eastAsia"/>
                                <w:sz w:val="16"/>
                              </w:rPr>
                              <w:t>Siria.nielsen@emg-marcom.com</w:t>
                            </w:r>
                          </w:hyperlink>
                          <w:r w:rsidR="00426F3F">
                            <w:rPr>
                              <w:rFonts w:ascii="Arial" w:eastAsia="MS Mincho" w:hAnsi="Arial" w:hint="eastAsia"/>
                              <w:sz w:val="16"/>
                            </w:rPr>
                            <w:t xml:space="preserve"> </w:t>
                          </w:r>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024D4E5A"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" stroked="f">
              <v:textbox inset=",0,,0">
                <w:txbxContent>
                  <w:p w14:paraId="6AC37DC7" w14:textId="77777777" w:rsidR="006A7575" w:rsidRPr="00211DFE" w:rsidRDefault="006A7575" w:rsidP="006A7575">
                    <w:pPr>
                      <w:pStyle w:val="a5"/>
                      <w:rPr>
                        <w:rFonts w:ascii="Arial" w:eastAsia="ＭＳ 明朝" w:hAnsi="Arial" w:cs="Arial"/>
                        <w:b/>
                        <w:sz w:val="16"/>
                        <w:szCs w:val="16"/>
                      </w:rPr>
                    </w:pPr>
                    <w:r>
                      <w:rPr>
                        <w:rFonts w:ascii="Arial" w:eastAsia="ＭＳ 明朝" w:hAnsi="Arial" w:hint="eastAsia"/>
                        <w:b/>
                        <w:sz w:val="16"/>
                        <w:szCs w:val="16"/>
                      </w:rPr>
                      <w:t>プレス・コンタクト先</w:t>
                    </w:r>
                  </w:p>
                  <w:p w14:paraId="68BD2624" w14:textId="77777777" w:rsidR="006A7575" w:rsidRPr="00340BFC" w:rsidRDefault="006A7575" w:rsidP="006A7575">
                    <w:pPr>
                      <w:pStyle w:val="a9"/>
                      <w:ind w:left="0"/>
                      <w:rPr>
                        <w:bCs/>
                        <w:sz w:val="16"/>
                        <w:szCs w:val="16"/>
                      </w:rPr>
                    </w:pPr>
                  </w:p>
                  <w:p w14:paraId="3B6D24AC" w14:textId="77777777" w:rsidR="006A7575" w:rsidRPr="00DF33AD" w:rsidRDefault="006A7575" w:rsidP="00DF33AD">
                    <w:pPr>
                      <w:pStyle w:val="a9"/>
                      <w:ind w:left="0" w:right="-145"/>
                      <w:rPr>
                        <w:i w:val="0"/>
                        <w:spacing w:val="-2"/>
                        <w:sz w:val="16"/>
                        <w:szCs w:val="16"/>
                      </w:rPr>
                    </w:pPr>
                    <w:r>
                      <w:rPr>
                        <w:rFonts w:hint="eastAsia"/>
                        <w:bCs/>
                        <w:sz w:val="16"/>
                        <w:szCs w:val="16"/>
                      </w:rPr>
                      <w:t>ヨーロッパ・中東・アフリカ地域担当</w:t>
                    </w:r>
                  </w:p>
                  <w:p w14:paraId="65249C0B" w14:textId="77777777" w:rsidR="006A7575" w:rsidRPr="00460752" w:rsidRDefault="006A7575" w:rsidP="006A7575">
                    <w:pPr>
                      <w:pStyle w:val="a9"/>
                      <w:ind w:left="0"/>
                      <w:rPr>
                        <w:i w:val="0"/>
                        <w:sz w:val="16"/>
                        <w:szCs w:val="16"/>
                      </w:rPr>
                    </w:pPr>
                    <w:r>
                      <w:rPr>
                        <w:rFonts w:hint="eastAsia"/>
                        <w:i w:val="0"/>
                        <w:sz w:val="16"/>
                      </w:rPr>
                      <w:t xml:space="preserve">Simone </w:t>
                    </w:r>
                    <w:proofErr w:type="spellStart"/>
                    <w:r>
                      <w:rPr>
                        <w:rFonts w:hint="eastAsia"/>
                        <w:i w:val="0"/>
                        <w:sz w:val="16"/>
                      </w:rPr>
                      <w:t>Hammerl</w:t>
                    </w:r>
                    <w:proofErr w:type="spellEnd"/>
                    <w:r>
                      <w:rPr>
                        <w:rFonts w:hint="eastAsia"/>
                        <w:i w:val="0"/>
                        <w:sz w:val="16"/>
                      </w:rPr>
                      <w:t>（シモーネ・ハンメル）</w:t>
                    </w:r>
                  </w:p>
                  <w:p w14:paraId="48834FBA" w14:textId="77777777" w:rsidR="006A7575" w:rsidRPr="00460752" w:rsidRDefault="006A7575" w:rsidP="006A7575">
                    <w:pPr>
                      <w:pStyle w:val="a9"/>
                      <w:ind w:left="0"/>
                      <w:rPr>
                        <w:i w:val="0"/>
                        <w:sz w:val="16"/>
                        <w:szCs w:val="16"/>
                      </w:rPr>
                    </w:pPr>
                    <w:r>
                      <w:rPr>
                        <w:rFonts w:hint="eastAsia"/>
                        <w:i w:val="0"/>
                        <w:sz w:val="16"/>
                      </w:rPr>
                      <w:t>広報およびメディア担当、</w:t>
                    </w:r>
                    <w:r>
                      <w:rPr>
                        <w:rFonts w:hint="eastAsia"/>
                        <w:i w:val="0"/>
                        <w:sz w:val="16"/>
                      </w:rPr>
                      <w:t>EMEA&amp;</w:t>
                    </w:r>
                    <w:r>
                      <w:rPr>
                        <w:rFonts w:hint="eastAsia"/>
                        <w:i w:val="0"/>
                        <w:sz w:val="16"/>
                      </w:rPr>
                      <w:t>アメリカ地域</w:t>
                    </w:r>
                  </w:p>
                  <w:p w14:paraId="70966477" w14:textId="77777777" w:rsidR="006A7575" w:rsidRPr="00211DFE" w:rsidRDefault="00211DFE" w:rsidP="006A7575">
                    <w:pPr>
                      <w:pStyle w:val="a9"/>
                      <w:ind w:left="0"/>
                      <w:rPr>
                        <w:i w:val="0"/>
                        <w:sz w:val="16"/>
                        <w:szCs w:val="16"/>
                      </w:rPr>
                    </w:pPr>
                    <w:r>
                      <w:rPr>
                        <w:rFonts w:hint="eastAsia"/>
                        <w:i w:val="0"/>
                        <w:sz w:val="16"/>
                      </w:rPr>
                      <w:t xml:space="preserve">電話　</w:t>
                    </w:r>
                    <w:r>
                      <w:rPr>
                        <w:rFonts w:hint="eastAsia"/>
                        <w:i w:val="0"/>
                        <w:sz w:val="16"/>
                      </w:rPr>
                      <w:t>+49 8638 9810568</w:t>
                    </w:r>
                  </w:p>
                  <w:p w14:paraId="54991786" w14:textId="53A0448C" w:rsidR="006A7575" w:rsidRPr="00BC5500" w:rsidRDefault="00CB5EB3" w:rsidP="00BC5500">
                    <w:pPr>
                      <w:pStyle w:val="a5"/>
                      <w:spacing w:line="360" w:lineRule="auto"/>
                      <w:rPr>
                        <w:rStyle w:val="af5"/>
                        <w:rFonts w:ascii="Arial" w:eastAsia="ＭＳ 明朝" w:hAnsi="Arial"/>
                        <w:sz w:val="16"/>
                        <w:szCs w:val="16"/>
                      </w:rPr>
                    </w:pPr>
                    <w:r>
                      <w:rPr>
                        <w:rStyle w:val="af5"/>
                        <w:rFonts w:ascii="Arial" w:eastAsia="ＭＳ 明朝" w:hAnsi="Arial" w:hint="eastAsia"/>
                        <w:sz w:val="16"/>
                        <w:szCs w:val="16"/>
                      </w:rPr>
                      <w:t>simone.hammerl@kraiburg-tpe.com</w:t>
                    </w:r>
                    <w:r>
                      <w:rPr>
                        <w:rStyle w:val="af5"/>
                        <w:rFonts w:ascii="Arial" w:eastAsia="ＭＳ 明朝" w:hAnsi="Arial" w:hint="eastAsia"/>
                        <w:szCs w:val="16"/>
                      </w:rPr>
                      <w:t xml:space="preserve"> </w:t>
                    </w:r>
                  </w:p>
                  <w:p w14:paraId="102857E8" w14:textId="77777777" w:rsidR="006A7575" w:rsidRPr="00340BFC" w:rsidRDefault="006A7575" w:rsidP="006A7575">
                    <w:pPr>
                      <w:pStyle w:val="a9"/>
                      <w:ind w:left="0"/>
                      <w:rPr>
                        <w:bCs/>
                        <w:sz w:val="16"/>
                        <w:szCs w:val="16"/>
                      </w:rPr>
                    </w:pPr>
                  </w:p>
                  <w:p w14:paraId="76C12C28" w14:textId="77777777" w:rsidR="006A7575" w:rsidRPr="00834D33" w:rsidRDefault="006A7575" w:rsidP="006A7575">
                    <w:pPr>
                      <w:pStyle w:val="a5"/>
                      <w:spacing w:line="360" w:lineRule="auto"/>
                      <w:rPr>
                        <w:rFonts w:ascii="Arial" w:eastAsia="ＭＳ 明朝" w:hAnsi="Arial" w:cs="Arial"/>
                        <w:i/>
                        <w:iCs/>
                        <w:sz w:val="16"/>
                        <w:szCs w:val="16"/>
                      </w:rPr>
                    </w:pPr>
                    <w:r>
                      <w:rPr>
                        <w:rFonts w:ascii="Arial" w:eastAsia="ＭＳ 明朝" w:hAnsi="Arial" w:hint="eastAsia"/>
                        <w:i/>
                        <w:iCs/>
                        <w:sz w:val="16"/>
                        <w:szCs w:val="16"/>
                      </w:rPr>
                      <w:t>アジア太平洋地域：</w:t>
                    </w:r>
                  </w:p>
                  <w:p w14:paraId="6BC7E24E" w14:textId="77777777" w:rsidR="006A7575" w:rsidRPr="00460752" w:rsidRDefault="006A7575" w:rsidP="006A7575">
                    <w:pPr>
                      <w:pStyle w:val="a5"/>
                      <w:spacing w:line="360" w:lineRule="auto"/>
                      <w:rPr>
                        <w:rFonts w:ascii="Arial" w:eastAsia="ＭＳ 明朝" w:hAnsi="Arial" w:cs="Arial"/>
                        <w:sz w:val="16"/>
                        <w:szCs w:val="16"/>
                      </w:rPr>
                    </w:pPr>
                    <w:r>
                      <w:rPr>
                        <w:rFonts w:ascii="Arial" w:eastAsia="ＭＳ 明朝" w:hAnsi="Arial" w:hint="eastAsia"/>
                        <w:sz w:val="16"/>
                        <w:szCs w:val="16"/>
                      </w:rPr>
                      <w:t xml:space="preserve">Bridget </w:t>
                    </w:r>
                    <w:proofErr w:type="spellStart"/>
                    <w:r>
                      <w:rPr>
                        <w:rFonts w:ascii="Arial" w:eastAsia="ＭＳ 明朝" w:hAnsi="Arial" w:hint="eastAsia"/>
                        <w:sz w:val="16"/>
                        <w:szCs w:val="16"/>
                      </w:rPr>
                      <w:t>Ngang</w:t>
                    </w:r>
                    <w:proofErr w:type="spellEnd"/>
                    <w:r>
                      <w:rPr>
                        <w:rFonts w:ascii="Arial" w:eastAsia="ＭＳ 明朝" w:hAnsi="Arial" w:hint="eastAsia"/>
                        <w:sz w:val="16"/>
                        <w:szCs w:val="16"/>
                      </w:rPr>
                      <w:t>（ブリジット・ナン）</w:t>
                    </w:r>
                  </w:p>
                  <w:p w14:paraId="6E41BA34" w14:textId="77777777" w:rsidR="006A7575" w:rsidRPr="00460752" w:rsidRDefault="006A7575" w:rsidP="006A7575">
                    <w:pPr>
                      <w:pStyle w:val="a5"/>
                      <w:spacing w:line="360" w:lineRule="auto"/>
                      <w:rPr>
                        <w:rFonts w:ascii="Arial" w:eastAsia="ＭＳ 明朝" w:hAnsi="Arial" w:cs="Arial"/>
                        <w:sz w:val="16"/>
                        <w:szCs w:val="16"/>
                      </w:rPr>
                    </w:pPr>
                    <w:r>
                      <w:rPr>
                        <w:rFonts w:ascii="Arial" w:eastAsia="ＭＳ 明朝" w:hAnsi="Arial" w:hint="eastAsia"/>
                        <w:sz w:val="16"/>
                        <w:szCs w:val="16"/>
                      </w:rPr>
                      <w:t>アジア太平洋地域　マーケティング・マネージャー</w:t>
                    </w:r>
                  </w:p>
                  <w:p w14:paraId="61072901" w14:textId="37DEF638" w:rsidR="006A7575" w:rsidRDefault="00211DFE" w:rsidP="006A7575">
                    <w:pPr>
                      <w:pStyle w:val="a5"/>
                      <w:spacing w:line="360" w:lineRule="auto"/>
                      <w:rPr>
                        <w:rFonts w:ascii="Arial" w:eastAsia="ＭＳ 明朝" w:hAnsi="Arial" w:cs="Arial"/>
                        <w:sz w:val="16"/>
                        <w:szCs w:val="16"/>
                      </w:rPr>
                    </w:pPr>
                    <w:r>
                      <w:rPr>
                        <w:rFonts w:ascii="Arial" w:eastAsia="ＭＳ 明朝" w:hAnsi="Arial" w:hint="eastAsia"/>
                        <w:sz w:val="16"/>
                        <w:szCs w:val="16"/>
                      </w:rPr>
                      <w:t>電話</w:t>
                    </w:r>
                    <w:r>
                      <w:rPr>
                        <w:rFonts w:ascii="Arial" w:eastAsia="ＭＳ 明朝" w:hAnsi="Arial" w:hint="eastAsia"/>
                        <w:sz w:val="16"/>
                        <w:szCs w:val="16"/>
                      </w:rPr>
                      <w:t xml:space="preserve"> +603 9545 6301</w:t>
                    </w:r>
                  </w:p>
                  <w:p w14:paraId="7F98A70B" w14:textId="6C5314FF" w:rsidR="00CB61A5" w:rsidRPr="00211DFE" w:rsidRDefault="00426F3F" w:rsidP="006A7575">
                    <w:pPr>
                      <w:pStyle w:val="a5"/>
                      <w:spacing w:line="360" w:lineRule="auto"/>
                      <w:rPr>
                        <w:rFonts w:ascii="Arial" w:eastAsia="ＭＳ 明朝" w:hAnsi="Arial" w:cs="Arial"/>
                        <w:sz w:val="16"/>
                        <w:szCs w:val="16"/>
                      </w:rPr>
                    </w:pPr>
                    <w:hyperlink r:id="rId4" w:history="1">
                      <w:r>
                        <w:rPr>
                          <w:rStyle w:val="af5"/>
                          <w:rFonts w:ascii="Arial" w:eastAsia="ＭＳ 明朝" w:hAnsi="Arial" w:hint="eastAsia"/>
                          <w:sz w:val="16"/>
                          <w:szCs w:val="16"/>
                        </w:rPr>
                        <w:t>bridget.ngang@kraiburg-tpe.com</w:t>
                      </w:r>
                    </w:hyperlink>
                    <w:r>
                      <w:rPr>
                        <w:rFonts w:ascii="Arial" w:eastAsia="ＭＳ 明朝" w:hAnsi="Arial" w:hint="eastAsia"/>
                        <w:sz w:val="16"/>
                        <w:szCs w:val="16"/>
                      </w:rPr>
                      <w:t xml:space="preserve"> </w:t>
                    </w:r>
                  </w:p>
                  <w:p w14:paraId="6ABCFDDA" w14:textId="77777777" w:rsidR="006A7575" w:rsidRPr="00340BFC" w:rsidRDefault="006A7575" w:rsidP="006A7575">
                    <w:pPr>
                      <w:pStyle w:val="a9"/>
                      <w:ind w:left="0"/>
                      <w:rPr>
                        <w:bCs/>
                        <w:sz w:val="16"/>
                        <w:szCs w:val="16"/>
                      </w:rPr>
                    </w:pPr>
                  </w:p>
                  <w:p w14:paraId="6F638303" w14:textId="77777777" w:rsidR="006A7575" w:rsidRPr="00687088" w:rsidRDefault="006A7575" w:rsidP="006A7575">
                    <w:pPr>
                      <w:pStyle w:val="a9"/>
                      <w:ind w:left="0"/>
                      <w:rPr>
                        <w:b/>
                        <w:i w:val="0"/>
                        <w:sz w:val="16"/>
                      </w:rPr>
                    </w:pPr>
                    <w:r>
                      <w:rPr>
                        <w:rFonts w:hint="eastAsia"/>
                        <w:b/>
                        <w:i w:val="0"/>
                        <w:sz w:val="16"/>
                      </w:rPr>
                      <w:t>広報エージェント</w:t>
                    </w:r>
                  </w:p>
                  <w:p w14:paraId="57A5FCBB" w14:textId="77777777" w:rsidR="006A7575" w:rsidRPr="00211DFE" w:rsidRDefault="006A7575" w:rsidP="006A7575">
                    <w:pPr>
                      <w:spacing w:after="0" w:line="360" w:lineRule="auto"/>
                      <w:rPr>
                        <w:rFonts w:ascii="Arial" w:eastAsia="ＭＳ 明朝" w:hAnsi="Arial" w:cs="Arial"/>
                        <w:sz w:val="16"/>
                      </w:rPr>
                    </w:pPr>
                    <w:r>
                      <w:rPr>
                        <w:rFonts w:ascii="Arial" w:eastAsia="ＭＳ 明朝" w:hAnsi="Arial" w:hint="eastAsia"/>
                        <w:i/>
                        <w:sz w:val="16"/>
                      </w:rPr>
                      <w:t>EMG</w:t>
                    </w:r>
                  </w:p>
                  <w:p w14:paraId="15DD687B" w14:textId="77777777" w:rsidR="006A7575" w:rsidRPr="00211DFE" w:rsidRDefault="006A7575" w:rsidP="006A7575">
                    <w:pPr>
                      <w:spacing w:after="0" w:line="360" w:lineRule="auto"/>
                      <w:rPr>
                        <w:rFonts w:ascii="Arial" w:eastAsia="ＭＳ 明朝" w:hAnsi="Arial" w:cs="Arial"/>
                        <w:sz w:val="16"/>
                      </w:rPr>
                    </w:pPr>
                    <w:proofErr w:type="spellStart"/>
                    <w:r>
                      <w:rPr>
                        <w:rFonts w:ascii="Arial" w:eastAsia="ＭＳ 明朝" w:hAnsi="Arial" w:hint="eastAsia"/>
                        <w:sz w:val="16"/>
                      </w:rPr>
                      <w:t>Siria</w:t>
                    </w:r>
                    <w:proofErr w:type="spellEnd"/>
                    <w:r>
                      <w:rPr>
                        <w:rFonts w:ascii="Arial" w:eastAsia="ＭＳ 明朝" w:hAnsi="Arial" w:hint="eastAsia"/>
                        <w:sz w:val="16"/>
                      </w:rPr>
                      <w:t xml:space="preserve"> Nielsen</w:t>
                    </w:r>
                    <w:r>
                      <w:rPr>
                        <w:rFonts w:ascii="Arial" w:eastAsia="ＭＳ 明朝" w:hAnsi="Arial" w:hint="eastAsia"/>
                        <w:sz w:val="16"/>
                      </w:rPr>
                      <w:t>（シリア・ニールセン）</w:t>
                    </w:r>
                  </w:p>
                  <w:p w14:paraId="4BDF2625" w14:textId="6F99418B" w:rsidR="0037152D" w:rsidRDefault="00211DFE" w:rsidP="006A7575">
                    <w:pPr>
                      <w:spacing w:after="0" w:line="360" w:lineRule="auto"/>
                      <w:rPr>
                        <w:rFonts w:ascii="Arial" w:eastAsia="ＭＳ 明朝" w:hAnsi="Arial" w:cs="Arial"/>
                        <w:sz w:val="16"/>
                      </w:rPr>
                    </w:pPr>
                    <w:r>
                      <w:rPr>
                        <w:rFonts w:ascii="Arial" w:eastAsia="ＭＳ 明朝" w:hAnsi="Arial" w:hint="eastAsia"/>
                        <w:sz w:val="16"/>
                      </w:rPr>
                      <w:t xml:space="preserve">電話　</w:t>
                    </w:r>
                    <w:r>
                      <w:rPr>
                        <w:rFonts w:ascii="Arial" w:eastAsia="ＭＳ 明朝" w:hAnsi="Arial" w:hint="eastAsia"/>
                        <w:sz w:val="16"/>
                      </w:rPr>
                      <w:t>+31 164 317036</w:t>
                    </w:r>
                  </w:p>
                  <w:p w14:paraId="6574687B" w14:textId="3FD7275D" w:rsidR="00CB61A5" w:rsidRPr="00CB61A5" w:rsidRDefault="00426F3F" w:rsidP="006A7575">
                    <w:pPr>
                      <w:spacing w:after="0" w:line="360" w:lineRule="auto"/>
                      <w:rPr>
                        <w:rFonts w:ascii="Arial" w:eastAsia="ＭＳ 明朝" w:hAnsi="Arial" w:cs="Arial"/>
                        <w:sz w:val="16"/>
                      </w:rPr>
                    </w:pPr>
                    <w:hyperlink r:id="rId5" w:history="1">
                      <w:r>
                        <w:rPr>
                          <w:rStyle w:val="af5"/>
                          <w:rFonts w:ascii="Arial" w:eastAsia="ＭＳ 明朝" w:hAnsi="Arial" w:hint="eastAsia"/>
                          <w:sz w:val="16"/>
                        </w:rPr>
                        <w:t>Siria.nielsen@emg-marcom.com</w:t>
                      </w:r>
                    </w:hyperlink>
                    <w:r>
                      <w:rPr>
                        <w:rFonts w:ascii="Arial" w:eastAsia="ＭＳ 明朝" w:hAnsi="Arial" w:hint="eastAsia"/>
                        <w:sz w:val="16"/>
                      </w:rPr>
                      <w:t xml:space="preserve"> </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0"/>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bordersDoNotSurroundHeader/>
  <w:bordersDoNotSurroundFooter/>
  <w:proofState w:spelling="clean" w:grammar="clean"/>
  <w:defaultTabStop w:val="720"/>
  <w:hyphenationZone w:val="425"/>
  <w:characterSpacingControl w:val="doNotCompress"/>
  <w:hdrShapeDefaults>
    <o:shapedefaults v:ext="edit" spidmax="10241">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DExsLQwNzQwMDI0MzJX0lEKTi0uzszPAykwqQUAA5RVkSwAAAA="/>
  </w:docVars>
  <w:rsids>
    <w:rsidRoot w:val="00526A4B"/>
    <w:rsid w:val="00002745"/>
    <w:rsid w:val="00010D19"/>
    <w:rsid w:val="00012821"/>
    <w:rsid w:val="00024927"/>
    <w:rsid w:val="000255B6"/>
    <w:rsid w:val="000277F0"/>
    <w:rsid w:val="00041B77"/>
    <w:rsid w:val="0004695A"/>
    <w:rsid w:val="000663CA"/>
    <w:rsid w:val="000672C5"/>
    <w:rsid w:val="00071236"/>
    <w:rsid w:val="00071668"/>
    <w:rsid w:val="0008142C"/>
    <w:rsid w:val="00083596"/>
    <w:rsid w:val="0008699C"/>
    <w:rsid w:val="00096CA7"/>
    <w:rsid w:val="00097D31"/>
    <w:rsid w:val="000A510D"/>
    <w:rsid w:val="000B6785"/>
    <w:rsid w:val="000B6A97"/>
    <w:rsid w:val="000C1D88"/>
    <w:rsid w:val="000D0D0C"/>
    <w:rsid w:val="000D12E7"/>
    <w:rsid w:val="000D178A"/>
    <w:rsid w:val="000E2D1F"/>
    <w:rsid w:val="000F0ED0"/>
    <w:rsid w:val="000F2C44"/>
    <w:rsid w:val="000F2DAE"/>
    <w:rsid w:val="000F32CD"/>
    <w:rsid w:val="000F5483"/>
    <w:rsid w:val="000F7C99"/>
    <w:rsid w:val="001025C8"/>
    <w:rsid w:val="0011449E"/>
    <w:rsid w:val="001246FA"/>
    <w:rsid w:val="00144072"/>
    <w:rsid w:val="00146E7E"/>
    <w:rsid w:val="00153FC3"/>
    <w:rsid w:val="00156A2A"/>
    <w:rsid w:val="001626DB"/>
    <w:rsid w:val="00163A3D"/>
    <w:rsid w:val="00163E63"/>
    <w:rsid w:val="0017332B"/>
    <w:rsid w:val="00180A3E"/>
    <w:rsid w:val="00180F66"/>
    <w:rsid w:val="001A1A47"/>
    <w:rsid w:val="001A3655"/>
    <w:rsid w:val="001A4BDC"/>
    <w:rsid w:val="001C4EAE"/>
    <w:rsid w:val="001D1871"/>
    <w:rsid w:val="00201710"/>
    <w:rsid w:val="0020765D"/>
    <w:rsid w:val="00211DFE"/>
    <w:rsid w:val="00212152"/>
    <w:rsid w:val="00225FD8"/>
    <w:rsid w:val="00233332"/>
    <w:rsid w:val="00235BA5"/>
    <w:rsid w:val="002631F5"/>
    <w:rsid w:val="0028563E"/>
    <w:rsid w:val="00290773"/>
    <w:rsid w:val="0029752E"/>
    <w:rsid w:val="002A37DD"/>
    <w:rsid w:val="002B35FF"/>
    <w:rsid w:val="002B3A55"/>
    <w:rsid w:val="002C04B6"/>
    <w:rsid w:val="002C4280"/>
    <w:rsid w:val="002C6993"/>
    <w:rsid w:val="002E0BC2"/>
    <w:rsid w:val="002E5734"/>
    <w:rsid w:val="002F2061"/>
    <w:rsid w:val="002F563D"/>
    <w:rsid w:val="003007E3"/>
    <w:rsid w:val="00340BFC"/>
    <w:rsid w:val="00341B48"/>
    <w:rsid w:val="00345BC4"/>
    <w:rsid w:val="003475EF"/>
    <w:rsid w:val="0037152D"/>
    <w:rsid w:val="00385A9C"/>
    <w:rsid w:val="003B3372"/>
    <w:rsid w:val="003C6DEF"/>
    <w:rsid w:val="003C78DA"/>
    <w:rsid w:val="003D2A50"/>
    <w:rsid w:val="003F55D5"/>
    <w:rsid w:val="003F6453"/>
    <w:rsid w:val="004002A2"/>
    <w:rsid w:val="00403279"/>
    <w:rsid w:val="004047A2"/>
    <w:rsid w:val="00406C85"/>
    <w:rsid w:val="00426F3F"/>
    <w:rsid w:val="00444C92"/>
    <w:rsid w:val="00456843"/>
    <w:rsid w:val="00456A3B"/>
    <w:rsid w:val="00460752"/>
    <w:rsid w:val="00471A94"/>
    <w:rsid w:val="00481947"/>
    <w:rsid w:val="00494E3E"/>
    <w:rsid w:val="004A62E0"/>
    <w:rsid w:val="004C6E24"/>
    <w:rsid w:val="004D0D87"/>
    <w:rsid w:val="004D5BAF"/>
    <w:rsid w:val="00502615"/>
    <w:rsid w:val="0050419E"/>
    <w:rsid w:val="00526A4B"/>
    <w:rsid w:val="005275DB"/>
    <w:rsid w:val="00534B6F"/>
    <w:rsid w:val="00550C61"/>
    <w:rsid w:val="0059553E"/>
    <w:rsid w:val="005A50E7"/>
    <w:rsid w:val="005D467D"/>
    <w:rsid w:val="005E1C3F"/>
    <w:rsid w:val="00614013"/>
    <w:rsid w:val="00616544"/>
    <w:rsid w:val="006222ED"/>
    <w:rsid w:val="00644F34"/>
    <w:rsid w:val="006466ED"/>
    <w:rsid w:val="00656148"/>
    <w:rsid w:val="00661BAB"/>
    <w:rsid w:val="006709AB"/>
    <w:rsid w:val="00687088"/>
    <w:rsid w:val="006A7575"/>
    <w:rsid w:val="006B0D90"/>
    <w:rsid w:val="006B1DAF"/>
    <w:rsid w:val="006B33D8"/>
    <w:rsid w:val="006C066C"/>
    <w:rsid w:val="006D0902"/>
    <w:rsid w:val="006E180E"/>
    <w:rsid w:val="006E4B80"/>
    <w:rsid w:val="006E65CF"/>
    <w:rsid w:val="006F4634"/>
    <w:rsid w:val="0071575E"/>
    <w:rsid w:val="0071676A"/>
    <w:rsid w:val="00722A47"/>
    <w:rsid w:val="00724DF8"/>
    <w:rsid w:val="00741A91"/>
    <w:rsid w:val="007424C6"/>
    <w:rsid w:val="00744F3B"/>
    <w:rsid w:val="00757FA6"/>
    <w:rsid w:val="0078239C"/>
    <w:rsid w:val="007831E2"/>
    <w:rsid w:val="0078434B"/>
    <w:rsid w:val="00784C57"/>
    <w:rsid w:val="007B4C2D"/>
    <w:rsid w:val="007D30B0"/>
    <w:rsid w:val="007D7444"/>
    <w:rsid w:val="007F1877"/>
    <w:rsid w:val="007F2A53"/>
    <w:rsid w:val="007F3DBF"/>
    <w:rsid w:val="007F55EF"/>
    <w:rsid w:val="00834D33"/>
    <w:rsid w:val="0088592F"/>
    <w:rsid w:val="00885E31"/>
    <w:rsid w:val="00893ECA"/>
    <w:rsid w:val="008B1F30"/>
    <w:rsid w:val="008B2E96"/>
    <w:rsid w:val="008B6AFF"/>
    <w:rsid w:val="008C43CA"/>
    <w:rsid w:val="008D6339"/>
    <w:rsid w:val="008E2A79"/>
    <w:rsid w:val="008E5B5F"/>
    <w:rsid w:val="008F2DF2"/>
    <w:rsid w:val="00923D2E"/>
    <w:rsid w:val="00937972"/>
    <w:rsid w:val="00944DD0"/>
    <w:rsid w:val="00947D55"/>
    <w:rsid w:val="00964C40"/>
    <w:rsid w:val="00980DBB"/>
    <w:rsid w:val="00980DE8"/>
    <w:rsid w:val="00993578"/>
    <w:rsid w:val="00993FCB"/>
    <w:rsid w:val="009B1683"/>
    <w:rsid w:val="009B1DA7"/>
    <w:rsid w:val="009B2597"/>
    <w:rsid w:val="009D0006"/>
    <w:rsid w:val="009D1170"/>
    <w:rsid w:val="009D6C6F"/>
    <w:rsid w:val="009E39D4"/>
    <w:rsid w:val="009E74A0"/>
    <w:rsid w:val="00A075B0"/>
    <w:rsid w:val="00A16387"/>
    <w:rsid w:val="00A2616A"/>
    <w:rsid w:val="00A57CD6"/>
    <w:rsid w:val="00A709B8"/>
    <w:rsid w:val="00A7192A"/>
    <w:rsid w:val="00A720B2"/>
    <w:rsid w:val="00A805C3"/>
    <w:rsid w:val="00A805F6"/>
    <w:rsid w:val="00A832FB"/>
    <w:rsid w:val="00AB3259"/>
    <w:rsid w:val="00AB339D"/>
    <w:rsid w:val="00AB48F2"/>
    <w:rsid w:val="00AB73E8"/>
    <w:rsid w:val="00AC314C"/>
    <w:rsid w:val="00AD13B3"/>
    <w:rsid w:val="00AE54F4"/>
    <w:rsid w:val="00AF1FA6"/>
    <w:rsid w:val="00AF706E"/>
    <w:rsid w:val="00B12B0D"/>
    <w:rsid w:val="00B20D0E"/>
    <w:rsid w:val="00B21133"/>
    <w:rsid w:val="00B43FD8"/>
    <w:rsid w:val="00B53CD2"/>
    <w:rsid w:val="00B71FAC"/>
    <w:rsid w:val="00B81B58"/>
    <w:rsid w:val="00B9642B"/>
    <w:rsid w:val="00B96887"/>
    <w:rsid w:val="00BC1A81"/>
    <w:rsid w:val="00BC43F8"/>
    <w:rsid w:val="00BC5500"/>
    <w:rsid w:val="00BE38A4"/>
    <w:rsid w:val="00BE3DD9"/>
    <w:rsid w:val="00BF28D4"/>
    <w:rsid w:val="00C0054B"/>
    <w:rsid w:val="00C06224"/>
    <w:rsid w:val="00C10035"/>
    <w:rsid w:val="00C24DC3"/>
    <w:rsid w:val="00C30003"/>
    <w:rsid w:val="00C302C7"/>
    <w:rsid w:val="00C31028"/>
    <w:rsid w:val="00C33B05"/>
    <w:rsid w:val="00C363E4"/>
    <w:rsid w:val="00C566EF"/>
    <w:rsid w:val="00C70EBC"/>
    <w:rsid w:val="00C8056E"/>
    <w:rsid w:val="00C8574F"/>
    <w:rsid w:val="00C94383"/>
    <w:rsid w:val="00C95294"/>
    <w:rsid w:val="00C97AAF"/>
    <w:rsid w:val="00CB5EB3"/>
    <w:rsid w:val="00CB61A5"/>
    <w:rsid w:val="00CC259B"/>
    <w:rsid w:val="00CC2BDA"/>
    <w:rsid w:val="00CE3169"/>
    <w:rsid w:val="00CE6C93"/>
    <w:rsid w:val="00CF1F82"/>
    <w:rsid w:val="00CF771F"/>
    <w:rsid w:val="00D04E87"/>
    <w:rsid w:val="00D14F71"/>
    <w:rsid w:val="00D2192F"/>
    <w:rsid w:val="00D238FD"/>
    <w:rsid w:val="00D34D49"/>
    <w:rsid w:val="00D41761"/>
    <w:rsid w:val="00D50D0C"/>
    <w:rsid w:val="00D53E57"/>
    <w:rsid w:val="00D619E2"/>
    <w:rsid w:val="00D625E9"/>
    <w:rsid w:val="00D81F17"/>
    <w:rsid w:val="00D821DB"/>
    <w:rsid w:val="00D9749E"/>
    <w:rsid w:val="00DB2468"/>
    <w:rsid w:val="00DC10C6"/>
    <w:rsid w:val="00DC32CA"/>
    <w:rsid w:val="00DF33AD"/>
    <w:rsid w:val="00E039D8"/>
    <w:rsid w:val="00E15FAC"/>
    <w:rsid w:val="00E1744E"/>
    <w:rsid w:val="00E17CAC"/>
    <w:rsid w:val="00E2033B"/>
    <w:rsid w:val="00E533F6"/>
    <w:rsid w:val="00E908C9"/>
    <w:rsid w:val="00E93720"/>
    <w:rsid w:val="00EB7203"/>
    <w:rsid w:val="00EC78BF"/>
    <w:rsid w:val="00ED7A78"/>
    <w:rsid w:val="00F11E25"/>
    <w:rsid w:val="00F125F3"/>
    <w:rsid w:val="00F14DFB"/>
    <w:rsid w:val="00F20F7E"/>
    <w:rsid w:val="00F33088"/>
    <w:rsid w:val="00F36B07"/>
    <w:rsid w:val="00F50B59"/>
    <w:rsid w:val="00F540D8"/>
    <w:rsid w:val="00F54D5B"/>
    <w:rsid w:val="00F56344"/>
    <w:rsid w:val="00F90285"/>
    <w:rsid w:val="00F97DC4"/>
    <w:rsid w:val="00FA01F2"/>
    <w:rsid w:val="00FA13B7"/>
    <w:rsid w:val="00FA1F87"/>
    <w:rsid w:val="00FA2F9D"/>
    <w:rsid w:val="00FA307D"/>
    <w:rsid w:val="00FB6011"/>
    <w:rsid w:val="00FC50D1"/>
    <w:rsid w:val="00FC6E38"/>
    <w:rsid w:val="00FD5251"/>
    <w:rsid w:val="00FE7558"/>
    <w:rsid w:val="00FF2DC8"/>
    <w:rsid w:val="00FF707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41">
      <v:textbox inset="5.85pt,.7pt,5.85pt,.7pt"/>
    </o:shapedefaults>
    <o:shapelayout v:ext="edit">
      <o:idmap v:ext="edit" data="1"/>
    </o:shapelayout>
  </w:shapeDefaults>
  <w:decimalSymbol w:val="."/>
  <w:listSeparator w:val=","/>
  <w14:docId w14:val="545067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ja-JP" w:bidi="en-GB"/>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6A7575"/>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MS Mincho" w:hAnsi="Times New Roman" w:cs="Times New Roman"/>
      <w:b/>
      <w:bCs/>
      <w:sz w:val="27"/>
      <w:szCs w:val="27"/>
    </w:rPr>
  </w:style>
  <w:style w:type="paragraph" w:styleId="Heading4">
    <w:name w:val="heading 4"/>
    <w:basedOn w:val="Normal"/>
    <w:next w:val="Normal"/>
    <w:link w:val="Heading4Char"/>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MS Mincho"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MS Mincho" w:hAnsi="Tahoma" w:cs="Tahoma"/>
      <w:sz w:val="16"/>
      <w:szCs w:val="16"/>
      <w:lang w:val="en-US"/>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US"/>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US"/>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MS Mincho"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MS Mincho" w:hAnsi="Arial" w:cs="Arial"/>
      <w:i/>
      <w:iCs/>
      <w:sz w:val="20"/>
      <w:szCs w:val="20"/>
      <w:lang w:val="en-US" w:eastAsia="ja-JP"/>
    </w:rPr>
  </w:style>
  <w:style w:type="character" w:styleId="CommentReference">
    <w:name w:val="annotation reference"/>
    <w:basedOn w:val="DefaultParagraphFont"/>
    <w:uiPriority w:val="99"/>
    <w:semiHidden/>
    <w:unhideWhenUsed/>
    <w:rsid w:val="00DB2468"/>
    <w:rPr>
      <w:sz w:val="16"/>
      <w:szCs w:val="16"/>
    </w:rPr>
  </w:style>
  <w:style w:type="paragraph" w:styleId="CommentText">
    <w:name w:val="annotation text"/>
    <w:basedOn w:val="Normal"/>
    <w:link w:val="CommentTextChar"/>
    <w:uiPriority w:val="99"/>
    <w:semiHidden/>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US"/>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US"/>
    </w:rPr>
  </w:style>
  <w:style w:type="paragraph" w:styleId="BodyText">
    <w:name w:val="Body Text"/>
    <w:basedOn w:val="Normal"/>
    <w:link w:val="BodyTextChar"/>
    <w:uiPriority w:val="99"/>
    <w:unhideWhenUsed/>
    <w:rsid w:val="00083596"/>
    <w:pPr>
      <w:spacing w:after="120"/>
    </w:pPr>
  </w:style>
  <w:style w:type="character" w:customStyle="1" w:styleId="BodyTextChar">
    <w:name w:val="Body Text Char"/>
    <w:basedOn w:val="DefaultParagraphFont"/>
    <w:link w:val="BodyText"/>
    <w:uiPriority w:val="99"/>
    <w:rsid w:val="00083596"/>
    <w:rPr>
      <w:lang w:val="en-US"/>
    </w:rPr>
  </w:style>
  <w:style w:type="paragraph" w:styleId="ListParagraph">
    <w:name w:val="List Paragraph"/>
    <w:basedOn w:val="Normal"/>
    <w:uiPriority w:val="34"/>
    <w:qFormat/>
    <w:rsid w:val="00083596"/>
    <w:pPr>
      <w:spacing w:after="0" w:line="240" w:lineRule="auto"/>
      <w:ind w:left="720"/>
      <w:contextualSpacing/>
    </w:pPr>
    <w:rPr>
      <w:rFonts w:ascii="Times New Roman" w:eastAsia="MS Mincho"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MS Mincho"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MS Mincho"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Heading4Char">
    <w:name w:val="Heading 4 Char"/>
    <w:basedOn w:val="DefaultParagraphFont"/>
    <w:link w:val="Heading4"/>
    <w:uiPriority w:val="9"/>
    <w:semiHidden/>
    <w:rsid w:val="000D0D0C"/>
    <w:rPr>
      <w:rFonts w:asciiTheme="majorHAnsi" w:eastAsiaTheme="majorEastAsia" w:hAnsiTheme="majorHAnsi" w:cstheme="majorBidi"/>
      <w:b/>
      <w:bCs/>
      <w:i/>
      <w:iCs/>
      <w:color w:val="4F81BD" w:themeColor="accent1"/>
      <w:lang w:val="en-US"/>
    </w:rPr>
  </w:style>
  <w:style w:type="character" w:customStyle="1" w:styleId="NichtaufgelsteErwhnung1">
    <w:name w:val="Nicht aufgelöste Erwähnung1"/>
    <w:basedOn w:val="DefaultParagraphFont"/>
    <w:uiPriority w:val="99"/>
    <w:semiHidden/>
    <w:unhideWhenUsed/>
    <w:rsid w:val="00CB61A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576627532">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bridget.ngang@kraiburg-tpe.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PressReleaseFinder.com" TargetMode="External"/><Relationship Id="rId4" Type="http://schemas.openxmlformats.org/officeDocument/2006/relationships/settings" Target="settings.xml"/><Relationship Id="rId9" Type="http://schemas.openxmlformats.org/officeDocument/2006/relationships/hyperlink" Target="http://www.kraiburg-tpe.com"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Siria.nielsen@emg-marcom.com" TargetMode="External"/><Relationship Id="rId2" Type="http://schemas.openxmlformats.org/officeDocument/2006/relationships/hyperlink" Target="mailto:bridget.ngang@kraiburg-tpe.com" TargetMode="External"/><Relationship Id="rId1" Type="http://schemas.openxmlformats.org/officeDocument/2006/relationships/image" Target="media/image2.jpeg"/><Relationship Id="rId5" Type="http://schemas.openxmlformats.org/officeDocument/2006/relationships/hyperlink" Target="mailto:Siria.nielsen@emg-marcom.com" TargetMode="External"/><Relationship Id="rId4" Type="http://schemas.openxmlformats.org/officeDocument/2006/relationships/hyperlink" Target="mailto:bridget.ngang@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MS Mincho"/>
        <a:cs typeface=""/>
      </a:majorFont>
      <a:minorFont>
        <a:latin typeface="Calibri"/>
        <a:ea typeface="MS Mincho"/>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53B3A4-84B0-494D-B79E-432186A805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386</Words>
  <Characters>2205</Characters>
  <Application>Microsoft Office Word</Application>
  <DocSecurity>0</DocSecurity>
  <Lines>18</Lines>
  <Paragraphs>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2586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2019-10-07T06:34:00Z</dcterms:created>
  <dcterms:modified xsi:type="dcterms:W3CDTF">2019-10-11T00:52:00Z</dcterms:modified>
</cp:coreProperties>
</file>