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0D30881" w14:textId="21C2AE9A" w:rsidR="00975999" w:rsidRPr="00424BA2" w:rsidRDefault="009E7BB5" w:rsidP="00C8574F">
      <w:pPr>
        <w:spacing w:after="0" w:line="360" w:lineRule="auto"/>
        <w:ind w:right="1700"/>
        <w:jc w:val="both"/>
        <w:rPr>
          <w:rFonts w:ascii="Arial" w:hAnsi="Arial"/>
          <w:bCs/>
          <w:sz w:val="20"/>
          <w:lang w:val="de-DE"/>
        </w:rPr>
      </w:pPr>
      <w:r w:rsidRPr="009E7BB5">
        <w:rPr>
          <w:rFonts w:ascii="Arial" w:hAnsi="Arial"/>
          <w:bCs/>
          <w:sz w:val="20"/>
          <w:lang w:val="de-DE"/>
        </w:rPr>
        <w:t>KRAIBURG TPE führt weltweit erste gewichtsparende Thermoplastische Elastomere ein</w:t>
      </w:r>
    </w:p>
    <w:p w14:paraId="26BFCB0B" w14:textId="77777777" w:rsidR="00993578" w:rsidRPr="00D3501A" w:rsidRDefault="00195644" w:rsidP="00083596">
      <w:pPr>
        <w:spacing w:after="0" w:line="360" w:lineRule="auto"/>
        <w:ind w:right="1700"/>
        <w:rPr>
          <w:rFonts w:ascii="Arial" w:hAnsi="Arial"/>
          <w:b/>
          <w:sz w:val="24"/>
          <w:lang w:val="de-DE"/>
        </w:rPr>
      </w:pPr>
      <w:r>
        <w:rPr>
          <w:rFonts w:ascii="Arial" w:hAnsi="Arial"/>
          <w:b/>
          <w:sz w:val="24"/>
          <w:lang w:val="de-DE"/>
        </w:rPr>
        <w:t>Federleicht ohne S</w:t>
      </w:r>
      <w:r w:rsidR="00AF10E5" w:rsidRPr="00D3501A">
        <w:rPr>
          <w:rFonts w:ascii="Arial" w:hAnsi="Arial"/>
          <w:b/>
          <w:sz w:val="24"/>
          <w:lang w:val="de-DE"/>
        </w:rPr>
        <w:t>ch</w:t>
      </w:r>
      <w:bookmarkStart w:id="0" w:name="_GoBack"/>
      <w:bookmarkEnd w:id="0"/>
      <w:r w:rsidR="00AF10E5" w:rsidRPr="00D3501A">
        <w:rPr>
          <w:rFonts w:ascii="Arial" w:hAnsi="Arial"/>
          <w:b/>
          <w:sz w:val="24"/>
          <w:lang w:val="de-DE"/>
        </w:rPr>
        <w:t>aum</w:t>
      </w:r>
      <w:r w:rsidR="00B80544">
        <w:rPr>
          <w:rFonts w:ascii="Arial" w:hAnsi="Arial"/>
          <w:b/>
          <w:sz w:val="24"/>
          <w:lang w:val="de-DE"/>
        </w:rPr>
        <w:t xml:space="preserve"> für a</w:t>
      </w:r>
      <w:r w:rsidR="00424BA2">
        <w:rPr>
          <w:rFonts w:ascii="Arial" w:hAnsi="Arial"/>
          <w:b/>
          <w:sz w:val="24"/>
          <w:lang w:val="de-DE"/>
        </w:rPr>
        <w:t>nspruchsvolle Bauteile</w:t>
      </w:r>
    </w:p>
    <w:p w14:paraId="26DD28CF" w14:textId="77777777" w:rsidR="00083596" w:rsidRPr="00D3501A" w:rsidRDefault="00083596" w:rsidP="00083596">
      <w:pPr>
        <w:keepLines/>
        <w:spacing w:after="0" w:line="360" w:lineRule="auto"/>
        <w:ind w:right="1701"/>
        <w:jc w:val="both"/>
        <w:rPr>
          <w:rFonts w:ascii="Arial" w:hAnsi="Arial" w:cs="Arial"/>
          <w:sz w:val="20"/>
          <w:szCs w:val="20"/>
          <w:lang w:val="de-DE"/>
        </w:rPr>
      </w:pPr>
    </w:p>
    <w:p w14:paraId="0D734F70" w14:textId="68477190" w:rsidR="00083596" w:rsidRPr="00D3501A" w:rsidRDefault="00AE54F4" w:rsidP="006825E7">
      <w:pPr>
        <w:keepLines/>
        <w:spacing w:after="0" w:line="360" w:lineRule="auto"/>
        <w:ind w:right="1701"/>
        <w:jc w:val="both"/>
        <w:rPr>
          <w:rFonts w:ascii="Arial" w:hAnsi="Arial" w:cs="Arial"/>
          <w:b/>
          <w:sz w:val="20"/>
          <w:szCs w:val="20"/>
          <w:lang w:val="de-DE"/>
        </w:rPr>
      </w:pPr>
      <w:r w:rsidRPr="00D3501A">
        <w:rPr>
          <w:rFonts w:ascii="Arial" w:hAnsi="Arial"/>
          <w:b/>
          <w:sz w:val="20"/>
          <w:lang w:val="de-DE"/>
        </w:rPr>
        <w:t>KRAIBURG </w:t>
      </w:r>
      <w:r w:rsidR="00AB339D" w:rsidRPr="00D3501A">
        <w:rPr>
          <w:rFonts w:ascii="Arial" w:hAnsi="Arial"/>
          <w:b/>
          <w:sz w:val="20"/>
          <w:lang w:val="de-DE"/>
        </w:rPr>
        <w:t>TPE</w:t>
      </w:r>
      <w:r w:rsidR="00347279">
        <w:rPr>
          <w:rFonts w:ascii="Arial" w:hAnsi="Arial"/>
          <w:b/>
          <w:sz w:val="20"/>
          <w:lang w:val="de-DE"/>
        </w:rPr>
        <w:t xml:space="preserve"> </w:t>
      </w:r>
      <w:r w:rsidR="00E00D7B">
        <w:rPr>
          <w:rFonts w:ascii="Arial" w:hAnsi="Arial"/>
          <w:b/>
          <w:sz w:val="20"/>
          <w:lang w:val="de-DE"/>
        </w:rPr>
        <w:t xml:space="preserve">hat eine innovative Materialtechnologie entwickelt, die zu Thermoplastischen Elastomeren (TPE) mit sehr niedriger Dichte führt. Das Resultat sind </w:t>
      </w:r>
      <w:r w:rsidR="00C24EF6">
        <w:rPr>
          <w:rFonts w:ascii="Arial" w:hAnsi="Arial"/>
          <w:b/>
          <w:sz w:val="20"/>
          <w:lang w:val="de-DE"/>
        </w:rPr>
        <w:t>drei neue Produkt</w:t>
      </w:r>
      <w:r w:rsidR="009E7BB5">
        <w:rPr>
          <w:rFonts w:ascii="Arial" w:hAnsi="Arial"/>
          <w:b/>
          <w:sz w:val="20"/>
          <w:lang w:val="de-DE"/>
        </w:rPr>
        <w:t>reihen</w:t>
      </w:r>
      <w:r w:rsidR="00C24EF6">
        <w:rPr>
          <w:rFonts w:ascii="Arial" w:hAnsi="Arial"/>
          <w:b/>
          <w:sz w:val="20"/>
          <w:lang w:val="de-DE"/>
        </w:rPr>
        <w:t xml:space="preserve"> für </w:t>
      </w:r>
      <w:r w:rsidR="00E00D7B">
        <w:rPr>
          <w:rFonts w:ascii="Arial" w:hAnsi="Arial"/>
          <w:b/>
          <w:sz w:val="20"/>
          <w:lang w:val="de-DE"/>
        </w:rPr>
        <w:t xml:space="preserve">äußerst gewichtsparende Teile, wie sie </w:t>
      </w:r>
      <w:r w:rsidR="00596A6B">
        <w:rPr>
          <w:rFonts w:ascii="Arial" w:hAnsi="Arial"/>
          <w:b/>
          <w:sz w:val="20"/>
          <w:lang w:val="de-DE"/>
        </w:rPr>
        <w:t xml:space="preserve">zunehmend </w:t>
      </w:r>
      <w:r w:rsidR="00E00D7B">
        <w:rPr>
          <w:rFonts w:ascii="Arial" w:hAnsi="Arial"/>
          <w:b/>
          <w:sz w:val="20"/>
          <w:lang w:val="de-DE"/>
        </w:rPr>
        <w:t xml:space="preserve">vor allem </w:t>
      </w:r>
      <w:r w:rsidR="00216D8A">
        <w:rPr>
          <w:rFonts w:ascii="Arial" w:hAnsi="Arial"/>
          <w:b/>
          <w:sz w:val="20"/>
          <w:lang w:val="de-DE"/>
        </w:rPr>
        <w:t>im Fahrzeugbau</w:t>
      </w:r>
      <w:r w:rsidR="009E7BB5">
        <w:rPr>
          <w:rFonts w:ascii="Arial" w:hAnsi="Arial"/>
          <w:b/>
          <w:sz w:val="20"/>
          <w:lang w:val="de-DE"/>
        </w:rPr>
        <w:t>, bei Elektrowerkzeugen</w:t>
      </w:r>
      <w:r w:rsidR="00596A6B">
        <w:rPr>
          <w:rFonts w:ascii="Arial" w:hAnsi="Arial"/>
          <w:b/>
          <w:sz w:val="20"/>
          <w:lang w:val="de-DE"/>
        </w:rPr>
        <w:t xml:space="preserve"> und</w:t>
      </w:r>
      <w:r w:rsidR="0037310E">
        <w:rPr>
          <w:rFonts w:ascii="Arial" w:hAnsi="Arial"/>
          <w:b/>
          <w:sz w:val="20"/>
          <w:lang w:val="de-DE"/>
        </w:rPr>
        <w:t xml:space="preserve"> </w:t>
      </w:r>
      <w:r w:rsidR="00596A6B">
        <w:rPr>
          <w:rFonts w:ascii="Arial" w:hAnsi="Arial"/>
          <w:b/>
          <w:sz w:val="20"/>
          <w:lang w:val="de-DE"/>
        </w:rPr>
        <w:t xml:space="preserve">diversen weiteren Einsatzbereichen </w:t>
      </w:r>
      <w:r w:rsidR="00216D8A">
        <w:rPr>
          <w:rFonts w:ascii="Arial" w:hAnsi="Arial"/>
          <w:b/>
          <w:sz w:val="20"/>
          <w:lang w:val="de-DE"/>
        </w:rPr>
        <w:t>benötigt werden.</w:t>
      </w:r>
    </w:p>
    <w:p w14:paraId="1BBB450B" w14:textId="77777777" w:rsidR="00D9749E" w:rsidRDefault="00D9749E" w:rsidP="00B71FAC">
      <w:pPr>
        <w:keepLines/>
        <w:spacing w:after="0" w:line="360" w:lineRule="auto"/>
        <w:ind w:right="1701"/>
        <w:jc w:val="both"/>
        <w:rPr>
          <w:rFonts w:ascii="Arial" w:hAnsi="Arial" w:cs="Arial"/>
          <w:sz w:val="20"/>
          <w:szCs w:val="20"/>
          <w:lang w:val="de-DE"/>
        </w:rPr>
      </w:pPr>
    </w:p>
    <w:p w14:paraId="7A548A2A" w14:textId="08DF374B" w:rsidR="008519D9" w:rsidRDefault="00C24EF6" w:rsidP="00C363E4">
      <w:pPr>
        <w:keepLines/>
        <w:spacing w:after="0" w:line="360" w:lineRule="auto"/>
        <w:ind w:right="1701"/>
        <w:jc w:val="both"/>
        <w:rPr>
          <w:rFonts w:ascii="Arial" w:hAnsi="Arial"/>
          <w:sz w:val="20"/>
          <w:lang w:val="de-DE"/>
        </w:rPr>
      </w:pPr>
      <w:r>
        <w:rPr>
          <w:rFonts w:ascii="Arial" w:hAnsi="Arial"/>
          <w:sz w:val="20"/>
          <w:lang w:val="de-DE"/>
        </w:rPr>
        <w:t xml:space="preserve">Um die CO2-Emissionen ihrer Fahrzeugflotten zu reduzieren und die Kraftstoffeffizienz bzw. Reichweite neuer Modelle zu verbessern, suchen Automobilhersteller laufend nach </w:t>
      </w:r>
      <w:r w:rsidR="00EA504E">
        <w:rPr>
          <w:rFonts w:ascii="Arial" w:hAnsi="Arial"/>
          <w:sz w:val="20"/>
          <w:lang w:val="de-DE"/>
        </w:rPr>
        <w:t>Leichtbaul</w:t>
      </w:r>
      <w:r>
        <w:rPr>
          <w:rFonts w:ascii="Arial" w:hAnsi="Arial"/>
          <w:sz w:val="20"/>
          <w:lang w:val="de-DE"/>
        </w:rPr>
        <w:t>ösungen</w:t>
      </w:r>
      <w:r w:rsidR="008519D9">
        <w:rPr>
          <w:rFonts w:ascii="Arial" w:hAnsi="Arial"/>
          <w:sz w:val="20"/>
          <w:lang w:val="de-DE"/>
        </w:rPr>
        <w:t xml:space="preserve"> </w:t>
      </w:r>
      <w:r w:rsidR="00596A6B">
        <w:rPr>
          <w:rFonts w:ascii="Arial" w:hAnsi="Arial"/>
          <w:sz w:val="20"/>
          <w:lang w:val="de-DE"/>
        </w:rPr>
        <w:t>speziell</w:t>
      </w:r>
      <w:r w:rsidR="008519D9">
        <w:rPr>
          <w:rFonts w:ascii="Arial" w:hAnsi="Arial"/>
          <w:sz w:val="20"/>
          <w:lang w:val="de-DE"/>
        </w:rPr>
        <w:t xml:space="preserve"> </w:t>
      </w:r>
      <w:r w:rsidR="00EA504E">
        <w:rPr>
          <w:rFonts w:ascii="Arial" w:hAnsi="Arial"/>
          <w:sz w:val="20"/>
          <w:lang w:val="de-DE"/>
        </w:rPr>
        <w:t>für die</w:t>
      </w:r>
      <w:r w:rsidR="008519D9">
        <w:rPr>
          <w:rFonts w:ascii="Arial" w:hAnsi="Arial"/>
          <w:sz w:val="20"/>
          <w:lang w:val="de-DE"/>
        </w:rPr>
        <w:t xml:space="preserve"> ungefederten Massen i</w:t>
      </w:r>
      <w:r w:rsidR="00D34EF7">
        <w:rPr>
          <w:rFonts w:ascii="Arial" w:hAnsi="Arial"/>
          <w:sz w:val="20"/>
          <w:lang w:val="de-DE"/>
        </w:rPr>
        <w:t xml:space="preserve">n und an </w:t>
      </w:r>
      <w:r w:rsidR="00596A6B">
        <w:rPr>
          <w:rFonts w:ascii="Arial" w:hAnsi="Arial"/>
          <w:sz w:val="20"/>
          <w:lang w:val="de-DE"/>
        </w:rPr>
        <w:t>ihren</w:t>
      </w:r>
      <w:r w:rsidR="00D34EF7">
        <w:rPr>
          <w:rFonts w:ascii="Arial" w:hAnsi="Arial"/>
          <w:sz w:val="20"/>
          <w:lang w:val="de-DE"/>
        </w:rPr>
        <w:t xml:space="preserve"> </w:t>
      </w:r>
      <w:r w:rsidR="008519D9">
        <w:rPr>
          <w:rFonts w:ascii="Arial" w:hAnsi="Arial"/>
          <w:sz w:val="20"/>
          <w:lang w:val="de-DE"/>
        </w:rPr>
        <w:t>Fahrzeug</w:t>
      </w:r>
      <w:r w:rsidR="00D34EF7">
        <w:rPr>
          <w:rFonts w:ascii="Arial" w:hAnsi="Arial"/>
          <w:sz w:val="20"/>
          <w:lang w:val="de-DE"/>
        </w:rPr>
        <w:t>en</w:t>
      </w:r>
      <w:r w:rsidR="008519D9">
        <w:rPr>
          <w:rFonts w:ascii="Arial" w:hAnsi="Arial"/>
          <w:sz w:val="20"/>
          <w:lang w:val="de-DE"/>
        </w:rPr>
        <w:t xml:space="preserve">. Doch auch in anderen Branchen, </w:t>
      </w:r>
      <w:r w:rsidR="009E7BB5">
        <w:rPr>
          <w:rFonts w:ascii="Arial" w:hAnsi="Arial"/>
          <w:sz w:val="20"/>
          <w:lang w:val="de-DE"/>
        </w:rPr>
        <w:t xml:space="preserve">bei Elektrowerkzeugen oder </w:t>
      </w:r>
      <w:r w:rsidR="008519D9">
        <w:rPr>
          <w:rFonts w:ascii="Arial" w:hAnsi="Arial"/>
          <w:sz w:val="20"/>
          <w:lang w:val="de-DE"/>
        </w:rPr>
        <w:t>in der Luftfahrt, bei Drohnen, Textilien, Sport-, Freizeit- und Outdoor-Artikeln</w:t>
      </w:r>
      <w:r w:rsidR="001C68DC">
        <w:rPr>
          <w:rFonts w:ascii="Arial" w:hAnsi="Arial"/>
          <w:sz w:val="20"/>
          <w:lang w:val="de-DE"/>
        </w:rPr>
        <w:t>,</w:t>
      </w:r>
      <w:r w:rsidR="008519D9">
        <w:rPr>
          <w:rFonts w:ascii="Arial" w:hAnsi="Arial"/>
          <w:sz w:val="20"/>
          <w:lang w:val="de-DE"/>
        </w:rPr>
        <w:t xml:space="preserve"> spielen </w:t>
      </w:r>
      <w:r w:rsidR="009E7BB5">
        <w:rPr>
          <w:rFonts w:ascii="Arial" w:hAnsi="Arial"/>
          <w:sz w:val="20"/>
          <w:lang w:val="de-DE"/>
        </w:rPr>
        <w:t xml:space="preserve">ein </w:t>
      </w:r>
      <w:r w:rsidR="008519D9">
        <w:rPr>
          <w:rFonts w:ascii="Arial" w:hAnsi="Arial"/>
          <w:sz w:val="20"/>
          <w:lang w:val="de-DE"/>
        </w:rPr>
        <w:t>geringes Gewicht</w:t>
      </w:r>
      <w:r w:rsidR="00C11A8A">
        <w:rPr>
          <w:rFonts w:ascii="Arial" w:hAnsi="Arial"/>
          <w:sz w:val="20"/>
          <w:lang w:val="de-DE"/>
        </w:rPr>
        <w:t xml:space="preserve"> und</w:t>
      </w:r>
      <w:r w:rsidR="008519D9">
        <w:rPr>
          <w:rFonts w:ascii="Arial" w:hAnsi="Arial"/>
          <w:sz w:val="20"/>
          <w:lang w:val="de-DE"/>
        </w:rPr>
        <w:t xml:space="preserve"> </w:t>
      </w:r>
      <w:r w:rsidR="009E7BB5">
        <w:rPr>
          <w:rFonts w:ascii="Arial" w:hAnsi="Arial"/>
          <w:sz w:val="20"/>
          <w:lang w:val="de-DE"/>
        </w:rPr>
        <w:t xml:space="preserve">eine </w:t>
      </w:r>
      <w:r w:rsidR="008519D9">
        <w:rPr>
          <w:rFonts w:ascii="Arial" w:hAnsi="Arial"/>
          <w:sz w:val="20"/>
          <w:lang w:val="de-DE"/>
        </w:rPr>
        <w:t>erhöhte Mobilität eine entscheidende Rolle für den Markterfolg.</w:t>
      </w:r>
    </w:p>
    <w:p w14:paraId="18455EED" w14:textId="77777777" w:rsidR="003720FA" w:rsidRDefault="003720FA" w:rsidP="00C363E4">
      <w:pPr>
        <w:keepLines/>
        <w:spacing w:after="0" w:line="360" w:lineRule="auto"/>
        <w:ind w:right="1701"/>
        <w:jc w:val="both"/>
        <w:rPr>
          <w:rFonts w:ascii="Arial" w:hAnsi="Arial"/>
          <w:sz w:val="20"/>
          <w:lang w:val="de-DE"/>
        </w:rPr>
      </w:pPr>
    </w:p>
    <w:p w14:paraId="385772B4" w14:textId="67D64284" w:rsidR="00110496" w:rsidRPr="00F82E36" w:rsidRDefault="001C68DC" w:rsidP="00C363E4">
      <w:pPr>
        <w:keepLines/>
        <w:spacing w:after="0" w:line="360" w:lineRule="auto"/>
        <w:ind w:right="1701"/>
        <w:jc w:val="both"/>
        <w:rPr>
          <w:rFonts w:ascii="Arial" w:hAnsi="Arial"/>
          <w:strike/>
          <w:sz w:val="20"/>
          <w:lang w:val="de-DE"/>
        </w:rPr>
      </w:pPr>
      <w:r>
        <w:rPr>
          <w:rFonts w:ascii="Arial" w:hAnsi="Arial"/>
          <w:sz w:val="20"/>
          <w:lang w:val="de-DE"/>
        </w:rPr>
        <w:t xml:space="preserve">Oft kommen daher schäumbare Materialien zum Einsatz, auch TPE, die </w:t>
      </w:r>
      <w:r w:rsidR="00202FEA" w:rsidRPr="00202FEA">
        <w:rPr>
          <w:rFonts w:ascii="Arial" w:hAnsi="Arial"/>
          <w:spacing w:val="-2"/>
          <w:sz w:val="20"/>
          <w:lang w:val="de-DE"/>
        </w:rPr>
        <w:t xml:space="preserve">dann </w:t>
      </w:r>
      <w:r w:rsidR="00202FEA" w:rsidRPr="00B7270B">
        <w:rPr>
          <w:rFonts w:ascii="Arial" w:hAnsi="Arial"/>
          <w:color w:val="000000" w:themeColor="text1"/>
          <w:spacing w:val="-2"/>
          <w:sz w:val="20"/>
          <w:lang w:val="de-DE"/>
        </w:rPr>
        <w:t>aber</w:t>
      </w:r>
      <w:r w:rsidRPr="00B7270B">
        <w:rPr>
          <w:rFonts w:ascii="Arial" w:hAnsi="Arial"/>
          <w:color w:val="000000" w:themeColor="text1"/>
          <w:spacing w:val="-2"/>
          <w:sz w:val="20"/>
          <w:lang w:val="de-DE"/>
        </w:rPr>
        <w:t xml:space="preserve"> eine sehr enge Prozessführung erfordern, um eine gleichmäßige</w:t>
      </w:r>
      <w:r w:rsidRPr="00B7270B">
        <w:rPr>
          <w:rFonts w:ascii="Arial" w:hAnsi="Arial"/>
          <w:color w:val="000000" w:themeColor="text1"/>
          <w:sz w:val="20"/>
          <w:lang w:val="de-DE"/>
        </w:rPr>
        <w:t xml:space="preserve"> Oberflächenqualität </w:t>
      </w:r>
      <w:r w:rsidR="00202FEA" w:rsidRPr="00B7270B">
        <w:rPr>
          <w:rFonts w:ascii="Arial" w:hAnsi="Arial"/>
          <w:color w:val="000000" w:themeColor="text1"/>
          <w:sz w:val="20"/>
          <w:lang w:val="de-DE"/>
        </w:rPr>
        <w:t>ohne</w:t>
      </w:r>
      <w:r w:rsidR="001C1240" w:rsidRPr="00B7270B">
        <w:rPr>
          <w:rFonts w:ascii="Arial" w:hAnsi="Arial"/>
          <w:color w:val="000000" w:themeColor="text1"/>
          <w:sz w:val="20"/>
          <w:lang w:val="de-DE"/>
        </w:rPr>
        <w:t xml:space="preserve"> Schlieren</w:t>
      </w:r>
      <w:r w:rsidR="00202FEA" w:rsidRPr="00B7270B">
        <w:rPr>
          <w:rFonts w:ascii="Arial" w:hAnsi="Arial"/>
          <w:color w:val="000000" w:themeColor="text1"/>
          <w:sz w:val="20"/>
          <w:lang w:val="de-DE"/>
        </w:rPr>
        <w:t xml:space="preserve"> </w:t>
      </w:r>
      <w:r w:rsidRPr="00B7270B">
        <w:rPr>
          <w:rFonts w:ascii="Arial" w:hAnsi="Arial"/>
          <w:color w:val="000000" w:themeColor="text1"/>
          <w:sz w:val="20"/>
          <w:lang w:val="de-DE"/>
        </w:rPr>
        <w:t>zu erzielen</w:t>
      </w:r>
      <w:r w:rsidR="00AD14F9" w:rsidRPr="00B7270B">
        <w:rPr>
          <w:rFonts w:ascii="Arial" w:hAnsi="Arial"/>
          <w:color w:val="000000" w:themeColor="text1"/>
          <w:sz w:val="20"/>
          <w:lang w:val="de-DE"/>
        </w:rPr>
        <w:t xml:space="preserve">. </w:t>
      </w:r>
    </w:p>
    <w:p w14:paraId="0DD83D9C" w14:textId="77777777" w:rsidR="00110496" w:rsidRDefault="00110496" w:rsidP="00C363E4">
      <w:pPr>
        <w:keepLines/>
        <w:spacing w:after="0" w:line="360" w:lineRule="auto"/>
        <w:ind w:right="1701"/>
        <w:jc w:val="both"/>
        <w:rPr>
          <w:rFonts w:ascii="Arial" w:hAnsi="Arial"/>
          <w:sz w:val="20"/>
          <w:lang w:val="de-DE"/>
        </w:rPr>
      </w:pPr>
    </w:p>
    <w:p w14:paraId="3BC03176" w14:textId="77777777" w:rsidR="00AD14F9" w:rsidRDefault="001C68DC" w:rsidP="00C363E4">
      <w:pPr>
        <w:keepLines/>
        <w:spacing w:after="0" w:line="360" w:lineRule="auto"/>
        <w:ind w:right="1701"/>
        <w:jc w:val="both"/>
        <w:rPr>
          <w:rFonts w:ascii="Arial" w:hAnsi="Arial"/>
          <w:sz w:val="20"/>
          <w:lang w:val="de-DE"/>
        </w:rPr>
      </w:pPr>
      <w:r>
        <w:rPr>
          <w:rFonts w:ascii="Arial" w:hAnsi="Arial"/>
          <w:sz w:val="20"/>
          <w:lang w:val="de-DE"/>
        </w:rPr>
        <w:t>KRAIBURG TPE ist es jetzt gelungen, unter Einsatz von 3M™ Glass Bubbles eine herausragende neue TPE-Technologie umzusetzen, die bei sehr geringe</w:t>
      </w:r>
      <w:r w:rsidR="00202FEA">
        <w:rPr>
          <w:rFonts w:ascii="Arial" w:hAnsi="Arial"/>
          <w:sz w:val="20"/>
          <w:lang w:val="de-DE"/>
        </w:rPr>
        <w:t>n</w:t>
      </w:r>
      <w:r>
        <w:rPr>
          <w:rFonts w:ascii="Arial" w:hAnsi="Arial"/>
          <w:sz w:val="20"/>
          <w:lang w:val="de-DE"/>
        </w:rPr>
        <w:t xml:space="preserve"> Materialdichte</w:t>
      </w:r>
      <w:r w:rsidR="00202FEA">
        <w:rPr>
          <w:rFonts w:ascii="Arial" w:hAnsi="Arial"/>
          <w:sz w:val="20"/>
          <w:lang w:val="de-DE"/>
        </w:rPr>
        <w:t>n</w:t>
      </w:r>
      <w:r>
        <w:rPr>
          <w:rFonts w:ascii="Arial" w:hAnsi="Arial"/>
          <w:sz w:val="20"/>
          <w:lang w:val="de-DE"/>
        </w:rPr>
        <w:t xml:space="preserve"> </w:t>
      </w:r>
      <w:r w:rsidR="00202FEA">
        <w:rPr>
          <w:rFonts w:ascii="Arial" w:hAnsi="Arial"/>
          <w:sz w:val="20"/>
          <w:lang w:val="de-DE"/>
        </w:rPr>
        <w:t>zwischen 0,7 und</w:t>
      </w:r>
      <w:r>
        <w:rPr>
          <w:rFonts w:ascii="Arial" w:hAnsi="Arial"/>
          <w:sz w:val="20"/>
          <w:lang w:val="de-DE"/>
        </w:rPr>
        <w:t xml:space="preserve"> 0,9 g/cm³ d</w:t>
      </w:r>
      <w:r w:rsidR="00110496">
        <w:rPr>
          <w:rFonts w:ascii="Arial" w:hAnsi="Arial"/>
          <w:sz w:val="20"/>
          <w:lang w:val="de-DE"/>
        </w:rPr>
        <w:t xml:space="preserve">ie Fertigung </w:t>
      </w:r>
      <w:r w:rsidR="00AD14F9">
        <w:rPr>
          <w:rFonts w:ascii="Arial" w:hAnsi="Arial"/>
          <w:sz w:val="20"/>
          <w:lang w:val="de-DE"/>
        </w:rPr>
        <w:t>feder</w:t>
      </w:r>
      <w:r w:rsidR="00202FEA">
        <w:rPr>
          <w:rFonts w:ascii="Arial" w:hAnsi="Arial"/>
          <w:sz w:val="20"/>
          <w:lang w:val="de-DE"/>
        </w:rPr>
        <w:t>leichter</w:t>
      </w:r>
      <w:r w:rsidR="00C11A8A">
        <w:rPr>
          <w:rFonts w:ascii="Arial" w:hAnsi="Arial"/>
          <w:sz w:val="20"/>
          <w:lang w:val="de-DE"/>
        </w:rPr>
        <w:t xml:space="preserve"> und dünnwandiger</w:t>
      </w:r>
      <w:r w:rsidR="00110496">
        <w:rPr>
          <w:rFonts w:ascii="Arial" w:hAnsi="Arial"/>
          <w:sz w:val="20"/>
          <w:lang w:val="de-DE"/>
        </w:rPr>
        <w:t xml:space="preserve">, aber </w:t>
      </w:r>
      <w:r>
        <w:rPr>
          <w:rFonts w:ascii="Arial" w:hAnsi="Arial"/>
          <w:sz w:val="20"/>
          <w:lang w:val="de-DE"/>
        </w:rPr>
        <w:t>mechanisch belastbarer Formteile mit ausgezeichneten Oberflächen ermöglicht.</w:t>
      </w:r>
    </w:p>
    <w:p w14:paraId="573640A6" w14:textId="77777777" w:rsidR="003720FA" w:rsidRDefault="00110496" w:rsidP="00C363E4">
      <w:pPr>
        <w:keepLines/>
        <w:spacing w:after="0" w:line="360" w:lineRule="auto"/>
        <w:ind w:right="1701"/>
        <w:jc w:val="both"/>
        <w:rPr>
          <w:rFonts w:ascii="Arial" w:hAnsi="Arial"/>
          <w:sz w:val="20"/>
          <w:lang w:val="de-DE"/>
        </w:rPr>
      </w:pPr>
      <w:r>
        <w:rPr>
          <w:rFonts w:ascii="Arial" w:hAnsi="Arial"/>
          <w:sz w:val="20"/>
          <w:lang w:val="de-DE"/>
        </w:rPr>
        <w:lastRenderedPageBreak/>
        <w:t xml:space="preserve">Bei den Glass Bubbles handelt es sich um </w:t>
      </w:r>
      <w:r w:rsidRPr="00110496">
        <w:rPr>
          <w:rFonts w:ascii="Arial" w:hAnsi="Arial"/>
          <w:sz w:val="20"/>
          <w:lang w:val="de-DE"/>
        </w:rPr>
        <w:t>m</w:t>
      </w:r>
      <w:r w:rsidR="00202FEA">
        <w:rPr>
          <w:rFonts w:ascii="Arial" w:hAnsi="Arial"/>
          <w:sz w:val="20"/>
          <w:lang w:val="de-DE"/>
        </w:rPr>
        <w:t>ikroskopisch kleine Hohlkugeln</w:t>
      </w:r>
      <w:r w:rsidRPr="00110496">
        <w:rPr>
          <w:rFonts w:ascii="Arial" w:hAnsi="Arial"/>
          <w:sz w:val="20"/>
          <w:lang w:val="de-DE"/>
        </w:rPr>
        <w:t xml:space="preserve"> aus wasserunlöslichem, chemisch stabilem Borosilikatglas</w:t>
      </w:r>
      <w:r>
        <w:rPr>
          <w:rFonts w:ascii="Arial" w:hAnsi="Arial"/>
          <w:sz w:val="20"/>
          <w:lang w:val="de-DE"/>
        </w:rPr>
        <w:t>, die sich besonders gleichmäßig in d</w:t>
      </w:r>
      <w:r w:rsidR="003720FA">
        <w:rPr>
          <w:rFonts w:ascii="Arial" w:hAnsi="Arial"/>
          <w:sz w:val="20"/>
          <w:lang w:val="de-DE"/>
        </w:rPr>
        <w:t>er TPE-Matrix verteilen</w:t>
      </w:r>
      <w:r w:rsidR="00202FEA">
        <w:rPr>
          <w:rFonts w:ascii="Arial" w:hAnsi="Arial"/>
          <w:sz w:val="20"/>
          <w:lang w:val="de-DE"/>
        </w:rPr>
        <w:t xml:space="preserve"> und auch</w:t>
      </w:r>
      <w:r w:rsidR="003720FA">
        <w:rPr>
          <w:rFonts w:ascii="Arial" w:hAnsi="Arial"/>
          <w:sz w:val="20"/>
          <w:lang w:val="de-DE"/>
        </w:rPr>
        <w:t xml:space="preserve"> zur Dimensionsstabilität </w:t>
      </w:r>
      <w:r w:rsidR="00202FEA">
        <w:rPr>
          <w:rFonts w:ascii="Arial" w:hAnsi="Arial"/>
          <w:sz w:val="20"/>
          <w:lang w:val="de-DE"/>
        </w:rPr>
        <w:t>beitragen</w:t>
      </w:r>
      <w:r w:rsidR="003720FA">
        <w:rPr>
          <w:rFonts w:ascii="Arial" w:hAnsi="Arial"/>
          <w:sz w:val="20"/>
          <w:lang w:val="de-DE"/>
        </w:rPr>
        <w:t>.</w:t>
      </w:r>
    </w:p>
    <w:p w14:paraId="575B16C4" w14:textId="77777777" w:rsidR="003720FA" w:rsidRDefault="003720FA" w:rsidP="00C363E4">
      <w:pPr>
        <w:keepLines/>
        <w:spacing w:after="0" w:line="360" w:lineRule="auto"/>
        <w:ind w:right="1701"/>
        <w:jc w:val="both"/>
        <w:rPr>
          <w:rFonts w:ascii="Arial" w:hAnsi="Arial"/>
          <w:sz w:val="20"/>
          <w:lang w:val="de-DE"/>
        </w:rPr>
      </w:pPr>
    </w:p>
    <w:p w14:paraId="5C853DB6" w14:textId="5FBE813A" w:rsidR="008519D9" w:rsidRDefault="00110496" w:rsidP="00C363E4">
      <w:pPr>
        <w:keepLines/>
        <w:spacing w:after="0" w:line="360" w:lineRule="auto"/>
        <w:ind w:right="1701"/>
        <w:jc w:val="both"/>
        <w:rPr>
          <w:rFonts w:ascii="Arial" w:hAnsi="Arial"/>
          <w:sz w:val="20"/>
          <w:lang w:val="de-DE"/>
        </w:rPr>
      </w:pPr>
      <w:r>
        <w:rPr>
          <w:rFonts w:ascii="Arial" w:hAnsi="Arial"/>
          <w:sz w:val="20"/>
          <w:lang w:val="de-DE"/>
        </w:rPr>
        <w:t xml:space="preserve">Die neuen Lightweight-TPE </w:t>
      </w:r>
      <w:r w:rsidR="003720FA">
        <w:rPr>
          <w:rFonts w:ascii="Arial" w:hAnsi="Arial"/>
          <w:sz w:val="20"/>
          <w:lang w:val="de-DE"/>
        </w:rPr>
        <w:t xml:space="preserve">lassen sich auf gängigen Anlagen </w:t>
      </w:r>
      <w:r w:rsidR="009E7BB5">
        <w:rPr>
          <w:rFonts w:ascii="Arial" w:hAnsi="Arial"/>
          <w:sz w:val="20"/>
          <w:lang w:val="de-DE"/>
        </w:rPr>
        <w:t>wirtschaftlich</w:t>
      </w:r>
      <w:r w:rsidR="003720FA">
        <w:rPr>
          <w:rFonts w:ascii="Arial" w:hAnsi="Arial"/>
          <w:sz w:val="20"/>
          <w:lang w:val="de-DE"/>
        </w:rPr>
        <w:t xml:space="preserve"> spritzgießen und extrudieren. Neben signifikanten Gewichtseinsparungen </w:t>
      </w:r>
      <w:r w:rsidR="00AD14F9">
        <w:rPr>
          <w:rFonts w:ascii="Arial" w:hAnsi="Arial"/>
          <w:sz w:val="20"/>
          <w:lang w:val="de-DE"/>
        </w:rPr>
        <w:t xml:space="preserve">(siehe Tabelle) </w:t>
      </w:r>
      <w:r w:rsidR="003720FA">
        <w:rPr>
          <w:rFonts w:ascii="Arial" w:hAnsi="Arial"/>
          <w:sz w:val="20"/>
          <w:lang w:val="de-DE"/>
        </w:rPr>
        <w:t xml:space="preserve">und sehr homogenen Oberflächen liefern sie </w:t>
      </w:r>
      <w:r w:rsidR="00202FEA">
        <w:rPr>
          <w:rFonts w:ascii="Arial" w:hAnsi="Arial"/>
          <w:sz w:val="20"/>
          <w:lang w:val="de-DE"/>
        </w:rPr>
        <w:t>zu</w:t>
      </w:r>
      <w:r w:rsidR="003720FA">
        <w:rPr>
          <w:rFonts w:ascii="Arial" w:hAnsi="Arial"/>
          <w:sz w:val="20"/>
          <w:lang w:val="de-DE"/>
        </w:rPr>
        <w:t>dem hervorragende Werte beim Druckverformungsrest (</w:t>
      </w:r>
      <w:proofErr w:type="spellStart"/>
      <w:r w:rsidR="003720FA">
        <w:rPr>
          <w:rFonts w:ascii="Arial" w:hAnsi="Arial"/>
          <w:sz w:val="20"/>
          <w:lang w:val="de-DE"/>
        </w:rPr>
        <w:t>Compression</w:t>
      </w:r>
      <w:proofErr w:type="spellEnd"/>
      <w:r w:rsidR="003720FA">
        <w:rPr>
          <w:rFonts w:ascii="Arial" w:hAnsi="Arial"/>
          <w:sz w:val="20"/>
          <w:lang w:val="de-DE"/>
        </w:rPr>
        <w:t xml:space="preserve"> Set).</w:t>
      </w:r>
      <w:r w:rsidR="00D34EF7">
        <w:rPr>
          <w:rFonts w:ascii="Arial" w:hAnsi="Arial"/>
          <w:sz w:val="20"/>
          <w:lang w:val="de-DE"/>
        </w:rPr>
        <w:t xml:space="preserve"> Produktionsabfall ist direkt recycelbar.</w:t>
      </w:r>
    </w:p>
    <w:p w14:paraId="7E9D4728" w14:textId="77777777" w:rsidR="003720FA" w:rsidRPr="00D3501A" w:rsidRDefault="003720FA" w:rsidP="00C363E4">
      <w:pPr>
        <w:keepLines/>
        <w:spacing w:after="0" w:line="360" w:lineRule="auto"/>
        <w:ind w:right="1701"/>
        <w:jc w:val="both"/>
        <w:rPr>
          <w:rFonts w:ascii="Arial" w:hAnsi="Arial"/>
          <w:sz w:val="20"/>
          <w:lang w:val="de-DE"/>
        </w:rPr>
      </w:pPr>
    </w:p>
    <w:p w14:paraId="72BFB3C7" w14:textId="77777777" w:rsidR="00E1744E" w:rsidRDefault="003720FA" w:rsidP="00C363E4">
      <w:pPr>
        <w:keepLines/>
        <w:spacing w:after="0" w:line="360" w:lineRule="auto"/>
        <w:ind w:right="1701"/>
        <w:jc w:val="both"/>
        <w:rPr>
          <w:rFonts w:ascii="Arial" w:hAnsi="Arial"/>
          <w:sz w:val="20"/>
          <w:lang w:val="de-DE"/>
        </w:rPr>
      </w:pPr>
      <w:r>
        <w:rPr>
          <w:rFonts w:ascii="Arial" w:hAnsi="Arial"/>
          <w:sz w:val="20"/>
          <w:lang w:val="de-DE"/>
        </w:rPr>
        <w:t xml:space="preserve">KRAIBURG TPE bietet die weltweit ersten TPE dieser Art </w:t>
      </w:r>
      <w:r w:rsidR="00D34EF7">
        <w:rPr>
          <w:rFonts w:ascii="Arial" w:hAnsi="Arial"/>
          <w:sz w:val="20"/>
          <w:lang w:val="de-DE"/>
        </w:rPr>
        <w:t>zunächst</w:t>
      </w:r>
      <w:r>
        <w:rPr>
          <w:rFonts w:ascii="Arial" w:hAnsi="Arial"/>
          <w:sz w:val="20"/>
          <w:lang w:val="de-DE"/>
        </w:rPr>
        <w:t xml:space="preserve"> in drei spezifischen Typenreihen an:</w:t>
      </w:r>
    </w:p>
    <w:p w14:paraId="3F60C903" w14:textId="77777777" w:rsidR="003720FA" w:rsidRPr="00CA25C1" w:rsidRDefault="003720FA" w:rsidP="00EA504E">
      <w:pPr>
        <w:pStyle w:val="Listenabsatz"/>
        <w:numPr>
          <w:ilvl w:val="0"/>
          <w:numId w:val="7"/>
        </w:numPr>
        <w:tabs>
          <w:tab w:val="left" w:pos="3685"/>
        </w:tabs>
        <w:spacing w:line="360" w:lineRule="auto"/>
        <w:ind w:left="358" w:right="1700" w:hanging="284"/>
        <w:rPr>
          <w:rFonts w:ascii="Arial" w:hAnsi="Arial" w:cs="Arial"/>
          <w:color w:val="000000" w:themeColor="text1"/>
          <w:sz w:val="20"/>
          <w:szCs w:val="20"/>
          <w:lang w:val="de-DE"/>
        </w:rPr>
      </w:pPr>
      <w:r>
        <w:rPr>
          <w:rFonts w:ascii="Arial" w:hAnsi="Arial"/>
          <w:sz w:val="20"/>
          <w:lang w:val="de-DE"/>
        </w:rPr>
        <w:t>THERMOLAST</w:t>
      </w:r>
      <w:r w:rsidRPr="003720FA">
        <w:rPr>
          <w:rFonts w:ascii="Arial" w:hAnsi="Arial"/>
          <w:sz w:val="20"/>
          <w:vertAlign w:val="superscript"/>
          <w:lang w:val="de-DE"/>
        </w:rPr>
        <w:t>®</w:t>
      </w:r>
      <w:r w:rsidR="00D34EF7">
        <w:rPr>
          <w:rFonts w:ascii="Arial" w:hAnsi="Arial"/>
          <w:sz w:val="20"/>
          <w:lang w:val="de-DE"/>
        </w:rPr>
        <w:t> </w:t>
      </w:r>
      <w:r>
        <w:rPr>
          <w:rFonts w:ascii="Arial" w:hAnsi="Arial"/>
          <w:sz w:val="20"/>
          <w:lang w:val="de-DE"/>
        </w:rPr>
        <w:t>K</w:t>
      </w:r>
      <w:r w:rsidR="00D34EF7">
        <w:rPr>
          <w:rFonts w:ascii="Arial" w:hAnsi="Arial"/>
          <w:sz w:val="20"/>
          <w:lang w:val="de-DE"/>
        </w:rPr>
        <w:t> </w:t>
      </w:r>
      <w:r w:rsidRPr="00CA25C1">
        <w:rPr>
          <w:rFonts w:ascii="Arial" w:hAnsi="Arial" w:cs="Arial"/>
          <w:color w:val="000000" w:themeColor="text1"/>
          <w:sz w:val="20"/>
          <w:szCs w:val="20"/>
          <w:lang w:val="de-DE"/>
        </w:rPr>
        <w:t xml:space="preserve">LW/UV (Lightweight + UV-Beständigkeit) </w:t>
      </w:r>
      <w:r w:rsidR="00EA504E" w:rsidRPr="00CA25C1">
        <w:rPr>
          <w:rFonts w:ascii="Arial" w:hAnsi="Arial" w:cs="Arial"/>
          <w:color w:val="000000" w:themeColor="text1"/>
          <w:sz w:val="20"/>
          <w:szCs w:val="20"/>
          <w:lang w:val="de-DE"/>
        </w:rPr>
        <w:t>insbesondere für Fahrzeugaußenbauteile</w:t>
      </w:r>
    </w:p>
    <w:p w14:paraId="7F0C4B55" w14:textId="4B9021AF" w:rsidR="00EA504E" w:rsidRPr="00CA25C1" w:rsidRDefault="00EA504E" w:rsidP="00EA504E">
      <w:pPr>
        <w:pStyle w:val="Listenabsatz"/>
        <w:numPr>
          <w:ilvl w:val="0"/>
          <w:numId w:val="7"/>
        </w:numPr>
        <w:tabs>
          <w:tab w:val="left" w:pos="3685"/>
        </w:tabs>
        <w:spacing w:line="360" w:lineRule="auto"/>
        <w:ind w:left="358" w:right="1700" w:hanging="284"/>
        <w:rPr>
          <w:rFonts w:ascii="Arial" w:hAnsi="Arial" w:cs="Arial"/>
          <w:color w:val="000000" w:themeColor="text1"/>
          <w:sz w:val="20"/>
          <w:szCs w:val="20"/>
          <w:lang w:val="de-DE"/>
        </w:rPr>
      </w:pPr>
      <w:r w:rsidRPr="00CA25C1">
        <w:rPr>
          <w:rFonts w:ascii="Arial" w:hAnsi="Arial"/>
          <w:color w:val="000000" w:themeColor="text1"/>
          <w:sz w:val="20"/>
          <w:lang w:val="de-DE"/>
        </w:rPr>
        <w:t>THERMOLAST</w:t>
      </w:r>
      <w:r w:rsidRPr="00CA25C1">
        <w:rPr>
          <w:rFonts w:ascii="Arial" w:hAnsi="Arial"/>
          <w:color w:val="000000" w:themeColor="text1"/>
          <w:sz w:val="20"/>
          <w:vertAlign w:val="superscript"/>
          <w:lang w:val="de-DE"/>
        </w:rPr>
        <w:t>®</w:t>
      </w:r>
      <w:r w:rsidR="00D34EF7" w:rsidRPr="00CA25C1">
        <w:rPr>
          <w:rFonts w:ascii="Arial" w:hAnsi="Arial" w:cs="Arial"/>
          <w:color w:val="000000" w:themeColor="text1"/>
          <w:sz w:val="20"/>
          <w:szCs w:val="20"/>
          <w:lang w:val="de-DE"/>
        </w:rPr>
        <w:t> K </w:t>
      </w:r>
      <w:r w:rsidRPr="00CA25C1">
        <w:rPr>
          <w:rFonts w:ascii="Arial" w:hAnsi="Arial" w:cs="Arial"/>
          <w:color w:val="000000" w:themeColor="text1"/>
          <w:sz w:val="20"/>
          <w:szCs w:val="20"/>
          <w:lang w:val="de-DE"/>
        </w:rPr>
        <w:t>L</w:t>
      </w:r>
      <w:r w:rsidR="003720FA" w:rsidRPr="00CA25C1">
        <w:rPr>
          <w:rFonts w:ascii="Arial" w:hAnsi="Arial" w:cs="Arial"/>
          <w:color w:val="000000" w:themeColor="text1"/>
          <w:sz w:val="20"/>
          <w:szCs w:val="20"/>
          <w:lang w:val="de-DE"/>
        </w:rPr>
        <w:t xml:space="preserve">W/CS/UV (Lightweight + </w:t>
      </w:r>
      <w:r w:rsidR="00F82E36" w:rsidRPr="00CA25C1">
        <w:rPr>
          <w:rFonts w:ascii="Arial" w:hAnsi="Arial" w:cs="Arial"/>
          <w:color w:val="000000" w:themeColor="text1"/>
          <w:sz w:val="20"/>
          <w:szCs w:val="20"/>
          <w:lang w:val="de-DE"/>
        </w:rPr>
        <w:t xml:space="preserve">verbesserter </w:t>
      </w:r>
      <w:proofErr w:type="spellStart"/>
      <w:r w:rsidRPr="00CA25C1">
        <w:rPr>
          <w:rFonts w:ascii="Arial" w:hAnsi="Arial" w:cs="Arial"/>
          <w:color w:val="000000" w:themeColor="text1"/>
          <w:sz w:val="20"/>
          <w:szCs w:val="20"/>
          <w:lang w:val="de-DE"/>
        </w:rPr>
        <w:t>Compression</w:t>
      </w:r>
      <w:proofErr w:type="spellEnd"/>
      <w:r w:rsidRPr="00CA25C1">
        <w:rPr>
          <w:rFonts w:ascii="Arial" w:hAnsi="Arial" w:cs="Arial"/>
          <w:color w:val="000000" w:themeColor="text1"/>
          <w:sz w:val="20"/>
          <w:szCs w:val="20"/>
          <w:lang w:val="de-DE"/>
        </w:rPr>
        <w:t xml:space="preserve"> Set + UV-Stabilität) mit sehr guter </w:t>
      </w:r>
      <w:r w:rsidR="003720FA" w:rsidRPr="00CA25C1">
        <w:rPr>
          <w:rFonts w:ascii="Arial" w:hAnsi="Arial" w:cs="Arial"/>
          <w:color w:val="000000" w:themeColor="text1"/>
          <w:sz w:val="20"/>
          <w:szCs w:val="20"/>
          <w:lang w:val="de-DE"/>
        </w:rPr>
        <w:t xml:space="preserve">Haftung </w:t>
      </w:r>
      <w:r w:rsidRPr="00CA25C1">
        <w:rPr>
          <w:rFonts w:ascii="Arial" w:hAnsi="Arial" w:cs="Arial"/>
          <w:color w:val="000000" w:themeColor="text1"/>
          <w:sz w:val="20"/>
          <w:szCs w:val="20"/>
          <w:lang w:val="de-DE"/>
        </w:rPr>
        <w:t xml:space="preserve">zu Polypropylen und Rückstelleigenschaften, </w:t>
      </w:r>
      <w:r w:rsidR="000734B0" w:rsidRPr="00CA25C1">
        <w:rPr>
          <w:rFonts w:ascii="Arial" w:hAnsi="Arial" w:cs="Arial"/>
          <w:color w:val="000000" w:themeColor="text1"/>
          <w:sz w:val="20"/>
          <w:szCs w:val="20"/>
          <w:lang w:val="de-DE"/>
        </w:rPr>
        <w:t>was diese Produktreihe vor allem</w:t>
      </w:r>
      <w:r w:rsidRPr="00CA25C1">
        <w:rPr>
          <w:rFonts w:ascii="Arial" w:hAnsi="Arial" w:cs="Arial"/>
          <w:color w:val="000000" w:themeColor="text1"/>
          <w:sz w:val="20"/>
          <w:szCs w:val="20"/>
          <w:lang w:val="de-DE"/>
        </w:rPr>
        <w:t xml:space="preserve"> für unterschiedliche Dichtungsanwendungen prädestiniert</w:t>
      </w:r>
    </w:p>
    <w:p w14:paraId="15B2F484" w14:textId="77777777" w:rsidR="003720FA" w:rsidRPr="003720FA" w:rsidRDefault="00EA504E" w:rsidP="00EA504E">
      <w:pPr>
        <w:pStyle w:val="Listenabsatz"/>
        <w:numPr>
          <w:ilvl w:val="0"/>
          <w:numId w:val="6"/>
        </w:numPr>
        <w:spacing w:line="360" w:lineRule="auto"/>
        <w:ind w:left="358" w:right="1700" w:hanging="284"/>
        <w:rPr>
          <w:rFonts w:ascii="Arial" w:hAnsi="Arial"/>
          <w:sz w:val="20"/>
          <w:lang w:val="de-DE"/>
        </w:rPr>
      </w:pPr>
      <w:r w:rsidRPr="00CA25C1">
        <w:rPr>
          <w:rFonts w:ascii="Arial" w:hAnsi="Arial"/>
          <w:sz w:val="20"/>
          <w:lang w:val="de-DE"/>
        </w:rPr>
        <w:t>THERMOLAST</w:t>
      </w:r>
      <w:r w:rsidRPr="00CA25C1">
        <w:rPr>
          <w:rFonts w:ascii="Arial" w:hAnsi="Arial"/>
          <w:sz w:val="20"/>
          <w:vertAlign w:val="superscript"/>
          <w:lang w:val="de-DE"/>
        </w:rPr>
        <w:t>®</w:t>
      </w:r>
      <w:r w:rsidR="00D34EF7" w:rsidRPr="00CA25C1">
        <w:rPr>
          <w:rFonts w:ascii="Arial" w:hAnsi="Arial" w:cs="Arial"/>
          <w:color w:val="000000" w:themeColor="text1"/>
          <w:sz w:val="20"/>
          <w:szCs w:val="20"/>
          <w:lang w:val="de-DE"/>
        </w:rPr>
        <w:t> K </w:t>
      </w:r>
      <w:r w:rsidRPr="00CA25C1">
        <w:rPr>
          <w:rFonts w:ascii="Arial" w:hAnsi="Arial" w:cs="Arial"/>
          <w:color w:val="000000" w:themeColor="text1"/>
          <w:sz w:val="20"/>
          <w:szCs w:val="20"/>
          <w:lang w:val="de-DE"/>
        </w:rPr>
        <w:t>L</w:t>
      </w:r>
      <w:r w:rsidR="003720FA" w:rsidRPr="00CA25C1">
        <w:rPr>
          <w:rFonts w:ascii="Arial" w:hAnsi="Arial" w:cs="Arial"/>
          <w:color w:val="000000" w:themeColor="text1"/>
          <w:sz w:val="20"/>
          <w:szCs w:val="20"/>
          <w:lang w:val="de-DE"/>
        </w:rPr>
        <w:t>W</w:t>
      </w:r>
      <w:r w:rsidRPr="00CA25C1">
        <w:rPr>
          <w:rFonts w:ascii="Arial" w:hAnsi="Arial" w:cs="Arial"/>
          <w:color w:val="000000" w:themeColor="text1"/>
          <w:sz w:val="20"/>
          <w:szCs w:val="20"/>
          <w:lang w:val="de-DE"/>
        </w:rPr>
        <w:t xml:space="preserve">/PA (Lightweight + </w:t>
      </w:r>
      <w:r w:rsidR="003720FA" w:rsidRPr="00CA25C1">
        <w:rPr>
          <w:rFonts w:ascii="Arial" w:hAnsi="Arial" w:cs="Arial"/>
          <w:color w:val="000000" w:themeColor="text1"/>
          <w:sz w:val="20"/>
          <w:szCs w:val="20"/>
          <w:lang w:val="de-DE"/>
        </w:rPr>
        <w:t>Haftung</w:t>
      </w:r>
      <w:r w:rsidRPr="00CA25C1">
        <w:rPr>
          <w:rFonts w:ascii="Arial" w:hAnsi="Arial" w:cs="Arial"/>
          <w:color w:val="000000" w:themeColor="text1"/>
          <w:sz w:val="20"/>
          <w:szCs w:val="20"/>
          <w:lang w:val="de-DE"/>
        </w:rPr>
        <w:t xml:space="preserve"> zu Polyamiden</w:t>
      </w:r>
      <w:r w:rsidR="003720FA" w:rsidRPr="00CA25C1">
        <w:rPr>
          <w:rFonts w:ascii="Arial" w:hAnsi="Arial" w:cs="Arial"/>
          <w:color w:val="000000" w:themeColor="text1"/>
          <w:sz w:val="20"/>
          <w:szCs w:val="20"/>
          <w:lang w:val="de-DE"/>
        </w:rPr>
        <w:t>)</w:t>
      </w:r>
      <w:r w:rsidRPr="00CA25C1">
        <w:rPr>
          <w:rFonts w:ascii="Arial" w:hAnsi="Arial" w:cs="Arial"/>
          <w:color w:val="000000" w:themeColor="text1"/>
          <w:sz w:val="20"/>
          <w:szCs w:val="20"/>
          <w:lang w:val="de-DE"/>
        </w:rPr>
        <w:t>, auch mit HB-Flammwidrigkeitseinstufung</w:t>
      </w:r>
      <w:r>
        <w:rPr>
          <w:rFonts w:ascii="Arial" w:hAnsi="Arial" w:cs="Arial"/>
          <w:color w:val="000000" w:themeColor="text1"/>
          <w:sz w:val="20"/>
          <w:szCs w:val="20"/>
          <w:lang w:val="de-DE"/>
        </w:rPr>
        <w:t xml:space="preserve"> nach UL94, ideal beispielsweise für Elektrowerkzeuge</w:t>
      </w:r>
    </w:p>
    <w:p w14:paraId="0D5B3084" w14:textId="77777777" w:rsidR="00E17CAC" w:rsidRPr="00D3501A" w:rsidRDefault="00E17CAC" w:rsidP="00B71FAC">
      <w:pPr>
        <w:keepLines/>
        <w:spacing w:after="0" w:line="360" w:lineRule="auto"/>
        <w:ind w:right="1701"/>
        <w:jc w:val="both"/>
        <w:rPr>
          <w:rFonts w:ascii="Arial" w:hAnsi="Arial" w:cs="Arial"/>
          <w:sz w:val="20"/>
          <w:szCs w:val="20"/>
          <w:lang w:val="de-DE"/>
        </w:rPr>
      </w:pPr>
    </w:p>
    <w:p w14:paraId="7E60F325" w14:textId="77777777" w:rsidR="00180A3E" w:rsidRDefault="00C11A8A" w:rsidP="00B71FAC">
      <w:pPr>
        <w:keepLines/>
        <w:spacing w:after="0" w:line="360" w:lineRule="auto"/>
        <w:ind w:right="1701"/>
        <w:jc w:val="both"/>
        <w:rPr>
          <w:rFonts w:ascii="Arial" w:hAnsi="Arial" w:cs="Arial"/>
          <w:color w:val="000000" w:themeColor="text1"/>
          <w:sz w:val="20"/>
          <w:szCs w:val="20"/>
          <w:lang w:val="de-DE"/>
        </w:rPr>
      </w:pPr>
      <w:r>
        <w:rPr>
          <w:rFonts w:ascii="Arial" w:hAnsi="Arial" w:cs="Arial"/>
          <w:sz w:val="20"/>
          <w:szCs w:val="20"/>
          <w:lang w:val="de-DE"/>
        </w:rPr>
        <w:t>„3M™ Glass Bubbles haben sich als gewichtsparender Füllstoff bereits in diversen ‚harten‘ Therm</w:t>
      </w:r>
      <w:r w:rsidR="005741D7">
        <w:rPr>
          <w:rFonts w:ascii="Arial" w:hAnsi="Arial" w:cs="Arial"/>
          <w:sz w:val="20"/>
          <w:szCs w:val="20"/>
          <w:lang w:val="de-DE"/>
        </w:rPr>
        <w:t>oplasten bewährt, kommen aber mit</w:t>
      </w:r>
      <w:r>
        <w:rPr>
          <w:rFonts w:ascii="Arial" w:hAnsi="Arial" w:cs="Arial"/>
          <w:sz w:val="20"/>
          <w:szCs w:val="20"/>
          <w:lang w:val="de-DE"/>
        </w:rPr>
        <w:t xml:space="preserve"> unserer neuen Lightweight-</w:t>
      </w:r>
      <w:r w:rsidR="005741D7">
        <w:rPr>
          <w:rFonts w:ascii="Arial" w:hAnsi="Arial" w:cs="Arial"/>
          <w:sz w:val="20"/>
          <w:szCs w:val="20"/>
          <w:lang w:val="de-DE"/>
        </w:rPr>
        <w:t>Technologie</w:t>
      </w:r>
      <w:r>
        <w:rPr>
          <w:rFonts w:ascii="Arial" w:hAnsi="Arial" w:cs="Arial"/>
          <w:sz w:val="20"/>
          <w:szCs w:val="20"/>
          <w:lang w:val="de-DE"/>
        </w:rPr>
        <w:t xml:space="preserve"> erstmals in TPE zum Einsatz“, betont </w:t>
      </w:r>
      <w:r w:rsidRPr="00D75413">
        <w:rPr>
          <w:rFonts w:ascii="Arial" w:hAnsi="Arial" w:cs="Arial"/>
          <w:color w:val="000000" w:themeColor="text1"/>
          <w:sz w:val="20"/>
          <w:szCs w:val="20"/>
          <w:lang w:val="de-DE"/>
        </w:rPr>
        <w:t xml:space="preserve">Martina Hetterich, Project Manager Advance Development </w:t>
      </w:r>
      <w:r w:rsidRPr="00D34EF7">
        <w:rPr>
          <w:rFonts w:ascii="Arial" w:hAnsi="Arial" w:cs="Arial"/>
          <w:color w:val="000000" w:themeColor="text1"/>
          <w:sz w:val="20"/>
          <w:szCs w:val="20"/>
          <w:lang w:val="de-DE"/>
        </w:rPr>
        <w:t>bei KRAIBURG TPE.</w:t>
      </w:r>
      <w:r w:rsidR="00D34EF7">
        <w:rPr>
          <w:rFonts w:ascii="Arial" w:hAnsi="Arial" w:cs="Arial"/>
          <w:color w:val="000000" w:themeColor="text1"/>
          <w:sz w:val="20"/>
          <w:szCs w:val="20"/>
          <w:lang w:val="de-DE"/>
        </w:rPr>
        <w:t xml:space="preserve"> „</w:t>
      </w:r>
      <w:r w:rsidR="00D34EF7" w:rsidRPr="00327080">
        <w:rPr>
          <w:rFonts w:ascii="Arial" w:hAnsi="Arial" w:cs="Arial"/>
          <w:color w:val="000000" w:themeColor="text1"/>
          <w:sz w:val="20"/>
          <w:szCs w:val="20"/>
          <w:lang w:val="de-DE"/>
        </w:rPr>
        <w:t>Dank der ausgezeichneten Zusammenarbeit mit unserem Partner 3M</w:t>
      </w:r>
      <w:r w:rsidR="00D34EF7">
        <w:rPr>
          <w:rFonts w:ascii="Arial" w:hAnsi="Arial" w:cs="Arial"/>
          <w:color w:val="000000" w:themeColor="text1"/>
          <w:sz w:val="20"/>
          <w:szCs w:val="20"/>
          <w:lang w:val="de-DE"/>
        </w:rPr>
        <w:t>™</w:t>
      </w:r>
      <w:r w:rsidR="00D34EF7" w:rsidRPr="00327080">
        <w:rPr>
          <w:rFonts w:ascii="Arial" w:hAnsi="Arial" w:cs="Arial"/>
          <w:color w:val="000000" w:themeColor="text1"/>
          <w:sz w:val="20"/>
          <w:szCs w:val="20"/>
          <w:vertAlign w:val="superscript"/>
          <w:lang w:val="de-DE"/>
        </w:rPr>
        <w:t xml:space="preserve"> </w:t>
      </w:r>
      <w:r w:rsidR="00D34EF7" w:rsidRPr="00327080">
        <w:rPr>
          <w:rFonts w:ascii="Arial" w:hAnsi="Arial" w:cs="Arial"/>
          <w:color w:val="000000" w:themeColor="text1"/>
          <w:sz w:val="20"/>
          <w:szCs w:val="20"/>
          <w:lang w:val="de-DE"/>
        </w:rPr>
        <w:t xml:space="preserve">konnten wir </w:t>
      </w:r>
      <w:r w:rsidR="00D34EF7">
        <w:rPr>
          <w:rFonts w:ascii="Arial" w:hAnsi="Arial" w:cs="Arial"/>
          <w:color w:val="000000" w:themeColor="text1"/>
          <w:sz w:val="20"/>
          <w:szCs w:val="20"/>
          <w:lang w:val="de-DE"/>
        </w:rPr>
        <w:t>Rezepturen entwickeln,</w:t>
      </w:r>
      <w:r w:rsidR="00D34EF7" w:rsidRPr="00327080">
        <w:rPr>
          <w:rFonts w:ascii="Arial" w:hAnsi="Arial" w:cs="Arial"/>
          <w:color w:val="000000" w:themeColor="text1"/>
          <w:sz w:val="20"/>
          <w:szCs w:val="20"/>
          <w:lang w:val="de-DE"/>
        </w:rPr>
        <w:t xml:space="preserve"> </w:t>
      </w:r>
      <w:r w:rsidR="005741D7">
        <w:rPr>
          <w:rFonts w:ascii="Arial" w:hAnsi="Arial" w:cs="Arial"/>
          <w:color w:val="000000" w:themeColor="text1"/>
          <w:sz w:val="20"/>
          <w:szCs w:val="20"/>
          <w:lang w:val="de-DE"/>
        </w:rPr>
        <w:t>die</w:t>
      </w:r>
      <w:r w:rsidR="00D34EF7" w:rsidRPr="00327080">
        <w:rPr>
          <w:rFonts w:ascii="Arial" w:hAnsi="Arial" w:cs="Arial"/>
          <w:color w:val="000000" w:themeColor="text1"/>
          <w:sz w:val="20"/>
          <w:szCs w:val="20"/>
          <w:lang w:val="de-DE"/>
        </w:rPr>
        <w:t xml:space="preserve"> </w:t>
      </w:r>
      <w:r w:rsidR="005741D7">
        <w:rPr>
          <w:rFonts w:ascii="Arial" w:hAnsi="Arial" w:cs="Arial"/>
          <w:color w:val="000000" w:themeColor="text1"/>
          <w:sz w:val="20"/>
          <w:szCs w:val="20"/>
          <w:lang w:val="de-DE"/>
        </w:rPr>
        <w:t xml:space="preserve">nicht nur </w:t>
      </w:r>
      <w:r w:rsidR="00D34EF7">
        <w:rPr>
          <w:rFonts w:ascii="Arial" w:hAnsi="Arial" w:cs="Arial"/>
          <w:color w:val="000000" w:themeColor="text1"/>
          <w:sz w:val="20"/>
          <w:szCs w:val="20"/>
          <w:lang w:val="de-DE"/>
        </w:rPr>
        <w:t>aktuelle</w:t>
      </w:r>
      <w:r w:rsidR="005741D7">
        <w:rPr>
          <w:rFonts w:ascii="Arial" w:hAnsi="Arial" w:cs="Arial"/>
          <w:color w:val="000000" w:themeColor="text1"/>
          <w:sz w:val="20"/>
          <w:szCs w:val="20"/>
          <w:lang w:val="de-DE"/>
        </w:rPr>
        <w:t xml:space="preserve"> Leichtbau- und Qualitätsa</w:t>
      </w:r>
      <w:r w:rsidR="00D34EF7">
        <w:rPr>
          <w:rFonts w:ascii="Arial" w:hAnsi="Arial" w:cs="Arial"/>
          <w:color w:val="000000" w:themeColor="text1"/>
          <w:sz w:val="20"/>
          <w:szCs w:val="20"/>
          <w:lang w:val="de-DE"/>
        </w:rPr>
        <w:t xml:space="preserve">nforderungen </w:t>
      </w:r>
      <w:r w:rsidR="00AD14F9">
        <w:rPr>
          <w:rFonts w:ascii="Arial" w:hAnsi="Arial" w:cs="Arial"/>
          <w:color w:val="000000" w:themeColor="text1"/>
          <w:sz w:val="20"/>
          <w:szCs w:val="20"/>
          <w:lang w:val="de-DE"/>
        </w:rPr>
        <w:t>bestehend</w:t>
      </w:r>
      <w:r w:rsidR="00D34EF7">
        <w:rPr>
          <w:rFonts w:ascii="Arial" w:hAnsi="Arial" w:cs="Arial"/>
          <w:color w:val="000000" w:themeColor="text1"/>
          <w:sz w:val="20"/>
          <w:szCs w:val="20"/>
          <w:lang w:val="de-DE"/>
        </w:rPr>
        <w:t xml:space="preserve">er Kunden erfüllen, sondern auch völlig neue </w:t>
      </w:r>
      <w:r w:rsidR="00D34EF7" w:rsidRPr="00327080">
        <w:rPr>
          <w:rFonts w:ascii="Arial" w:hAnsi="Arial" w:cs="Arial"/>
          <w:color w:val="000000" w:themeColor="text1"/>
          <w:sz w:val="20"/>
          <w:szCs w:val="20"/>
          <w:lang w:val="de-DE"/>
        </w:rPr>
        <w:t xml:space="preserve">Märkte </w:t>
      </w:r>
      <w:r w:rsidR="00AD14F9">
        <w:rPr>
          <w:rFonts w:ascii="Arial" w:hAnsi="Arial" w:cs="Arial"/>
          <w:color w:val="000000" w:themeColor="text1"/>
          <w:sz w:val="20"/>
          <w:szCs w:val="20"/>
          <w:lang w:val="de-DE"/>
        </w:rPr>
        <w:t xml:space="preserve">für den wirtschaftlichen Einsatz unserer TPE </w:t>
      </w:r>
      <w:r w:rsidR="00D34EF7" w:rsidRPr="00327080">
        <w:rPr>
          <w:rFonts w:ascii="Arial" w:hAnsi="Arial" w:cs="Arial"/>
          <w:color w:val="000000" w:themeColor="text1"/>
          <w:sz w:val="20"/>
          <w:szCs w:val="20"/>
          <w:lang w:val="de-DE"/>
        </w:rPr>
        <w:t>erschließen.</w:t>
      </w:r>
      <w:r w:rsidR="00D34EF7">
        <w:rPr>
          <w:rFonts w:ascii="Arial" w:hAnsi="Arial" w:cs="Arial"/>
          <w:color w:val="000000" w:themeColor="text1"/>
          <w:sz w:val="20"/>
          <w:szCs w:val="20"/>
          <w:lang w:val="de-DE"/>
        </w:rPr>
        <w:t>“</w:t>
      </w:r>
    </w:p>
    <w:p w14:paraId="685CBF4F" w14:textId="77777777" w:rsidR="00D34EF7" w:rsidRDefault="00D34EF7" w:rsidP="00B71FAC">
      <w:pPr>
        <w:keepLines/>
        <w:spacing w:after="0" w:line="360" w:lineRule="auto"/>
        <w:ind w:right="1701"/>
        <w:jc w:val="both"/>
        <w:rPr>
          <w:rFonts w:ascii="Arial" w:hAnsi="Arial" w:cs="Arial"/>
          <w:color w:val="000000" w:themeColor="text1"/>
          <w:sz w:val="20"/>
          <w:szCs w:val="20"/>
          <w:lang w:val="de-DE"/>
        </w:rPr>
      </w:pPr>
    </w:p>
    <w:p w14:paraId="4924370E" w14:textId="77DAAF1D" w:rsidR="00D34EF7" w:rsidRPr="00D34EF7" w:rsidRDefault="00D34EF7" w:rsidP="00B71FAC">
      <w:pPr>
        <w:keepLines/>
        <w:spacing w:after="0" w:line="360" w:lineRule="auto"/>
        <w:ind w:right="1701"/>
        <w:jc w:val="both"/>
        <w:rPr>
          <w:rFonts w:ascii="Arial" w:hAnsi="Arial" w:cs="Arial"/>
          <w:sz w:val="20"/>
          <w:szCs w:val="20"/>
          <w:lang w:val="de-DE"/>
        </w:rPr>
      </w:pPr>
      <w:r>
        <w:rPr>
          <w:rFonts w:ascii="Arial" w:hAnsi="Arial" w:cs="Arial"/>
          <w:sz w:val="20"/>
          <w:szCs w:val="20"/>
          <w:lang w:val="de-DE"/>
        </w:rPr>
        <w:lastRenderedPageBreak/>
        <w:t xml:space="preserve">Die drei neuen </w:t>
      </w:r>
      <w:r>
        <w:rPr>
          <w:rFonts w:ascii="Arial" w:hAnsi="Arial"/>
          <w:sz w:val="20"/>
          <w:lang w:val="de-DE"/>
        </w:rPr>
        <w:t>THERMOLAST</w:t>
      </w:r>
      <w:r w:rsidRPr="003720FA">
        <w:rPr>
          <w:rFonts w:ascii="Arial" w:hAnsi="Arial"/>
          <w:sz w:val="20"/>
          <w:vertAlign w:val="superscript"/>
          <w:lang w:val="de-DE"/>
        </w:rPr>
        <w:t>®</w:t>
      </w:r>
      <w:r>
        <w:rPr>
          <w:rFonts w:ascii="Arial" w:hAnsi="Arial" w:cs="Arial"/>
          <w:color w:val="000000" w:themeColor="text1"/>
          <w:sz w:val="20"/>
          <w:szCs w:val="20"/>
          <w:lang w:val="de-DE"/>
        </w:rPr>
        <w:t> K</w:t>
      </w:r>
      <w:r>
        <w:rPr>
          <w:rFonts w:ascii="Arial" w:hAnsi="Arial" w:cs="Arial"/>
          <w:sz w:val="20"/>
          <w:szCs w:val="20"/>
          <w:lang w:val="de-DE"/>
        </w:rPr>
        <w:t xml:space="preserve"> Lightweight-</w:t>
      </w:r>
      <w:r w:rsidR="00666EA8">
        <w:rPr>
          <w:rFonts w:ascii="Arial" w:hAnsi="Arial" w:cs="Arial"/>
          <w:sz w:val="20"/>
          <w:szCs w:val="20"/>
          <w:lang w:val="de-DE"/>
        </w:rPr>
        <w:t>Reihen</w:t>
      </w:r>
      <w:r>
        <w:rPr>
          <w:rFonts w:ascii="Arial" w:hAnsi="Arial" w:cs="Arial"/>
          <w:sz w:val="20"/>
          <w:szCs w:val="20"/>
          <w:lang w:val="de-DE"/>
        </w:rPr>
        <w:t xml:space="preserve"> </w:t>
      </w:r>
      <w:r w:rsidR="005741D7">
        <w:rPr>
          <w:rFonts w:ascii="Arial" w:hAnsi="Arial" w:cs="Arial"/>
          <w:sz w:val="20"/>
          <w:szCs w:val="20"/>
          <w:lang w:val="de-DE"/>
        </w:rPr>
        <w:t>von KRAIBURG </w:t>
      </w:r>
      <w:r>
        <w:rPr>
          <w:rFonts w:ascii="Arial" w:hAnsi="Arial" w:cs="Arial"/>
          <w:sz w:val="20"/>
          <w:szCs w:val="20"/>
          <w:lang w:val="de-DE"/>
        </w:rPr>
        <w:t xml:space="preserve">TPE </w:t>
      </w:r>
      <w:r w:rsidR="00AD14F9">
        <w:rPr>
          <w:rFonts w:ascii="Arial" w:hAnsi="Arial" w:cs="Arial"/>
          <w:sz w:val="20"/>
          <w:szCs w:val="20"/>
          <w:lang w:val="de-DE"/>
        </w:rPr>
        <w:t xml:space="preserve">sind </w:t>
      </w:r>
      <w:r w:rsidR="002412D4">
        <w:rPr>
          <w:rFonts w:ascii="Arial" w:hAnsi="Arial" w:cs="Arial"/>
          <w:sz w:val="20"/>
          <w:szCs w:val="20"/>
          <w:lang w:val="de-DE"/>
        </w:rPr>
        <w:t>ab sofort</w:t>
      </w:r>
      <w:r>
        <w:rPr>
          <w:rFonts w:ascii="Arial" w:hAnsi="Arial" w:cs="Arial"/>
          <w:sz w:val="20"/>
          <w:szCs w:val="20"/>
          <w:lang w:val="de-DE"/>
        </w:rPr>
        <w:t xml:space="preserve"> </w:t>
      </w:r>
      <w:r w:rsidR="00AD14F9">
        <w:rPr>
          <w:rFonts w:ascii="Arial" w:hAnsi="Arial" w:cs="Arial"/>
          <w:sz w:val="20"/>
          <w:szCs w:val="20"/>
          <w:lang w:val="de-DE"/>
        </w:rPr>
        <w:t>weltweit lieferbar.</w:t>
      </w:r>
    </w:p>
    <w:p w14:paraId="59EAD666" w14:textId="77777777" w:rsidR="00C11A8A" w:rsidRPr="00FA2F9D" w:rsidRDefault="00C11A8A" w:rsidP="00216D8A">
      <w:pPr>
        <w:keepNext/>
        <w:keepLines/>
        <w:spacing w:after="0" w:line="360" w:lineRule="auto"/>
        <w:ind w:right="1701"/>
        <w:jc w:val="both"/>
        <w:rPr>
          <w:rFonts w:ascii="Arial" w:hAnsi="Arial" w:cs="Arial"/>
          <w:sz w:val="20"/>
          <w:szCs w:val="20"/>
          <w:lang w:val="de-DE"/>
        </w:rPr>
      </w:pPr>
    </w:p>
    <w:p w14:paraId="212FED69" w14:textId="683986AE" w:rsidR="00216D8A" w:rsidRDefault="00B7270B" w:rsidP="006825E7">
      <w:pPr>
        <w:keepNext/>
        <w:keepLines/>
        <w:spacing w:after="60" w:line="240" w:lineRule="auto"/>
        <w:ind w:right="1701"/>
        <w:rPr>
          <w:rFonts w:ascii="Arial" w:hAnsi="Arial" w:cs="Arial"/>
          <w:b/>
          <w:color w:val="000000" w:themeColor="text1"/>
          <w:spacing w:val="-2"/>
          <w:sz w:val="20"/>
          <w:szCs w:val="20"/>
          <w:lang w:val="de-DE"/>
        </w:rPr>
      </w:pPr>
      <w:r>
        <w:rPr>
          <w:rFonts w:ascii="Arial" w:hAnsi="Arial" w:cs="Arial"/>
          <w:b/>
          <w:color w:val="000000" w:themeColor="text1"/>
          <w:spacing w:val="-2"/>
          <w:sz w:val="20"/>
          <w:szCs w:val="20"/>
          <w:lang w:val="de-DE"/>
        </w:rPr>
        <w:t>Maximale p</w:t>
      </w:r>
      <w:r w:rsidR="00216D8A" w:rsidRPr="006825E7">
        <w:rPr>
          <w:rFonts w:ascii="Arial" w:hAnsi="Arial" w:cs="Arial"/>
          <w:b/>
          <w:color w:val="000000" w:themeColor="text1"/>
          <w:spacing w:val="-2"/>
          <w:sz w:val="20"/>
          <w:szCs w:val="20"/>
          <w:lang w:val="de-DE"/>
        </w:rPr>
        <w:t>otenzielle Gewichtseinsparung der neuen L</w:t>
      </w:r>
      <w:r w:rsidR="00AD14F9">
        <w:rPr>
          <w:rFonts w:ascii="Arial" w:hAnsi="Arial" w:cs="Arial"/>
          <w:b/>
          <w:color w:val="000000" w:themeColor="text1"/>
          <w:spacing w:val="-2"/>
          <w:sz w:val="20"/>
          <w:szCs w:val="20"/>
          <w:lang w:val="de-DE"/>
        </w:rPr>
        <w:t>ightweight-M</w:t>
      </w:r>
      <w:r w:rsidR="002149FA">
        <w:rPr>
          <w:rFonts w:ascii="Arial" w:hAnsi="Arial" w:cs="Arial"/>
          <w:b/>
          <w:color w:val="000000" w:themeColor="text1"/>
          <w:spacing w:val="-2"/>
          <w:sz w:val="20"/>
          <w:szCs w:val="20"/>
          <w:lang w:val="de-DE"/>
        </w:rPr>
        <w:t>aterialien von KRAIBURG </w:t>
      </w:r>
      <w:r w:rsidR="006825E7">
        <w:rPr>
          <w:rFonts w:ascii="Arial" w:hAnsi="Arial" w:cs="Arial"/>
          <w:b/>
          <w:color w:val="000000" w:themeColor="text1"/>
          <w:spacing w:val="-2"/>
          <w:sz w:val="20"/>
          <w:szCs w:val="20"/>
          <w:lang w:val="de-DE"/>
        </w:rPr>
        <w:t>TPE</w:t>
      </w:r>
    </w:p>
    <w:tbl>
      <w:tblPr>
        <w:tblStyle w:val="Tabellenraster"/>
        <w:tblW w:w="7797" w:type="dxa"/>
        <w:tblInd w:w="-5" w:type="dxa"/>
        <w:tblLayout w:type="fixed"/>
        <w:tblCellMar>
          <w:left w:w="0" w:type="dxa"/>
          <w:right w:w="0" w:type="dxa"/>
        </w:tblCellMar>
        <w:tblLook w:val="04A0" w:firstRow="1" w:lastRow="0" w:firstColumn="1" w:lastColumn="0" w:noHBand="0" w:noVBand="1"/>
      </w:tblPr>
      <w:tblGrid>
        <w:gridCol w:w="2811"/>
        <w:gridCol w:w="875"/>
        <w:gridCol w:w="1134"/>
        <w:gridCol w:w="992"/>
        <w:gridCol w:w="992"/>
        <w:gridCol w:w="993"/>
      </w:tblGrid>
      <w:tr w:rsidR="004C54DB" w:rsidRPr="006825E7" w14:paraId="734A69A0" w14:textId="52BB3A50" w:rsidTr="004C54DB">
        <w:trPr>
          <w:trHeight w:val="567"/>
        </w:trPr>
        <w:tc>
          <w:tcPr>
            <w:tcW w:w="2811" w:type="dxa"/>
            <w:shd w:val="clear" w:color="auto" w:fill="365F91" w:themeFill="accent1" w:themeFillShade="BF"/>
            <w:tcMar>
              <w:left w:w="113" w:type="dxa"/>
              <w:right w:w="113" w:type="dxa"/>
            </w:tcMar>
            <w:vAlign w:val="center"/>
          </w:tcPr>
          <w:p w14:paraId="46B38D44" w14:textId="77777777" w:rsidR="004C54DB" w:rsidRPr="00666EA8" w:rsidRDefault="004C54DB" w:rsidP="003465CD">
            <w:pPr>
              <w:keepNext/>
              <w:keepLines/>
              <w:spacing w:before="40" w:after="40"/>
              <w:rPr>
                <w:rFonts w:ascii="Arial" w:hAnsi="Arial" w:cs="Arial"/>
                <w:b/>
                <w:color w:val="FFFFFF" w:themeColor="background1"/>
                <w:sz w:val="20"/>
                <w:szCs w:val="20"/>
                <w:lang w:val="de-DE"/>
              </w:rPr>
            </w:pPr>
            <w:r w:rsidRPr="00666EA8">
              <w:rPr>
                <w:rFonts w:ascii="Arial" w:hAnsi="Arial" w:cs="Arial"/>
                <w:b/>
                <w:color w:val="FFFFFF" w:themeColor="background1"/>
                <w:sz w:val="20"/>
                <w:szCs w:val="20"/>
                <w:lang w:val="de-DE"/>
              </w:rPr>
              <w:t>Vergleichsmaterial</w:t>
            </w:r>
          </w:p>
        </w:tc>
        <w:tc>
          <w:tcPr>
            <w:tcW w:w="875" w:type="dxa"/>
            <w:shd w:val="clear" w:color="auto" w:fill="365F91" w:themeFill="accent1" w:themeFillShade="BF"/>
            <w:vAlign w:val="center"/>
          </w:tcPr>
          <w:p w14:paraId="713F456A" w14:textId="77777777" w:rsidR="004C54DB" w:rsidRPr="00666EA8" w:rsidRDefault="004C54DB" w:rsidP="003465CD">
            <w:pPr>
              <w:keepNext/>
              <w:keepLines/>
              <w:spacing w:before="40" w:after="40"/>
              <w:jc w:val="center"/>
              <w:rPr>
                <w:rFonts w:ascii="Arial" w:hAnsi="Arial" w:cs="Arial"/>
                <w:color w:val="FFFFFF" w:themeColor="background1"/>
                <w:sz w:val="20"/>
                <w:szCs w:val="20"/>
                <w:lang w:val="de-DE"/>
              </w:rPr>
            </w:pPr>
            <w:r w:rsidRPr="00666EA8">
              <w:rPr>
                <w:rFonts w:ascii="Arial" w:hAnsi="Arial" w:cs="Arial"/>
                <w:color w:val="FFFFFF" w:themeColor="background1"/>
                <w:sz w:val="20"/>
                <w:szCs w:val="20"/>
                <w:lang w:val="de-DE"/>
              </w:rPr>
              <w:t>PVC</w:t>
            </w:r>
          </w:p>
        </w:tc>
        <w:tc>
          <w:tcPr>
            <w:tcW w:w="1134" w:type="dxa"/>
            <w:shd w:val="clear" w:color="auto" w:fill="365F91" w:themeFill="accent1" w:themeFillShade="BF"/>
            <w:vAlign w:val="center"/>
          </w:tcPr>
          <w:p w14:paraId="2356D9F0" w14:textId="77777777" w:rsidR="004C54DB" w:rsidRPr="00666EA8" w:rsidRDefault="004C54DB" w:rsidP="003465CD">
            <w:pPr>
              <w:keepNext/>
              <w:keepLines/>
              <w:spacing w:before="40" w:after="40"/>
              <w:jc w:val="center"/>
              <w:rPr>
                <w:rFonts w:ascii="Arial" w:hAnsi="Arial" w:cs="Arial"/>
                <w:color w:val="FFFFFF" w:themeColor="background1"/>
                <w:sz w:val="20"/>
                <w:szCs w:val="20"/>
                <w:lang w:val="de-DE"/>
              </w:rPr>
            </w:pPr>
            <w:r w:rsidRPr="00666EA8">
              <w:rPr>
                <w:rFonts w:ascii="Arial" w:hAnsi="Arial" w:cs="Arial"/>
                <w:color w:val="FFFFFF" w:themeColor="background1"/>
                <w:sz w:val="20"/>
                <w:szCs w:val="20"/>
                <w:lang w:val="de-DE"/>
              </w:rPr>
              <w:t>EPDM-Kautschuk</w:t>
            </w:r>
          </w:p>
        </w:tc>
        <w:tc>
          <w:tcPr>
            <w:tcW w:w="992" w:type="dxa"/>
            <w:shd w:val="clear" w:color="auto" w:fill="365F91" w:themeFill="accent1" w:themeFillShade="BF"/>
            <w:vAlign w:val="center"/>
          </w:tcPr>
          <w:p w14:paraId="55F38B5A" w14:textId="77777777" w:rsidR="004C54DB" w:rsidRPr="00666EA8" w:rsidRDefault="004C54DB" w:rsidP="003465CD">
            <w:pPr>
              <w:keepNext/>
              <w:keepLines/>
              <w:spacing w:before="40" w:after="40"/>
              <w:jc w:val="center"/>
              <w:rPr>
                <w:rFonts w:ascii="Arial" w:hAnsi="Arial" w:cs="Arial"/>
                <w:color w:val="FFFFFF" w:themeColor="background1"/>
                <w:sz w:val="20"/>
                <w:szCs w:val="20"/>
                <w:lang w:val="de-DE"/>
              </w:rPr>
            </w:pPr>
            <w:r w:rsidRPr="00666EA8">
              <w:rPr>
                <w:rFonts w:ascii="Arial" w:hAnsi="Arial" w:cs="Arial"/>
                <w:color w:val="FFFFFF" w:themeColor="background1"/>
                <w:sz w:val="20"/>
                <w:szCs w:val="20"/>
                <w:lang w:val="de-DE"/>
              </w:rPr>
              <w:t>TPU</w:t>
            </w:r>
          </w:p>
        </w:tc>
        <w:tc>
          <w:tcPr>
            <w:tcW w:w="992" w:type="dxa"/>
            <w:shd w:val="clear" w:color="auto" w:fill="365F91" w:themeFill="accent1" w:themeFillShade="BF"/>
            <w:vAlign w:val="center"/>
          </w:tcPr>
          <w:p w14:paraId="7B35DA40" w14:textId="77777777" w:rsidR="004C54DB" w:rsidRPr="00666EA8" w:rsidRDefault="004C54DB" w:rsidP="003465CD">
            <w:pPr>
              <w:keepNext/>
              <w:keepLines/>
              <w:spacing w:before="40" w:after="40"/>
              <w:jc w:val="center"/>
              <w:rPr>
                <w:rFonts w:ascii="Arial" w:hAnsi="Arial" w:cs="Arial"/>
                <w:color w:val="FFFFFF" w:themeColor="background1"/>
                <w:sz w:val="20"/>
                <w:szCs w:val="20"/>
                <w:lang w:val="de-DE"/>
              </w:rPr>
            </w:pPr>
            <w:r w:rsidRPr="00666EA8">
              <w:rPr>
                <w:rFonts w:ascii="Arial" w:hAnsi="Arial" w:cs="Arial"/>
                <w:color w:val="FFFFFF" w:themeColor="background1"/>
                <w:sz w:val="20"/>
                <w:szCs w:val="20"/>
                <w:lang w:val="de-DE"/>
              </w:rPr>
              <w:t>TPS</w:t>
            </w:r>
          </w:p>
        </w:tc>
        <w:tc>
          <w:tcPr>
            <w:tcW w:w="993" w:type="dxa"/>
            <w:shd w:val="clear" w:color="auto" w:fill="365F91" w:themeFill="accent1" w:themeFillShade="BF"/>
            <w:vAlign w:val="center"/>
          </w:tcPr>
          <w:p w14:paraId="5C02D24B" w14:textId="77777777" w:rsidR="004C54DB" w:rsidRPr="00666EA8" w:rsidRDefault="004C54DB" w:rsidP="003465CD">
            <w:pPr>
              <w:keepNext/>
              <w:keepLines/>
              <w:spacing w:before="40" w:after="40"/>
              <w:jc w:val="center"/>
              <w:rPr>
                <w:rFonts w:ascii="Arial" w:hAnsi="Arial" w:cs="Arial"/>
                <w:color w:val="FFFFFF" w:themeColor="background1"/>
                <w:sz w:val="20"/>
                <w:szCs w:val="20"/>
                <w:lang w:val="de-DE"/>
              </w:rPr>
            </w:pPr>
            <w:r w:rsidRPr="00666EA8">
              <w:rPr>
                <w:rFonts w:ascii="Arial" w:hAnsi="Arial" w:cs="Arial"/>
                <w:color w:val="FFFFFF" w:themeColor="background1"/>
                <w:sz w:val="20"/>
                <w:szCs w:val="20"/>
                <w:lang w:val="de-DE"/>
              </w:rPr>
              <w:t>TPV</w:t>
            </w:r>
          </w:p>
        </w:tc>
      </w:tr>
      <w:tr w:rsidR="004C54DB" w:rsidRPr="006825E7" w14:paraId="40FAEF72" w14:textId="16252A9B" w:rsidTr="004C54DB">
        <w:trPr>
          <w:trHeight w:val="567"/>
        </w:trPr>
        <w:tc>
          <w:tcPr>
            <w:tcW w:w="2811" w:type="dxa"/>
            <w:tcMar>
              <w:left w:w="113" w:type="dxa"/>
              <w:right w:w="113" w:type="dxa"/>
            </w:tcMar>
            <w:vAlign w:val="center"/>
          </w:tcPr>
          <w:p w14:paraId="08C30BED" w14:textId="6268E5FA" w:rsidR="004C54DB" w:rsidRPr="00B7270B" w:rsidRDefault="004C54DB" w:rsidP="003465CD">
            <w:pPr>
              <w:keepNext/>
              <w:keepLines/>
              <w:spacing w:before="40" w:after="40"/>
              <w:rPr>
                <w:rFonts w:ascii="Arial" w:hAnsi="Arial" w:cs="Arial"/>
                <w:b/>
                <w:color w:val="000000" w:themeColor="text1"/>
                <w:sz w:val="20"/>
                <w:szCs w:val="20"/>
                <w:lang w:val="de-DE"/>
              </w:rPr>
            </w:pPr>
            <w:r w:rsidRPr="00B7270B">
              <w:rPr>
                <w:rFonts w:ascii="Arial" w:hAnsi="Arial" w:cs="Arial"/>
                <w:b/>
                <w:color w:val="000000" w:themeColor="text1"/>
                <w:sz w:val="20"/>
                <w:szCs w:val="20"/>
                <w:lang w:val="de-DE"/>
              </w:rPr>
              <w:t>Gewichtseinsparung mit THERMOLAST</w:t>
            </w:r>
            <w:r w:rsidRPr="00B7270B">
              <w:rPr>
                <w:rFonts w:ascii="Arial" w:hAnsi="Arial" w:cs="Arial"/>
                <w:b/>
                <w:color w:val="000000" w:themeColor="text1"/>
                <w:sz w:val="20"/>
                <w:szCs w:val="20"/>
                <w:vertAlign w:val="superscript"/>
                <w:lang w:val="de-DE"/>
              </w:rPr>
              <w:t>®</w:t>
            </w:r>
            <w:r w:rsidRPr="00B7270B">
              <w:rPr>
                <w:rFonts w:ascii="Arial" w:hAnsi="Arial" w:cs="Arial"/>
                <w:b/>
                <w:color w:val="000000" w:themeColor="text1"/>
                <w:sz w:val="20"/>
                <w:szCs w:val="20"/>
                <w:lang w:val="de-DE"/>
              </w:rPr>
              <w:t xml:space="preserve"> K Lightweight Materialien </w:t>
            </w:r>
          </w:p>
        </w:tc>
        <w:tc>
          <w:tcPr>
            <w:tcW w:w="875" w:type="dxa"/>
            <w:vAlign w:val="center"/>
          </w:tcPr>
          <w:p w14:paraId="3DAD2CAF" w14:textId="77777777" w:rsidR="004C54DB" w:rsidRPr="00B7270B" w:rsidRDefault="004C54DB" w:rsidP="003465CD">
            <w:pPr>
              <w:keepNext/>
              <w:keepLines/>
              <w:spacing w:before="40" w:after="40"/>
              <w:jc w:val="center"/>
              <w:rPr>
                <w:rFonts w:ascii="Arial" w:hAnsi="Arial" w:cs="Arial"/>
                <w:color w:val="000000" w:themeColor="text1"/>
                <w:sz w:val="20"/>
                <w:szCs w:val="20"/>
                <w:lang w:val="de-DE"/>
              </w:rPr>
            </w:pPr>
            <w:r w:rsidRPr="00B7270B">
              <w:rPr>
                <w:rFonts w:ascii="Arial" w:hAnsi="Arial" w:cs="Arial"/>
                <w:color w:val="000000" w:themeColor="text1"/>
                <w:sz w:val="20"/>
                <w:szCs w:val="20"/>
                <w:lang w:val="de-DE"/>
              </w:rPr>
              <w:t>50 %</w:t>
            </w:r>
          </w:p>
        </w:tc>
        <w:tc>
          <w:tcPr>
            <w:tcW w:w="1134" w:type="dxa"/>
            <w:vAlign w:val="center"/>
          </w:tcPr>
          <w:p w14:paraId="37980825" w14:textId="6377560B" w:rsidR="004C54DB" w:rsidRPr="00B7270B" w:rsidRDefault="004C54DB" w:rsidP="00B7270B">
            <w:pPr>
              <w:keepNext/>
              <w:keepLines/>
              <w:spacing w:before="40" w:after="40"/>
              <w:jc w:val="center"/>
              <w:rPr>
                <w:rFonts w:ascii="Arial" w:hAnsi="Arial" w:cs="Arial"/>
                <w:color w:val="000000" w:themeColor="text1"/>
                <w:sz w:val="20"/>
                <w:szCs w:val="20"/>
                <w:lang w:val="de-DE"/>
              </w:rPr>
            </w:pPr>
            <w:r w:rsidRPr="00B7270B">
              <w:rPr>
                <w:rFonts w:ascii="Arial" w:hAnsi="Arial" w:cs="Arial"/>
                <w:color w:val="000000" w:themeColor="text1"/>
                <w:sz w:val="20"/>
                <w:szCs w:val="20"/>
                <w:lang w:val="de-DE"/>
              </w:rPr>
              <w:t>40 %</w:t>
            </w:r>
          </w:p>
        </w:tc>
        <w:tc>
          <w:tcPr>
            <w:tcW w:w="992" w:type="dxa"/>
            <w:vAlign w:val="center"/>
          </w:tcPr>
          <w:p w14:paraId="5E7D53B9" w14:textId="77777777" w:rsidR="004C54DB" w:rsidRPr="00B7270B" w:rsidRDefault="004C54DB" w:rsidP="003465CD">
            <w:pPr>
              <w:keepNext/>
              <w:keepLines/>
              <w:spacing w:before="40" w:after="40"/>
              <w:jc w:val="center"/>
              <w:rPr>
                <w:rFonts w:ascii="Arial" w:hAnsi="Arial" w:cs="Arial"/>
                <w:color w:val="000000" w:themeColor="text1"/>
                <w:sz w:val="20"/>
                <w:szCs w:val="20"/>
                <w:lang w:val="de-DE"/>
              </w:rPr>
            </w:pPr>
            <w:r w:rsidRPr="00B7270B">
              <w:rPr>
                <w:rFonts w:ascii="Arial" w:hAnsi="Arial" w:cs="Arial"/>
                <w:color w:val="000000" w:themeColor="text1"/>
                <w:sz w:val="20"/>
                <w:szCs w:val="20"/>
                <w:lang w:val="de-DE"/>
              </w:rPr>
              <w:t>40 %</w:t>
            </w:r>
          </w:p>
        </w:tc>
        <w:tc>
          <w:tcPr>
            <w:tcW w:w="992" w:type="dxa"/>
            <w:vAlign w:val="center"/>
          </w:tcPr>
          <w:p w14:paraId="0901C9B6" w14:textId="783895D6" w:rsidR="004C54DB" w:rsidRPr="00B7270B" w:rsidRDefault="004C54DB" w:rsidP="00B7270B">
            <w:pPr>
              <w:keepNext/>
              <w:keepLines/>
              <w:spacing w:before="40" w:after="40"/>
              <w:jc w:val="center"/>
              <w:rPr>
                <w:rFonts w:ascii="Arial" w:hAnsi="Arial" w:cs="Arial"/>
                <w:color w:val="000000" w:themeColor="text1"/>
                <w:sz w:val="20"/>
                <w:szCs w:val="20"/>
                <w:lang w:val="de-DE"/>
              </w:rPr>
            </w:pPr>
            <w:r w:rsidRPr="00B7270B">
              <w:rPr>
                <w:rFonts w:ascii="Arial" w:hAnsi="Arial" w:cs="Arial"/>
                <w:color w:val="000000" w:themeColor="text1"/>
                <w:sz w:val="20"/>
                <w:szCs w:val="20"/>
                <w:lang w:val="de-DE"/>
              </w:rPr>
              <w:t>35 %</w:t>
            </w:r>
          </w:p>
        </w:tc>
        <w:tc>
          <w:tcPr>
            <w:tcW w:w="993" w:type="dxa"/>
            <w:vAlign w:val="center"/>
          </w:tcPr>
          <w:p w14:paraId="24A3F501" w14:textId="7E8A566B" w:rsidR="004C54DB" w:rsidRPr="00B7270B" w:rsidRDefault="004C54DB" w:rsidP="00B7270B">
            <w:pPr>
              <w:keepNext/>
              <w:keepLines/>
              <w:spacing w:before="40" w:after="40"/>
              <w:jc w:val="center"/>
              <w:rPr>
                <w:rFonts w:ascii="Arial" w:hAnsi="Arial" w:cs="Arial"/>
                <w:color w:val="000000" w:themeColor="text1"/>
                <w:sz w:val="20"/>
                <w:szCs w:val="20"/>
                <w:lang w:val="de-DE"/>
              </w:rPr>
            </w:pPr>
            <w:r w:rsidRPr="00B7270B">
              <w:rPr>
                <w:rFonts w:ascii="Arial" w:hAnsi="Arial" w:cs="Arial"/>
                <w:color w:val="000000" w:themeColor="text1"/>
                <w:sz w:val="20"/>
                <w:szCs w:val="20"/>
                <w:lang w:val="de-DE"/>
              </w:rPr>
              <w:t>30 %</w:t>
            </w:r>
          </w:p>
        </w:tc>
      </w:tr>
    </w:tbl>
    <w:p w14:paraId="75C0B836" w14:textId="3C2FEEA6" w:rsidR="00216D8A" w:rsidRDefault="00B7270B" w:rsidP="006825E7">
      <w:pPr>
        <w:keepLines/>
        <w:spacing w:before="60" w:after="0" w:line="360" w:lineRule="auto"/>
        <w:ind w:right="1701"/>
        <w:jc w:val="both"/>
        <w:rPr>
          <w:rFonts w:ascii="Arial" w:hAnsi="Arial" w:cs="Arial"/>
          <w:color w:val="000000" w:themeColor="text1"/>
          <w:sz w:val="20"/>
          <w:szCs w:val="20"/>
          <w:lang w:val="de-DE"/>
        </w:rPr>
      </w:pPr>
      <w:r w:rsidRPr="006825E7">
        <w:rPr>
          <w:rFonts w:ascii="Arial" w:hAnsi="Arial" w:cs="Arial"/>
          <w:color w:val="000000" w:themeColor="text1"/>
          <w:sz w:val="20"/>
          <w:szCs w:val="20"/>
          <w:lang w:val="de-DE"/>
        </w:rPr>
        <w:t xml:space="preserve"> </w:t>
      </w:r>
      <w:r w:rsidR="00216D8A" w:rsidRPr="006825E7">
        <w:rPr>
          <w:rFonts w:ascii="Arial" w:hAnsi="Arial" w:cs="Arial"/>
          <w:color w:val="000000" w:themeColor="text1"/>
          <w:sz w:val="20"/>
          <w:szCs w:val="20"/>
          <w:lang w:val="de-DE"/>
        </w:rPr>
        <w:t xml:space="preserve">(Tabelle: © </w:t>
      </w:r>
      <w:r w:rsidR="002412D4">
        <w:rPr>
          <w:rFonts w:ascii="Arial" w:hAnsi="Arial" w:cs="Arial"/>
          <w:color w:val="000000" w:themeColor="text1"/>
          <w:sz w:val="20"/>
          <w:szCs w:val="20"/>
          <w:lang w:val="de-DE"/>
        </w:rPr>
        <w:t>2020</w:t>
      </w:r>
      <w:r w:rsidR="002149FA">
        <w:rPr>
          <w:rFonts w:ascii="Arial" w:hAnsi="Arial" w:cs="Arial"/>
          <w:color w:val="000000" w:themeColor="text1"/>
          <w:sz w:val="20"/>
          <w:szCs w:val="20"/>
          <w:lang w:val="de-DE"/>
        </w:rPr>
        <w:t xml:space="preserve"> KRAIBURG </w:t>
      </w:r>
      <w:r w:rsidR="00216D8A" w:rsidRPr="006825E7">
        <w:rPr>
          <w:rFonts w:ascii="Arial" w:hAnsi="Arial" w:cs="Arial"/>
          <w:color w:val="000000" w:themeColor="text1"/>
          <w:sz w:val="20"/>
          <w:szCs w:val="20"/>
          <w:lang w:val="de-DE"/>
        </w:rPr>
        <w:t>TPE)</w:t>
      </w:r>
    </w:p>
    <w:p w14:paraId="5EF2C179" w14:textId="77777777" w:rsidR="00020F93" w:rsidRDefault="00020F93" w:rsidP="006825E7">
      <w:pPr>
        <w:keepLines/>
        <w:spacing w:before="60" w:after="0" w:line="360" w:lineRule="auto"/>
        <w:ind w:right="1701"/>
        <w:jc w:val="both"/>
        <w:rPr>
          <w:rFonts w:ascii="Arial" w:hAnsi="Arial" w:cs="Arial"/>
          <w:color w:val="000000" w:themeColor="text1"/>
          <w:sz w:val="20"/>
          <w:szCs w:val="20"/>
          <w:lang w:val="de-DE"/>
        </w:rPr>
      </w:pPr>
    </w:p>
    <w:p w14:paraId="143AA190" w14:textId="215F3D3E" w:rsidR="00216D8A" w:rsidRPr="00FA2F9D" w:rsidRDefault="00CA25C1" w:rsidP="00216D8A">
      <w:pPr>
        <w:keepNext/>
        <w:keepLines/>
        <w:spacing w:after="0" w:line="360" w:lineRule="auto"/>
        <w:ind w:right="1701"/>
        <w:jc w:val="both"/>
        <w:rPr>
          <w:rFonts w:ascii="Arial" w:hAnsi="Arial" w:cs="Arial"/>
          <w:sz w:val="20"/>
          <w:szCs w:val="20"/>
          <w:lang w:val="de-DE"/>
        </w:rPr>
      </w:pPr>
      <w:r>
        <w:rPr>
          <w:noProof/>
        </w:rPr>
        <w:drawing>
          <wp:inline distT="0" distB="0" distL="0" distR="0" wp14:anchorId="5DBD36E2" wp14:editId="3EEF6141">
            <wp:extent cx="4251291" cy="3552825"/>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273247" cy="3571174"/>
                    </a:xfrm>
                    <a:prstGeom prst="rect">
                      <a:avLst/>
                    </a:prstGeom>
                  </pic:spPr>
                </pic:pic>
              </a:graphicData>
            </a:graphic>
          </wp:inline>
        </w:drawing>
      </w:r>
    </w:p>
    <w:p w14:paraId="2854D3C7" w14:textId="77777777" w:rsidR="00216D8A" w:rsidRPr="00FA2F9D" w:rsidRDefault="005741D7" w:rsidP="00216D8A">
      <w:pPr>
        <w:keepLines/>
        <w:spacing w:after="0" w:line="360" w:lineRule="auto"/>
        <w:ind w:right="1701"/>
        <w:jc w:val="both"/>
        <w:rPr>
          <w:rFonts w:ascii="Arial" w:hAnsi="Arial" w:cs="Arial"/>
          <w:color w:val="000000" w:themeColor="text1"/>
          <w:sz w:val="20"/>
          <w:szCs w:val="20"/>
          <w:lang w:val="de-DE"/>
        </w:rPr>
      </w:pPr>
      <w:r>
        <w:rPr>
          <w:rFonts w:ascii="Arial" w:hAnsi="Arial" w:cs="Arial"/>
          <w:color w:val="000000" w:themeColor="text1"/>
          <w:sz w:val="20"/>
          <w:szCs w:val="20"/>
          <w:lang w:val="de-DE"/>
        </w:rPr>
        <w:t>Eine innovative neue Technologie Thermoplastischer Elastomere von KRAIBURG TPE mit sehr niedriger Materialdichte er</w:t>
      </w:r>
      <w:r w:rsidR="00863888">
        <w:rPr>
          <w:rFonts w:ascii="Arial" w:hAnsi="Arial" w:cs="Arial"/>
          <w:color w:val="000000" w:themeColor="text1"/>
          <w:sz w:val="20"/>
          <w:szCs w:val="20"/>
          <w:lang w:val="de-DE"/>
        </w:rPr>
        <w:t xml:space="preserve">möglicht das Spritzgießen und Extrudieren </w:t>
      </w:r>
      <w:r>
        <w:rPr>
          <w:rFonts w:ascii="Arial" w:hAnsi="Arial" w:cs="Arial"/>
          <w:color w:val="000000" w:themeColor="text1"/>
          <w:sz w:val="20"/>
          <w:szCs w:val="20"/>
          <w:lang w:val="de-DE"/>
        </w:rPr>
        <w:t>federleichte</w:t>
      </w:r>
      <w:r w:rsidR="00863888">
        <w:rPr>
          <w:rFonts w:ascii="Arial" w:hAnsi="Arial" w:cs="Arial"/>
          <w:color w:val="000000" w:themeColor="text1"/>
          <w:sz w:val="20"/>
          <w:szCs w:val="20"/>
          <w:lang w:val="de-DE"/>
        </w:rPr>
        <w:t>r</w:t>
      </w:r>
      <w:r>
        <w:rPr>
          <w:rFonts w:ascii="Arial" w:hAnsi="Arial" w:cs="Arial"/>
          <w:color w:val="000000" w:themeColor="text1"/>
          <w:sz w:val="20"/>
          <w:szCs w:val="20"/>
          <w:lang w:val="de-DE"/>
        </w:rPr>
        <w:t xml:space="preserve"> und dünnwandige</w:t>
      </w:r>
      <w:r w:rsidR="00863888">
        <w:rPr>
          <w:rFonts w:ascii="Arial" w:hAnsi="Arial" w:cs="Arial"/>
          <w:color w:val="000000" w:themeColor="text1"/>
          <w:sz w:val="20"/>
          <w:szCs w:val="20"/>
          <w:lang w:val="de-DE"/>
        </w:rPr>
        <w:t>r</w:t>
      </w:r>
      <w:r>
        <w:rPr>
          <w:rFonts w:ascii="Arial" w:hAnsi="Arial" w:cs="Arial"/>
          <w:color w:val="000000" w:themeColor="text1"/>
          <w:sz w:val="20"/>
          <w:szCs w:val="20"/>
          <w:lang w:val="de-DE"/>
        </w:rPr>
        <w:t xml:space="preserve">, aber </w:t>
      </w:r>
      <w:r w:rsidRPr="00863888">
        <w:rPr>
          <w:rFonts w:ascii="Arial" w:hAnsi="Arial" w:cs="Arial"/>
          <w:color w:val="000000" w:themeColor="text1"/>
          <w:spacing w:val="-2"/>
          <w:sz w:val="20"/>
          <w:szCs w:val="20"/>
          <w:lang w:val="de-DE"/>
        </w:rPr>
        <w:t>mechanisch belastbare</w:t>
      </w:r>
      <w:r w:rsidR="00863888" w:rsidRPr="00863888">
        <w:rPr>
          <w:rFonts w:ascii="Arial" w:hAnsi="Arial" w:cs="Arial"/>
          <w:color w:val="000000" w:themeColor="text1"/>
          <w:spacing w:val="-2"/>
          <w:sz w:val="20"/>
          <w:szCs w:val="20"/>
          <w:lang w:val="de-DE"/>
        </w:rPr>
        <w:t>r Formteile</w:t>
      </w:r>
      <w:r w:rsidRPr="00863888">
        <w:rPr>
          <w:rFonts w:ascii="Arial" w:hAnsi="Arial" w:cs="Arial"/>
          <w:color w:val="000000" w:themeColor="text1"/>
          <w:spacing w:val="-2"/>
          <w:sz w:val="20"/>
          <w:szCs w:val="20"/>
          <w:lang w:val="de-DE"/>
        </w:rPr>
        <w:t xml:space="preserve"> mit ausgezeichneter Oberflächenqualität</w:t>
      </w:r>
      <w:r w:rsidR="00863888" w:rsidRPr="00863888">
        <w:rPr>
          <w:rFonts w:ascii="Arial" w:hAnsi="Arial" w:cs="Arial"/>
          <w:color w:val="000000" w:themeColor="text1"/>
          <w:spacing w:val="-2"/>
          <w:sz w:val="20"/>
          <w:szCs w:val="20"/>
          <w:lang w:val="de-DE"/>
        </w:rPr>
        <w:t>.</w:t>
      </w:r>
    </w:p>
    <w:p w14:paraId="594D3130" w14:textId="179A818B" w:rsidR="00216D8A" w:rsidRPr="00F82E36" w:rsidRDefault="00216D8A" w:rsidP="00216D8A">
      <w:pPr>
        <w:keepLines/>
        <w:spacing w:after="0" w:line="360" w:lineRule="auto"/>
        <w:ind w:right="1701"/>
        <w:jc w:val="both"/>
        <w:rPr>
          <w:rFonts w:ascii="Arial" w:hAnsi="Arial" w:cs="Arial"/>
          <w:color w:val="000000" w:themeColor="text1"/>
          <w:sz w:val="20"/>
          <w:szCs w:val="20"/>
          <w:lang w:val="de-DE"/>
        </w:rPr>
      </w:pPr>
      <w:r w:rsidRPr="00F82E36">
        <w:rPr>
          <w:rFonts w:ascii="Arial" w:hAnsi="Arial" w:cs="Arial"/>
          <w:color w:val="000000" w:themeColor="text1"/>
          <w:sz w:val="20"/>
          <w:szCs w:val="20"/>
          <w:lang w:val="de-DE"/>
        </w:rPr>
        <w:t xml:space="preserve">(Bild: © </w:t>
      </w:r>
      <w:r w:rsidR="002412D4" w:rsidRPr="00F82E36">
        <w:rPr>
          <w:rFonts w:ascii="Arial" w:hAnsi="Arial" w:cs="Arial"/>
          <w:color w:val="000000" w:themeColor="text1"/>
          <w:sz w:val="20"/>
          <w:szCs w:val="20"/>
          <w:lang w:val="de-DE"/>
        </w:rPr>
        <w:t>2020</w:t>
      </w:r>
      <w:r w:rsidR="002149FA" w:rsidRPr="00F82E36">
        <w:rPr>
          <w:rFonts w:ascii="Arial" w:hAnsi="Arial" w:cs="Arial"/>
          <w:color w:val="000000" w:themeColor="text1"/>
          <w:sz w:val="20"/>
          <w:szCs w:val="20"/>
          <w:lang w:val="de-DE"/>
        </w:rPr>
        <w:t xml:space="preserve"> KRAIBURG </w:t>
      </w:r>
      <w:r w:rsidRPr="00F82E36">
        <w:rPr>
          <w:rFonts w:ascii="Arial" w:hAnsi="Arial" w:cs="Arial"/>
          <w:color w:val="000000" w:themeColor="text1"/>
          <w:sz w:val="20"/>
          <w:szCs w:val="20"/>
          <w:lang w:val="de-DE"/>
        </w:rPr>
        <w:t>TPE)</w:t>
      </w:r>
    </w:p>
    <w:p w14:paraId="449E7F6A" w14:textId="77777777" w:rsidR="00FA13B7" w:rsidRPr="00FA2F9D" w:rsidRDefault="00C97AAF" w:rsidP="00CF771F">
      <w:pPr>
        <w:keepNext/>
        <w:keepLines/>
        <w:spacing w:after="0" w:line="360" w:lineRule="auto"/>
        <w:ind w:right="1701"/>
        <w:jc w:val="both"/>
        <w:rPr>
          <w:rFonts w:ascii="Arial" w:hAnsi="Arial" w:cs="Arial"/>
          <w:b/>
          <w:color w:val="000000"/>
          <w:sz w:val="21"/>
          <w:szCs w:val="21"/>
          <w:lang w:val="de-DE"/>
        </w:rPr>
      </w:pPr>
      <w:r w:rsidRPr="00FA2F9D">
        <w:rPr>
          <w:rFonts w:ascii="Arial" w:hAnsi="Arial" w:cs="Arial"/>
          <w:b/>
          <w:color w:val="000000"/>
          <w:sz w:val="21"/>
          <w:szCs w:val="21"/>
          <w:lang w:val="de-DE"/>
        </w:rPr>
        <w:lastRenderedPageBreak/>
        <w:t>Über</w:t>
      </w:r>
      <w:r w:rsidR="00B71FAC" w:rsidRPr="00FA2F9D">
        <w:rPr>
          <w:rFonts w:ascii="Arial" w:hAnsi="Arial" w:cs="Arial"/>
          <w:b/>
          <w:color w:val="000000"/>
          <w:sz w:val="21"/>
          <w:szCs w:val="21"/>
          <w:lang w:val="de-DE"/>
        </w:rPr>
        <w:t xml:space="preserve"> KRAIBURG TPE</w:t>
      </w:r>
    </w:p>
    <w:p w14:paraId="0F8ACCCE" w14:textId="77777777" w:rsidR="00B71FAC" w:rsidRPr="00FA2F9D" w:rsidRDefault="00C97AAF" w:rsidP="00CF771F">
      <w:pPr>
        <w:keepLines/>
        <w:spacing w:after="0" w:line="360" w:lineRule="auto"/>
        <w:ind w:right="1701"/>
        <w:jc w:val="both"/>
        <w:rPr>
          <w:rFonts w:ascii="Arial" w:hAnsi="Arial" w:cs="Arial"/>
          <w:color w:val="000000" w:themeColor="text1"/>
          <w:sz w:val="20"/>
          <w:lang w:val="de-DE"/>
        </w:rPr>
      </w:pPr>
      <w:r w:rsidRPr="00FA2F9D">
        <w:rPr>
          <w:rFonts w:ascii="Arial" w:hAnsi="Arial" w:cs="Arial"/>
          <w:color w:val="000000" w:themeColor="text1"/>
          <w:sz w:val="20"/>
          <w:lang w:val="de-DE"/>
        </w:rPr>
        <w:t>KRAIBURG TPE (</w:t>
      </w:r>
      <w:hyperlink r:id="rId9" w:history="1">
        <w:r w:rsidR="0015332C">
          <w:rPr>
            <w:rStyle w:val="Hyperlink"/>
            <w:rFonts w:ascii="Arial" w:hAnsi="Arial" w:cs="Arial"/>
            <w:sz w:val="20"/>
            <w:lang w:val="de-DE"/>
          </w:rPr>
          <w:t>www.kraiburg-tpe.com</w:t>
        </w:r>
      </w:hyperlink>
      <w:r w:rsidRPr="00FA2F9D">
        <w:rPr>
          <w:rFonts w:ascii="Arial" w:hAnsi="Arial" w:cs="Arial"/>
          <w:color w:val="000000" w:themeColor="text1"/>
          <w:sz w:val="20"/>
          <w:lang w:val="de-DE"/>
        </w:rPr>
        <w:t xml:space="preserve">) </w:t>
      </w:r>
      <w:r w:rsidR="001A4BDC" w:rsidRPr="00FA2F9D">
        <w:rPr>
          <w:rFonts w:ascii="Arial" w:hAnsi="Arial" w:cs="Arial"/>
          <w:color w:val="000000" w:themeColor="text1"/>
          <w:sz w:val="20"/>
          <w:lang w:val="de-DE"/>
        </w:rPr>
        <w:t>ist ein weltweit agierender Hersteller von Thermoplastischen Elastomeren. Gegründet im Jahr 2001 als Tochterfirma der traditionsreichen Firmengruppe KRAIBURG, die seit 1947 besteht, nahm KRAIBURG TPE von Anfang an eine Pionierrolle ein. Mit Produktionswerken in Deutschland, den USA und Malaysia bietet das Unternehmen ein breites Portfolio an Compounds für Anwendungen im Automotive-, Industrie- und Consumer-Bereich sowie für die streng regulierten Medizinal-Anwendungen. Die bekannten Produktlinien THERMOLAST</w:t>
      </w:r>
      <w:r w:rsidR="001A4BDC" w:rsidRPr="00FA2F9D">
        <w:rPr>
          <w:rFonts w:ascii="Arial" w:hAnsi="Arial" w:cs="Arial"/>
          <w:color w:val="000000" w:themeColor="text1"/>
          <w:sz w:val="20"/>
          <w:vertAlign w:val="superscript"/>
          <w:lang w:val="de-DE"/>
        </w:rPr>
        <w:t>®</w:t>
      </w:r>
      <w:r w:rsidR="001A4BDC" w:rsidRPr="00FA2F9D">
        <w:rPr>
          <w:rFonts w:ascii="Arial" w:hAnsi="Arial" w:cs="Arial"/>
          <w:color w:val="000000" w:themeColor="text1"/>
          <w:sz w:val="20"/>
          <w:lang w:val="de-DE"/>
        </w:rPr>
        <w:t>, COPEC</w:t>
      </w:r>
      <w:r w:rsidR="001A4BDC" w:rsidRPr="00FA2F9D">
        <w:rPr>
          <w:rFonts w:ascii="Arial" w:hAnsi="Arial" w:cs="Arial"/>
          <w:color w:val="000000" w:themeColor="text1"/>
          <w:sz w:val="20"/>
          <w:vertAlign w:val="superscript"/>
          <w:lang w:val="de-DE"/>
        </w:rPr>
        <w:t>®</w:t>
      </w:r>
      <w:r w:rsidR="001A4BDC" w:rsidRPr="00FA2F9D">
        <w:rPr>
          <w:rFonts w:ascii="Arial" w:hAnsi="Arial" w:cs="Arial"/>
          <w:color w:val="000000" w:themeColor="text1"/>
          <w:sz w:val="20"/>
          <w:lang w:val="de-DE"/>
        </w:rPr>
        <w:t>, HIPEX</w:t>
      </w:r>
      <w:r w:rsidR="001A4BDC" w:rsidRPr="00FA2F9D">
        <w:rPr>
          <w:rFonts w:ascii="Arial" w:hAnsi="Arial" w:cs="Arial"/>
          <w:color w:val="000000" w:themeColor="text1"/>
          <w:sz w:val="20"/>
          <w:vertAlign w:val="superscript"/>
          <w:lang w:val="de-DE"/>
        </w:rPr>
        <w:t>®</w:t>
      </w:r>
      <w:r w:rsidR="001A4BDC" w:rsidRPr="00FA2F9D">
        <w:rPr>
          <w:rFonts w:ascii="Arial" w:hAnsi="Arial" w:cs="Arial"/>
          <w:color w:val="000000" w:themeColor="text1"/>
          <w:sz w:val="20"/>
          <w:lang w:val="de-DE"/>
        </w:rPr>
        <w:t xml:space="preserve"> und </w:t>
      </w:r>
      <w:proofErr w:type="spellStart"/>
      <w:r w:rsidR="001A4BDC" w:rsidRPr="00FA2F9D">
        <w:rPr>
          <w:rFonts w:ascii="Arial" w:hAnsi="Arial" w:cs="Arial"/>
          <w:color w:val="000000" w:themeColor="text1"/>
          <w:sz w:val="20"/>
          <w:lang w:val="de-DE"/>
        </w:rPr>
        <w:t>For</w:t>
      </w:r>
      <w:proofErr w:type="spellEnd"/>
      <w:r w:rsidR="001A4BDC" w:rsidRPr="00FA2F9D">
        <w:rPr>
          <w:rFonts w:ascii="Arial" w:hAnsi="Arial" w:cs="Arial"/>
          <w:color w:val="000000" w:themeColor="text1"/>
          <w:sz w:val="20"/>
          <w:lang w:val="de-DE"/>
        </w:rPr>
        <w:t xml:space="preserve"> </w:t>
      </w:r>
      <w:proofErr w:type="spellStart"/>
      <w:r w:rsidR="001A4BDC" w:rsidRPr="00FA2F9D">
        <w:rPr>
          <w:rFonts w:ascii="Arial" w:hAnsi="Arial" w:cs="Arial"/>
          <w:color w:val="000000" w:themeColor="text1"/>
          <w:sz w:val="20"/>
          <w:lang w:val="de-DE"/>
        </w:rPr>
        <w:t>Tec</w:t>
      </w:r>
      <w:proofErr w:type="spellEnd"/>
      <w:r w:rsidR="001A4BDC" w:rsidRPr="00FA2F9D">
        <w:rPr>
          <w:rFonts w:ascii="Arial" w:hAnsi="Arial" w:cs="Arial"/>
          <w:color w:val="000000" w:themeColor="text1"/>
          <w:sz w:val="20"/>
          <w:lang w:val="de-DE"/>
        </w:rPr>
        <w:t xml:space="preserve"> E</w:t>
      </w:r>
      <w:r w:rsidR="001A4BDC" w:rsidRPr="00FA2F9D">
        <w:rPr>
          <w:rFonts w:ascii="Arial" w:hAnsi="Arial" w:cs="Arial"/>
          <w:color w:val="000000" w:themeColor="text1"/>
          <w:sz w:val="20"/>
          <w:vertAlign w:val="superscript"/>
          <w:lang w:val="de-DE"/>
        </w:rPr>
        <w:t>®</w:t>
      </w:r>
      <w:r w:rsidR="001A4BDC" w:rsidRPr="00FA2F9D">
        <w:rPr>
          <w:rFonts w:ascii="Arial" w:hAnsi="Arial" w:cs="Arial"/>
          <w:color w:val="000000" w:themeColor="text1"/>
          <w:sz w:val="20"/>
          <w:lang w:val="de-DE"/>
        </w:rPr>
        <w:t xml:space="preserve"> werden im Spritzgussverfahren oder in der Extrusion verarbeitet und bieten den Herstellern zahlreiche Vorteile in punkto Verarbeitung und Produktdesign. Die hohe Innovationskraft und weltweite Nähe zum Kunden mit maßgeschneiderten Produktlösungen zeichnen KRAIBURG TPE gemeinsam mit verlässlichem Service aus. Das Unternehmen ist am Standort in Deutschland nach ISO 50001 sowie an allen Standorten weltweit nach ISO 9001 und ISO 14001 zertifiziert. Im Jahr 2018 erwirtschaftete KRAIBURG TPE mit rund 640 Mitarbeitern einen Umsatz von 189 Mio. Euro.</w:t>
      </w:r>
    </w:p>
    <w:p w14:paraId="5ADFBAF9" w14:textId="77777777" w:rsidR="00DC32CA" w:rsidRPr="00FA2F9D" w:rsidRDefault="00DC32CA" w:rsidP="00146E7E">
      <w:pPr>
        <w:keepLines/>
        <w:spacing w:after="0" w:line="360" w:lineRule="auto"/>
        <w:ind w:right="1701"/>
        <w:jc w:val="both"/>
        <w:rPr>
          <w:rFonts w:ascii="Arial" w:hAnsi="Arial"/>
          <w:color w:val="000000" w:themeColor="text1"/>
          <w:sz w:val="20"/>
          <w:lang w:val="de-DE"/>
        </w:rPr>
      </w:pPr>
    </w:p>
    <w:p w14:paraId="5414CEE1" w14:textId="77777777" w:rsidR="00DC32CA" w:rsidRPr="00FA2F9D" w:rsidRDefault="00DC32CA" w:rsidP="00146E7E">
      <w:pPr>
        <w:keepLines/>
        <w:spacing w:after="0" w:line="360" w:lineRule="auto"/>
        <w:ind w:right="1701"/>
        <w:jc w:val="both"/>
        <w:rPr>
          <w:rFonts w:ascii="Arial" w:hAnsi="Arial"/>
          <w:color w:val="000000" w:themeColor="text1"/>
          <w:sz w:val="20"/>
          <w:lang w:val="de-DE"/>
        </w:rPr>
      </w:pPr>
    </w:p>
    <w:p w14:paraId="3D516135" w14:textId="77777777" w:rsidR="0037152D" w:rsidRPr="00FA2F9D" w:rsidRDefault="0037152D" w:rsidP="00CF771F">
      <w:pPr>
        <w:keepNext/>
        <w:keepLines/>
        <w:spacing w:after="0" w:line="360" w:lineRule="auto"/>
        <w:ind w:right="1701"/>
        <w:rPr>
          <w:rFonts w:ascii="Arial" w:hAnsi="Arial" w:cs="Arial"/>
          <w:color w:val="000000" w:themeColor="text1"/>
          <w:sz w:val="20"/>
          <w:lang w:val="de-DE"/>
        </w:rPr>
      </w:pPr>
      <w:r w:rsidRPr="00FA2F9D">
        <w:rPr>
          <w:rFonts w:ascii="Arial" w:hAnsi="Arial" w:cs="Arial"/>
          <w:color w:val="000000" w:themeColor="text1"/>
          <w:sz w:val="20"/>
          <w:lang w:val="de-DE"/>
        </w:rPr>
        <w:t xml:space="preserve">Die Pressemitteilung und Fotos zum Thema können Sie von </w:t>
      </w:r>
      <w:hyperlink r:id="rId10" w:history="1">
        <w:r w:rsidR="0015332C">
          <w:rPr>
            <w:rStyle w:val="Hyperlink"/>
            <w:rFonts w:ascii="Arial" w:hAnsi="Arial" w:cs="Arial"/>
            <w:sz w:val="20"/>
            <w:lang w:val="de-DE"/>
          </w:rPr>
          <w:t>www.pressreleasefinder.com</w:t>
        </w:r>
      </w:hyperlink>
      <w:r w:rsidRPr="00FA2F9D">
        <w:rPr>
          <w:rFonts w:ascii="Arial" w:hAnsi="Arial" w:cs="Arial"/>
          <w:color w:val="000000" w:themeColor="text1"/>
          <w:sz w:val="20"/>
          <w:lang w:val="de-DE"/>
        </w:rPr>
        <w:t xml:space="preserve"> herunterladen.</w:t>
      </w:r>
    </w:p>
    <w:p w14:paraId="760B156D" w14:textId="77777777" w:rsidR="0037152D" w:rsidRPr="00FA2F9D" w:rsidRDefault="0037152D" w:rsidP="00CF771F">
      <w:pPr>
        <w:keepNext/>
        <w:keepLines/>
        <w:spacing w:after="0" w:line="360" w:lineRule="auto"/>
        <w:ind w:right="1701"/>
        <w:rPr>
          <w:rFonts w:ascii="Arial" w:hAnsi="Arial" w:cs="Arial"/>
          <w:color w:val="000000" w:themeColor="text1"/>
          <w:sz w:val="20"/>
          <w:lang w:val="de-DE"/>
        </w:rPr>
      </w:pPr>
      <w:r w:rsidRPr="00FA2F9D">
        <w:rPr>
          <w:rFonts w:ascii="Arial" w:hAnsi="Arial" w:cs="Arial"/>
          <w:color w:val="000000" w:themeColor="text1"/>
          <w:sz w:val="20"/>
          <w:lang w:val="de-DE"/>
        </w:rPr>
        <w:t xml:space="preserve">Kontakt für besonders </w:t>
      </w:r>
      <w:proofErr w:type="gramStart"/>
      <w:r w:rsidRPr="00FA2F9D">
        <w:rPr>
          <w:rFonts w:ascii="Arial" w:hAnsi="Arial" w:cs="Arial"/>
          <w:color w:val="000000" w:themeColor="text1"/>
          <w:sz w:val="20"/>
          <w:lang w:val="de-DE"/>
        </w:rPr>
        <w:t>hoch auflösende</w:t>
      </w:r>
      <w:proofErr w:type="gramEnd"/>
      <w:r w:rsidRPr="00FA2F9D">
        <w:rPr>
          <w:rFonts w:ascii="Arial" w:hAnsi="Arial" w:cs="Arial"/>
          <w:color w:val="000000" w:themeColor="text1"/>
          <w:sz w:val="20"/>
          <w:lang w:val="de-DE"/>
        </w:rPr>
        <w:t xml:space="preserve"> Bilder: Siria Nielsen (</w:t>
      </w:r>
      <w:hyperlink r:id="rId11" w:history="1">
        <w:r w:rsidR="005275DB" w:rsidRPr="00FA2F9D">
          <w:rPr>
            <w:rStyle w:val="Hyperlink"/>
            <w:rFonts w:ascii="Arial" w:hAnsi="Arial" w:cs="Arial"/>
            <w:sz w:val="20"/>
            <w:lang w:val="de-DE"/>
          </w:rPr>
          <w:t>snielsen@emg-marcom.com</w:t>
        </w:r>
      </w:hyperlink>
      <w:r w:rsidR="0015332C">
        <w:rPr>
          <w:rFonts w:ascii="Arial" w:hAnsi="Arial" w:cs="Arial"/>
          <w:color w:val="000000" w:themeColor="text1"/>
          <w:sz w:val="20"/>
          <w:lang w:val="de-DE"/>
        </w:rPr>
        <w:t>, +31 164 317 036)</w:t>
      </w:r>
    </w:p>
    <w:sectPr w:rsidR="0037152D" w:rsidRPr="00FA2F9D" w:rsidSect="00F125F3">
      <w:headerReference w:type="default" r:id="rId12"/>
      <w:headerReference w:type="first" r:id="rId13"/>
      <w:footerReference w:type="first" r:id="rId14"/>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A90ED2C" w14:textId="77777777" w:rsidR="003317C1" w:rsidRDefault="003317C1" w:rsidP="00784C57">
      <w:pPr>
        <w:spacing w:after="0" w:line="240" w:lineRule="auto"/>
      </w:pPr>
      <w:r>
        <w:separator/>
      </w:r>
    </w:p>
  </w:endnote>
  <w:endnote w:type="continuationSeparator" w:id="0">
    <w:p w14:paraId="30474387" w14:textId="77777777" w:rsidR="003317C1" w:rsidRDefault="003317C1" w:rsidP="00784C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A236CA" w14:textId="77777777" w:rsidR="00F125F3" w:rsidRDefault="00F125F3" w:rsidP="00502615">
    <w:pPr>
      <w:pStyle w:val="Fuzeile"/>
      <w:tabs>
        <w:tab w:val="clear" w:pos="4703"/>
        <w:tab w:val="clear" w:pos="940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F1A0378" w14:textId="77777777" w:rsidR="003317C1" w:rsidRDefault="003317C1" w:rsidP="00784C57">
      <w:pPr>
        <w:spacing w:after="0" w:line="240" w:lineRule="auto"/>
      </w:pPr>
      <w:r>
        <w:separator/>
      </w:r>
    </w:p>
  </w:footnote>
  <w:footnote w:type="continuationSeparator" w:id="0">
    <w:p w14:paraId="4A15BC15" w14:textId="77777777" w:rsidR="003317C1" w:rsidRDefault="003317C1" w:rsidP="00784C5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964687" w14:textId="77777777" w:rsidR="00502615" w:rsidRPr="00C97AAF" w:rsidRDefault="00502615" w:rsidP="00502615">
    <w:pPr>
      <w:pStyle w:val="Kopfzeile"/>
      <w:tabs>
        <w:tab w:val="clear" w:pos="4703"/>
        <w:tab w:val="clear" w:pos="9406"/>
      </w:tabs>
      <w:spacing w:before="1440"/>
      <w:rPr>
        <w:rFonts w:ascii="Arial" w:hAnsi="Arial" w:cs="Arial"/>
        <w:sz w:val="20"/>
        <w:szCs w:val="20"/>
        <w:lang w:val="de-DE"/>
      </w:rPr>
    </w:pPr>
    <w:r w:rsidRPr="00C97AAF">
      <w:rPr>
        <w:rFonts w:ascii="Arial" w:hAnsi="Arial" w:cs="Arial"/>
        <w:noProof/>
        <w:sz w:val="20"/>
        <w:szCs w:val="20"/>
        <w:lang w:val="en-US" w:eastAsia="en-US" w:bidi="ar-SA"/>
      </w:rPr>
      <w:drawing>
        <wp:anchor distT="0" distB="0" distL="114300" distR="114300" simplePos="0" relativeHeight="251660288" behindDoc="0" locked="0" layoutInCell="1" allowOverlap="1" wp14:anchorId="4724F044" wp14:editId="6F222CAE">
          <wp:simplePos x="0" y="0"/>
          <wp:positionH relativeFrom="column">
            <wp:posOffset>-394335</wp:posOffset>
          </wp:positionH>
          <wp:positionV relativeFrom="paragraph">
            <wp:posOffset>-95250</wp:posOffset>
          </wp:positionV>
          <wp:extent cx="1619250" cy="882650"/>
          <wp:effectExtent l="19050" t="0" r="0" b="0"/>
          <wp:wrapNone/>
          <wp:docPr id="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526A4B" w14:paraId="05877E12" w14:textId="77777777" w:rsidTr="00502615">
      <w:tc>
        <w:tcPr>
          <w:tcW w:w="6912" w:type="dxa"/>
        </w:tcPr>
        <w:p w14:paraId="091CAFB1" w14:textId="77777777" w:rsidR="00C97AAF" w:rsidRPr="00526A4B" w:rsidRDefault="00C97AAF" w:rsidP="00E3040F">
          <w:pPr>
            <w:spacing w:after="0" w:line="360" w:lineRule="auto"/>
            <w:ind w:left="-105"/>
            <w:jc w:val="both"/>
            <w:rPr>
              <w:rFonts w:ascii="Arial" w:hAnsi="Arial" w:cs="Arial"/>
              <w:b/>
              <w:bCs/>
              <w:color w:val="365F91"/>
              <w:sz w:val="40"/>
              <w:szCs w:val="40"/>
              <w:lang w:val="de-DE"/>
            </w:rPr>
          </w:pPr>
          <w:r w:rsidRPr="00526A4B">
            <w:rPr>
              <w:rFonts w:ascii="Arial" w:hAnsi="Arial" w:cs="Arial"/>
              <w:b/>
              <w:bCs/>
              <w:color w:val="365F91"/>
              <w:sz w:val="40"/>
              <w:szCs w:val="40"/>
              <w:lang w:val="de-DE"/>
            </w:rPr>
            <w:t>Pressemitteilung</w:t>
          </w:r>
        </w:p>
        <w:p w14:paraId="2C8CDC83" w14:textId="77777777" w:rsidR="00AF10E5" w:rsidRPr="00211DFE" w:rsidRDefault="00AF10E5" w:rsidP="00E3040F">
          <w:pPr>
            <w:spacing w:after="0" w:line="360" w:lineRule="auto"/>
            <w:ind w:left="-105"/>
            <w:jc w:val="both"/>
            <w:rPr>
              <w:rFonts w:ascii="Arial" w:hAnsi="Arial" w:cs="Arial"/>
              <w:b/>
              <w:bCs/>
              <w:sz w:val="16"/>
              <w:szCs w:val="16"/>
              <w:lang w:val="de-DE"/>
            </w:rPr>
          </w:pPr>
          <w:r>
            <w:rPr>
              <w:rFonts w:ascii="Arial" w:hAnsi="Arial"/>
              <w:b/>
              <w:sz w:val="16"/>
              <w:lang w:val="de-DE"/>
            </w:rPr>
            <w:t>Federleichte Thermoplastische Elastomere für signifikante Gewichtseinsparungen</w:t>
          </w:r>
        </w:p>
        <w:p w14:paraId="32F464CF" w14:textId="20023EEB" w:rsidR="00AB339D" w:rsidRPr="00211DFE" w:rsidRDefault="00AB339D" w:rsidP="00E3040F">
          <w:pPr>
            <w:spacing w:after="0" w:line="360" w:lineRule="auto"/>
            <w:ind w:left="-105"/>
            <w:jc w:val="both"/>
            <w:rPr>
              <w:rFonts w:ascii="Arial" w:hAnsi="Arial" w:cs="Arial"/>
              <w:b/>
              <w:bCs/>
              <w:sz w:val="16"/>
              <w:szCs w:val="16"/>
              <w:lang w:val="de-DE"/>
            </w:rPr>
          </w:pPr>
          <w:r w:rsidRPr="00211DFE">
            <w:rPr>
              <w:rFonts w:ascii="Arial" w:hAnsi="Arial"/>
              <w:b/>
              <w:sz w:val="16"/>
              <w:lang w:val="de-DE"/>
            </w:rPr>
            <w:t xml:space="preserve">Waldkraiburg, </w:t>
          </w:r>
          <w:r w:rsidR="00CA25C1">
            <w:rPr>
              <w:rFonts w:ascii="Arial" w:hAnsi="Arial"/>
              <w:b/>
              <w:sz w:val="16"/>
              <w:lang w:val="de-DE"/>
            </w:rPr>
            <w:t>Februar</w:t>
          </w:r>
          <w:r w:rsidR="002412D4">
            <w:rPr>
              <w:rFonts w:ascii="Arial" w:hAnsi="Arial"/>
              <w:b/>
              <w:sz w:val="16"/>
              <w:lang w:val="de-DE"/>
            </w:rPr>
            <w:t xml:space="preserve"> 2020</w:t>
          </w:r>
        </w:p>
        <w:p w14:paraId="64CC1D28" w14:textId="77777777" w:rsidR="00502615" w:rsidRPr="00526A4B" w:rsidRDefault="00C97AAF" w:rsidP="00E3040F">
          <w:pPr>
            <w:spacing w:after="0" w:line="360" w:lineRule="auto"/>
            <w:ind w:left="-105"/>
            <w:jc w:val="both"/>
            <w:rPr>
              <w:rFonts w:ascii="Arial" w:hAnsi="Arial" w:cs="Arial"/>
              <w:b/>
              <w:bCs/>
              <w:sz w:val="16"/>
              <w:szCs w:val="16"/>
              <w:lang w:val="de-DE"/>
            </w:rPr>
          </w:pPr>
          <w:r w:rsidRPr="00526A4B">
            <w:rPr>
              <w:rFonts w:ascii="Arial" w:hAnsi="Arial"/>
              <w:b/>
              <w:sz w:val="16"/>
              <w:lang w:val="de-DE"/>
            </w:rPr>
            <w:t xml:space="preserve">Seite </w:t>
          </w:r>
          <w:r w:rsidR="002067CF" w:rsidRPr="00526A4B">
            <w:rPr>
              <w:rFonts w:ascii="Arial" w:hAnsi="Arial" w:cs="Arial"/>
              <w:b/>
              <w:bCs/>
              <w:sz w:val="16"/>
              <w:szCs w:val="16"/>
              <w:lang w:val="de-DE"/>
            </w:rPr>
            <w:fldChar w:fldCharType="begin"/>
          </w:r>
          <w:r w:rsidRPr="00526A4B">
            <w:rPr>
              <w:rFonts w:ascii="Arial" w:hAnsi="Arial" w:cs="Arial"/>
              <w:b/>
              <w:bCs/>
              <w:sz w:val="16"/>
              <w:szCs w:val="16"/>
              <w:lang w:val="de-DE"/>
            </w:rPr>
            <w:instrText>PAGE  \* Arabic  \* MERGEFORMAT</w:instrText>
          </w:r>
          <w:r w:rsidR="002067CF" w:rsidRPr="00526A4B">
            <w:rPr>
              <w:rFonts w:ascii="Arial" w:hAnsi="Arial" w:cs="Arial"/>
              <w:b/>
              <w:bCs/>
              <w:sz w:val="16"/>
              <w:szCs w:val="16"/>
              <w:lang w:val="de-DE"/>
            </w:rPr>
            <w:fldChar w:fldCharType="separate"/>
          </w:r>
          <w:r w:rsidR="000734B0">
            <w:rPr>
              <w:rFonts w:ascii="Arial" w:hAnsi="Arial" w:cs="Arial"/>
              <w:b/>
              <w:bCs/>
              <w:noProof/>
              <w:sz w:val="16"/>
              <w:szCs w:val="16"/>
              <w:lang w:val="de-DE"/>
            </w:rPr>
            <w:t>2</w:t>
          </w:r>
          <w:r w:rsidR="002067CF" w:rsidRPr="00526A4B">
            <w:rPr>
              <w:rFonts w:ascii="Arial" w:hAnsi="Arial" w:cs="Arial"/>
              <w:b/>
              <w:bCs/>
              <w:sz w:val="16"/>
              <w:szCs w:val="16"/>
              <w:lang w:val="de-DE"/>
            </w:rPr>
            <w:fldChar w:fldCharType="end"/>
          </w:r>
          <w:r w:rsidRPr="00526A4B">
            <w:rPr>
              <w:rFonts w:ascii="Arial" w:hAnsi="Arial"/>
              <w:b/>
              <w:sz w:val="16"/>
              <w:lang w:val="de-DE"/>
            </w:rPr>
            <w:t xml:space="preserve"> von </w:t>
          </w:r>
          <w:fldSimple w:instr="NUMPAGES  \* Arabic  \* MERGEFORMAT">
            <w:r w:rsidR="000734B0" w:rsidRPr="000734B0">
              <w:rPr>
                <w:rFonts w:ascii="Arial" w:hAnsi="Arial" w:cs="Arial"/>
                <w:b/>
                <w:bCs/>
                <w:noProof/>
                <w:sz w:val="16"/>
                <w:szCs w:val="16"/>
                <w:lang w:val="de-DE"/>
              </w:rPr>
              <w:t>4</w:t>
            </w:r>
          </w:fldSimple>
        </w:p>
      </w:tc>
    </w:tr>
  </w:tbl>
  <w:p w14:paraId="39FC39A7" w14:textId="77777777" w:rsidR="00502615" w:rsidRDefault="00502615" w:rsidP="00502615">
    <w:pPr>
      <w:pStyle w:val="Kopfzeile"/>
      <w:tabs>
        <w:tab w:val="clear" w:pos="4703"/>
        <w:tab w:val="clear" w:pos="9406"/>
      </w:tabs>
      <w:rPr>
        <w:rFonts w:ascii="Arial" w:hAnsi="Arial" w:cs="Arial"/>
        <w:sz w:val="20"/>
        <w:szCs w:val="20"/>
        <w:lang w:val="de-DE"/>
      </w:rPr>
    </w:pPr>
  </w:p>
  <w:p w14:paraId="1C3C8F97" w14:textId="77777777" w:rsidR="001A1A47" w:rsidRPr="00C97AAF" w:rsidRDefault="001A1A47" w:rsidP="00502615">
    <w:pPr>
      <w:pStyle w:val="Kopfzeile"/>
      <w:tabs>
        <w:tab w:val="clear" w:pos="4703"/>
        <w:tab w:val="clear" w:pos="9406"/>
      </w:tabs>
      <w:rPr>
        <w:rFonts w:ascii="Arial" w:hAnsi="Arial" w:cs="Arial"/>
        <w:sz w:val="20"/>
        <w:szCs w:val="20"/>
        <w:lang w:val="de-DE"/>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A0A3C95" w14:textId="77777777" w:rsidR="00502615" w:rsidRPr="00211DFE" w:rsidRDefault="00502615" w:rsidP="00502615">
    <w:pPr>
      <w:pStyle w:val="Kopfzeile"/>
      <w:tabs>
        <w:tab w:val="clear" w:pos="4703"/>
        <w:tab w:val="clear" w:pos="9406"/>
      </w:tabs>
      <w:spacing w:before="1440"/>
      <w:rPr>
        <w:rFonts w:ascii="Arial" w:hAnsi="Arial" w:cs="Arial"/>
        <w:sz w:val="20"/>
        <w:szCs w:val="20"/>
        <w:lang w:val="de-DE"/>
      </w:rPr>
    </w:pPr>
    <w:r w:rsidRPr="00211DFE">
      <w:rPr>
        <w:rFonts w:ascii="Arial" w:hAnsi="Arial" w:cs="Arial"/>
        <w:noProof/>
        <w:sz w:val="20"/>
        <w:szCs w:val="20"/>
        <w:lang w:val="en-US" w:eastAsia="en-US" w:bidi="ar-SA"/>
      </w:rPr>
      <w:drawing>
        <wp:anchor distT="0" distB="0" distL="114300" distR="114300" simplePos="0" relativeHeight="251658240" behindDoc="0" locked="0" layoutInCell="1" allowOverlap="1" wp14:anchorId="0D18F019" wp14:editId="10BF9D51">
          <wp:simplePos x="0" y="0"/>
          <wp:positionH relativeFrom="column">
            <wp:posOffset>-394335</wp:posOffset>
          </wp:positionH>
          <wp:positionV relativeFrom="paragraph">
            <wp:posOffset>-95250</wp:posOffset>
          </wp:positionV>
          <wp:extent cx="1619250" cy="882650"/>
          <wp:effectExtent l="19050" t="0" r="0" b="0"/>
          <wp:wrapNone/>
          <wp:docPr id="2"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502615" w:rsidRPr="00C97AAF" w14:paraId="2B378198" w14:textId="77777777" w:rsidTr="00AF662E">
      <w:tc>
        <w:tcPr>
          <w:tcW w:w="6912" w:type="dxa"/>
        </w:tcPr>
        <w:p w14:paraId="05C2F720" w14:textId="77777777" w:rsidR="00C97AAF" w:rsidRPr="00211DFE" w:rsidRDefault="00C97AAF" w:rsidP="004C54DB">
          <w:pPr>
            <w:spacing w:after="0" w:line="360" w:lineRule="auto"/>
            <w:ind w:left="-105"/>
            <w:jc w:val="both"/>
            <w:rPr>
              <w:rFonts w:ascii="Arial" w:hAnsi="Arial" w:cs="Arial"/>
              <w:b/>
              <w:bCs/>
              <w:color w:val="365F91"/>
              <w:sz w:val="40"/>
              <w:szCs w:val="40"/>
              <w:lang w:val="de-DE"/>
            </w:rPr>
          </w:pPr>
          <w:r w:rsidRPr="00211DFE">
            <w:rPr>
              <w:rFonts w:ascii="Arial" w:hAnsi="Arial" w:cs="Arial"/>
              <w:b/>
              <w:bCs/>
              <w:color w:val="365F91"/>
              <w:sz w:val="40"/>
              <w:szCs w:val="40"/>
              <w:lang w:val="de-DE"/>
            </w:rPr>
            <w:t>Pressemitteilung</w:t>
          </w:r>
        </w:p>
        <w:p w14:paraId="238F35AF" w14:textId="77777777" w:rsidR="00502615" w:rsidRPr="00211DFE" w:rsidRDefault="00AF10E5" w:rsidP="004C54DB">
          <w:pPr>
            <w:spacing w:after="0" w:line="360" w:lineRule="auto"/>
            <w:ind w:left="-105"/>
            <w:jc w:val="both"/>
            <w:rPr>
              <w:rFonts w:ascii="Arial" w:hAnsi="Arial" w:cs="Arial"/>
              <w:b/>
              <w:bCs/>
              <w:sz w:val="16"/>
              <w:szCs w:val="16"/>
              <w:lang w:val="de-DE"/>
            </w:rPr>
          </w:pPr>
          <w:r>
            <w:rPr>
              <w:rFonts w:ascii="Arial" w:hAnsi="Arial"/>
              <w:b/>
              <w:sz w:val="16"/>
              <w:lang w:val="de-DE"/>
            </w:rPr>
            <w:t>Federleichte Thermoplastische Elastomere für signifikante Gewichtseinsparungen</w:t>
          </w:r>
        </w:p>
        <w:p w14:paraId="480B30BF" w14:textId="5A8CFB98" w:rsidR="00502615" w:rsidRPr="00211DFE" w:rsidRDefault="00502615" w:rsidP="004C54DB">
          <w:pPr>
            <w:spacing w:after="0" w:line="360" w:lineRule="auto"/>
            <w:ind w:left="-105"/>
            <w:jc w:val="both"/>
            <w:rPr>
              <w:rFonts w:ascii="Arial" w:hAnsi="Arial" w:cs="Arial"/>
              <w:b/>
              <w:bCs/>
              <w:sz w:val="16"/>
              <w:szCs w:val="16"/>
              <w:lang w:val="de-DE"/>
            </w:rPr>
          </w:pPr>
          <w:r w:rsidRPr="0015332C">
            <w:rPr>
              <w:rFonts w:ascii="Arial" w:hAnsi="Arial"/>
              <w:b/>
              <w:sz w:val="16"/>
              <w:lang w:val="de-DE"/>
            </w:rPr>
            <w:t xml:space="preserve">Waldkraiburg, </w:t>
          </w:r>
          <w:r w:rsidR="00CA25C1">
            <w:rPr>
              <w:rFonts w:ascii="Arial" w:hAnsi="Arial"/>
              <w:b/>
              <w:sz w:val="16"/>
              <w:lang w:val="de-DE"/>
            </w:rPr>
            <w:t>Februar</w:t>
          </w:r>
          <w:r w:rsidR="002412D4">
            <w:rPr>
              <w:rFonts w:ascii="Arial" w:hAnsi="Arial"/>
              <w:b/>
              <w:sz w:val="16"/>
              <w:lang w:val="de-DE"/>
            </w:rPr>
            <w:t xml:space="preserve"> 2020</w:t>
          </w:r>
        </w:p>
        <w:p w14:paraId="7059F5BC" w14:textId="77777777" w:rsidR="00502615" w:rsidRPr="00C97AAF" w:rsidRDefault="00C97AAF" w:rsidP="004C54DB">
          <w:pPr>
            <w:spacing w:after="0" w:line="360" w:lineRule="auto"/>
            <w:ind w:left="-105"/>
            <w:jc w:val="both"/>
            <w:rPr>
              <w:rFonts w:ascii="Arial" w:hAnsi="Arial" w:cs="Arial"/>
              <w:b/>
              <w:bCs/>
              <w:sz w:val="16"/>
              <w:szCs w:val="16"/>
              <w:lang w:val="de-DE"/>
            </w:rPr>
          </w:pPr>
          <w:r w:rsidRPr="00211DFE">
            <w:rPr>
              <w:rFonts w:ascii="Arial" w:hAnsi="Arial"/>
              <w:b/>
              <w:sz w:val="16"/>
              <w:lang w:val="de-DE"/>
            </w:rPr>
            <w:t>Seite</w:t>
          </w:r>
          <w:r w:rsidR="00502615" w:rsidRPr="00211DFE">
            <w:rPr>
              <w:rFonts w:ascii="Arial" w:hAnsi="Arial"/>
              <w:b/>
              <w:sz w:val="16"/>
              <w:lang w:val="de-DE"/>
            </w:rPr>
            <w:t xml:space="preserve"> </w:t>
          </w:r>
          <w:r w:rsidR="002067CF" w:rsidRPr="00211DFE">
            <w:rPr>
              <w:rFonts w:ascii="Arial" w:hAnsi="Arial" w:cs="Arial"/>
              <w:b/>
              <w:bCs/>
              <w:sz w:val="16"/>
              <w:szCs w:val="16"/>
              <w:lang w:val="de-DE"/>
            </w:rPr>
            <w:fldChar w:fldCharType="begin"/>
          </w:r>
          <w:r w:rsidR="00502615" w:rsidRPr="00211DFE">
            <w:rPr>
              <w:rFonts w:ascii="Arial" w:hAnsi="Arial" w:cs="Arial"/>
              <w:b/>
              <w:bCs/>
              <w:sz w:val="16"/>
              <w:szCs w:val="16"/>
              <w:lang w:val="de-DE"/>
            </w:rPr>
            <w:instrText>PAGE  \* Arabic  \* MERGEFORMAT</w:instrText>
          </w:r>
          <w:r w:rsidR="002067CF" w:rsidRPr="00211DFE">
            <w:rPr>
              <w:rFonts w:ascii="Arial" w:hAnsi="Arial" w:cs="Arial"/>
              <w:b/>
              <w:bCs/>
              <w:sz w:val="16"/>
              <w:szCs w:val="16"/>
              <w:lang w:val="de-DE"/>
            </w:rPr>
            <w:fldChar w:fldCharType="separate"/>
          </w:r>
          <w:r w:rsidR="000734B0">
            <w:rPr>
              <w:rFonts w:ascii="Arial" w:hAnsi="Arial" w:cs="Arial"/>
              <w:b/>
              <w:bCs/>
              <w:noProof/>
              <w:sz w:val="16"/>
              <w:szCs w:val="16"/>
              <w:lang w:val="de-DE"/>
            </w:rPr>
            <w:t>1</w:t>
          </w:r>
          <w:r w:rsidR="002067CF" w:rsidRPr="00211DFE">
            <w:rPr>
              <w:rFonts w:ascii="Arial" w:hAnsi="Arial" w:cs="Arial"/>
              <w:b/>
              <w:bCs/>
              <w:sz w:val="16"/>
              <w:szCs w:val="16"/>
              <w:lang w:val="de-DE"/>
            </w:rPr>
            <w:fldChar w:fldCharType="end"/>
          </w:r>
          <w:r w:rsidR="00502615" w:rsidRPr="00211DFE">
            <w:rPr>
              <w:rFonts w:ascii="Arial" w:hAnsi="Arial"/>
              <w:b/>
              <w:sz w:val="16"/>
              <w:lang w:val="de-DE"/>
            </w:rPr>
            <w:t xml:space="preserve"> </w:t>
          </w:r>
          <w:r w:rsidRPr="00211DFE">
            <w:rPr>
              <w:rFonts w:ascii="Arial" w:hAnsi="Arial"/>
              <w:b/>
              <w:sz w:val="16"/>
              <w:lang w:val="de-DE"/>
            </w:rPr>
            <w:t>von</w:t>
          </w:r>
          <w:r w:rsidR="00502615" w:rsidRPr="00211DFE">
            <w:rPr>
              <w:rFonts w:ascii="Arial" w:hAnsi="Arial"/>
              <w:b/>
              <w:sz w:val="16"/>
              <w:lang w:val="de-DE"/>
            </w:rPr>
            <w:t xml:space="preserve"> </w:t>
          </w:r>
          <w:fldSimple w:instr="NUMPAGES  \* Arabic  \* MERGEFORMAT">
            <w:r w:rsidR="000734B0" w:rsidRPr="000734B0">
              <w:rPr>
                <w:rFonts w:ascii="Arial" w:hAnsi="Arial" w:cs="Arial"/>
                <w:b/>
                <w:bCs/>
                <w:noProof/>
                <w:sz w:val="16"/>
                <w:szCs w:val="16"/>
                <w:lang w:val="de-DE"/>
              </w:rPr>
              <w:t>4</w:t>
            </w:r>
          </w:fldSimple>
        </w:p>
      </w:tc>
      <w:tc>
        <w:tcPr>
          <w:tcW w:w="2977" w:type="dxa"/>
        </w:tcPr>
        <w:p w14:paraId="46353225" w14:textId="77777777" w:rsidR="00502615" w:rsidRPr="00C97AAF" w:rsidRDefault="00502615" w:rsidP="00502615">
          <w:pPr>
            <w:pStyle w:val="Kopfzeile"/>
            <w:tabs>
              <w:tab w:val="clear" w:pos="4703"/>
              <w:tab w:val="clear" w:pos="9406"/>
            </w:tabs>
            <w:rPr>
              <w:rFonts w:ascii="Arial" w:hAnsi="Arial" w:cs="Arial"/>
              <w:sz w:val="16"/>
              <w:szCs w:val="16"/>
              <w:lang w:val="de-DE"/>
            </w:rPr>
          </w:pPr>
          <w:r w:rsidRPr="00C97AAF">
            <w:rPr>
              <w:rFonts w:ascii="Arial" w:hAnsi="Arial"/>
              <w:sz w:val="16"/>
              <w:lang w:val="de-DE"/>
            </w:rPr>
            <w:t>KRAIBURG TPE GmbH &amp; Co. KG</w:t>
          </w:r>
        </w:p>
        <w:p w14:paraId="01D1913C" w14:textId="77777777" w:rsidR="00502615" w:rsidRPr="00C97AAF" w:rsidRDefault="00502615" w:rsidP="00502615">
          <w:pPr>
            <w:pStyle w:val="Kopfzeile"/>
            <w:tabs>
              <w:tab w:val="clear" w:pos="4703"/>
              <w:tab w:val="clear" w:pos="9406"/>
            </w:tabs>
            <w:rPr>
              <w:rFonts w:ascii="Arial" w:hAnsi="Arial" w:cs="Arial"/>
              <w:sz w:val="16"/>
              <w:szCs w:val="16"/>
              <w:lang w:val="de-DE"/>
            </w:rPr>
          </w:pPr>
          <w:r w:rsidRPr="00C97AAF">
            <w:rPr>
              <w:rFonts w:ascii="Arial" w:hAnsi="Arial"/>
              <w:sz w:val="16"/>
              <w:lang w:val="de-DE"/>
            </w:rPr>
            <w:t>Friedrich-Schmidt-Str. 2</w:t>
          </w:r>
        </w:p>
        <w:p w14:paraId="5FBD4B77" w14:textId="77777777" w:rsidR="00502615" w:rsidRPr="00C97AAF" w:rsidRDefault="00502615" w:rsidP="00502615">
          <w:pPr>
            <w:pStyle w:val="Kopfzeile"/>
            <w:tabs>
              <w:tab w:val="clear" w:pos="4703"/>
              <w:tab w:val="clear" w:pos="9406"/>
            </w:tabs>
            <w:rPr>
              <w:rFonts w:ascii="Arial" w:hAnsi="Arial" w:cs="Arial"/>
              <w:sz w:val="16"/>
              <w:szCs w:val="16"/>
              <w:lang w:val="de-DE"/>
            </w:rPr>
          </w:pPr>
          <w:r w:rsidRPr="00C97AAF">
            <w:rPr>
              <w:rFonts w:ascii="Arial" w:hAnsi="Arial"/>
              <w:sz w:val="16"/>
              <w:lang w:val="de-DE"/>
            </w:rPr>
            <w:t>84478 Waldkraiburg</w:t>
          </w:r>
        </w:p>
        <w:p w14:paraId="7C04F590" w14:textId="77777777" w:rsidR="00502615" w:rsidRPr="00C97AAF" w:rsidRDefault="00FB6011" w:rsidP="00502615">
          <w:pPr>
            <w:pStyle w:val="Kopfzeile"/>
            <w:tabs>
              <w:tab w:val="clear" w:pos="4703"/>
              <w:tab w:val="clear" w:pos="9406"/>
            </w:tabs>
            <w:rPr>
              <w:rFonts w:ascii="Arial" w:hAnsi="Arial" w:cs="Arial"/>
              <w:sz w:val="16"/>
              <w:szCs w:val="16"/>
              <w:lang w:val="de-DE"/>
            </w:rPr>
          </w:pPr>
          <w:r>
            <w:rPr>
              <w:rFonts w:ascii="Arial" w:hAnsi="Arial"/>
              <w:sz w:val="16"/>
              <w:lang w:val="de-DE"/>
            </w:rPr>
            <w:t>Deutschland</w:t>
          </w:r>
        </w:p>
        <w:p w14:paraId="654D8448" w14:textId="77777777" w:rsidR="00502615" w:rsidRPr="00C97AAF" w:rsidRDefault="00502615" w:rsidP="00502615">
          <w:pPr>
            <w:pStyle w:val="Kopfzeile"/>
            <w:tabs>
              <w:tab w:val="clear" w:pos="4703"/>
              <w:tab w:val="clear" w:pos="9406"/>
            </w:tabs>
            <w:rPr>
              <w:rFonts w:ascii="Arial" w:hAnsi="Arial" w:cs="Arial"/>
              <w:sz w:val="16"/>
              <w:szCs w:val="16"/>
              <w:lang w:val="de-DE"/>
            </w:rPr>
          </w:pPr>
        </w:p>
        <w:p w14:paraId="69D89871" w14:textId="77777777" w:rsidR="00C97AAF" w:rsidRPr="00C97AAF" w:rsidRDefault="00C97AAF" w:rsidP="00C97AAF">
          <w:pPr>
            <w:pStyle w:val="Kopfzeile"/>
            <w:tabs>
              <w:tab w:val="clear" w:pos="4703"/>
              <w:tab w:val="clear" w:pos="9406"/>
            </w:tabs>
            <w:rPr>
              <w:rFonts w:ascii="Arial" w:hAnsi="Arial" w:cs="Arial"/>
              <w:sz w:val="16"/>
              <w:szCs w:val="16"/>
              <w:lang w:val="de-DE"/>
            </w:rPr>
          </w:pPr>
          <w:r w:rsidRPr="00C97AAF">
            <w:rPr>
              <w:rFonts w:ascii="Arial" w:hAnsi="Arial" w:cs="Arial"/>
              <w:sz w:val="16"/>
              <w:szCs w:val="16"/>
              <w:lang w:val="de-DE"/>
            </w:rPr>
            <w:t>Telefon +49 8638 9810-0</w:t>
          </w:r>
        </w:p>
        <w:p w14:paraId="355D2289" w14:textId="77777777" w:rsidR="00C97AAF" w:rsidRPr="00C97AAF" w:rsidRDefault="00C97AAF" w:rsidP="00C97AAF">
          <w:pPr>
            <w:pStyle w:val="Kopfzeile"/>
            <w:tabs>
              <w:tab w:val="clear" w:pos="4703"/>
              <w:tab w:val="clear" w:pos="9406"/>
            </w:tabs>
            <w:rPr>
              <w:rFonts w:ascii="Arial" w:hAnsi="Arial" w:cs="Arial"/>
              <w:sz w:val="16"/>
              <w:szCs w:val="16"/>
              <w:lang w:val="de-DE"/>
            </w:rPr>
          </w:pPr>
          <w:r w:rsidRPr="00C97AAF">
            <w:rPr>
              <w:rFonts w:ascii="Arial" w:hAnsi="Arial" w:cs="Arial"/>
              <w:sz w:val="16"/>
              <w:szCs w:val="16"/>
              <w:lang w:val="de-DE"/>
            </w:rPr>
            <w:t>Telefax +49 8638 9810-310</w:t>
          </w:r>
        </w:p>
        <w:p w14:paraId="5102A26F" w14:textId="77777777" w:rsidR="00502615" w:rsidRPr="00C97AAF" w:rsidRDefault="00502615" w:rsidP="00502615">
          <w:pPr>
            <w:pStyle w:val="Kopfzeile"/>
            <w:tabs>
              <w:tab w:val="clear" w:pos="4703"/>
              <w:tab w:val="clear" w:pos="9406"/>
            </w:tabs>
            <w:rPr>
              <w:rFonts w:ascii="Arial" w:hAnsi="Arial" w:cs="Arial"/>
              <w:sz w:val="16"/>
              <w:szCs w:val="16"/>
              <w:lang w:val="de-DE"/>
            </w:rPr>
          </w:pPr>
        </w:p>
        <w:p w14:paraId="6D1E4CCB" w14:textId="77777777" w:rsidR="00502615" w:rsidRPr="00C97AAF" w:rsidRDefault="00502615" w:rsidP="00502615">
          <w:pPr>
            <w:pStyle w:val="Kopfzeile"/>
            <w:tabs>
              <w:tab w:val="clear" w:pos="4703"/>
              <w:tab w:val="clear" w:pos="9406"/>
            </w:tabs>
            <w:rPr>
              <w:rFonts w:ascii="Arial" w:hAnsi="Arial" w:cs="Arial"/>
              <w:sz w:val="16"/>
              <w:szCs w:val="16"/>
              <w:lang w:val="de-DE"/>
            </w:rPr>
          </w:pPr>
          <w:r w:rsidRPr="00C97AAF">
            <w:rPr>
              <w:rFonts w:ascii="Arial" w:hAnsi="Arial"/>
              <w:sz w:val="16"/>
              <w:lang w:val="de-DE"/>
            </w:rPr>
            <w:t>info@kraiburg-tpe.com</w:t>
          </w:r>
        </w:p>
        <w:p w14:paraId="3E750B19" w14:textId="77777777" w:rsidR="00502615" w:rsidRPr="00C97AAF" w:rsidRDefault="00502615" w:rsidP="00C0054B">
          <w:pPr>
            <w:pStyle w:val="Kopfzeile"/>
            <w:tabs>
              <w:tab w:val="clear" w:pos="4703"/>
              <w:tab w:val="clear" w:pos="9406"/>
            </w:tabs>
            <w:rPr>
              <w:sz w:val="20"/>
              <w:lang w:val="de-DE"/>
            </w:rPr>
          </w:pPr>
          <w:r w:rsidRPr="00C97AAF">
            <w:rPr>
              <w:rFonts w:ascii="Arial" w:hAnsi="Arial"/>
              <w:sz w:val="16"/>
              <w:lang w:val="de-DE"/>
            </w:rPr>
            <w:t>www.kraiburg-tpe.com</w:t>
          </w:r>
        </w:p>
      </w:tc>
    </w:tr>
  </w:tbl>
  <w:p w14:paraId="0B7370F3" w14:textId="403B1C61" w:rsidR="00F125F3" w:rsidRPr="00211DFE" w:rsidRDefault="0018778C" w:rsidP="00C0054B">
    <w:pPr>
      <w:pStyle w:val="Kopfzeile"/>
      <w:tabs>
        <w:tab w:val="clear" w:pos="4703"/>
        <w:tab w:val="clear" w:pos="9406"/>
      </w:tabs>
      <w:rPr>
        <w:rFonts w:ascii="Arial" w:hAnsi="Arial" w:cs="Arial"/>
        <w:sz w:val="20"/>
        <w:szCs w:val="20"/>
        <w:lang w:val="de-DE"/>
      </w:rPr>
    </w:pPr>
    <w:r>
      <w:rPr>
        <w:rFonts w:ascii="Arial" w:hAnsi="Arial" w:cs="Arial"/>
        <w:b/>
        <w:noProof/>
        <w:sz w:val="24"/>
        <w:szCs w:val="24"/>
        <w:lang w:val="de-DE" w:eastAsia="zh-CN" w:bidi="ar-SA"/>
      </w:rPr>
      <mc:AlternateContent>
        <mc:Choice Requires="wps">
          <w:drawing>
            <wp:anchor distT="0" distB="0" distL="114300" distR="114300" simplePos="0" relativeHeight="251662336" behindDoc="0" locked="0" layoutInCell="1" allowOverlap="1" wp14:anchorId="2202E2AD" wp14:editId="3CBD2B83">
              <wp:simplePos x="0" y="0"/>
              <wp:positionH relativeFrom="column">
                <wp:posOffset>4330065</wp:posOffset>
              </wp:positionH>
              <wp:positionV relativeFrom="paragraph">
                <wp:posOffset>2816225</wp:posOffset>
              </wp:positionV>
              <wp:extent cx="1885950" cy="4410075"/>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5950" cy="44100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BECDCE" w14:textId="77777777" w:rsidR="006A7575" w:rsidRPr="00211DFE" w:rsidRDefault="006A7575" w:rsidP="006A7575">
                          <w:pPr>
                            <w:pStyle w:val="Kopfzeile"/>
                            <w:rPr>
                              <w:rFonts w:ascii="Arial" w:hAnsi="Arial" w:cs="Arial"/>
                              <w:b/>
                              <w:sz w:val="16"/>
                              <w:szCs w:val="16"/>
                              <w:lang w:val="de-DE"/>
                            </w:rPr>
                          </w:pPr>
                          <w:r w:rsidRPr="00211DFE">
                            <w:rPr>
                              <w:rFonts w:ascii="Arial" w:hAnsi="Arial" w:cs="Arial"/>
                              <w:b/>
                              <w:sz w:val="16"/>
                              <w:szCs w:val="16"/>
                              <w:lang w:val="de-DE"/>
                            </w:rPr>
                            <w:t>Pressekontakt</w:t>
                          </w:r>
                        </w:p>
                        <w:p w14:paraId="29EA3233" w14:textId="77777777" w:rsidR="006A7575" w:rsidRPr="00211DFE" w:rsidRDefault="006A7575" w:rsidP="006A7575">
                          <w:pPr>
                            <w:pStyle w:val="Textkrper-Zeileneinzug"/>
                            <w:ind w:left="0"/>
                            <w:rPr>
                              <w:bCs/>
                              <w:sz w:val="16"/>
                              <w:szCs w:val="16"/>
                              <w:lang w:val="de-DE"/>
                            </w:rPr>
                          </w:pPr>
                        </w:p>
                        <w:p w14:paraId="1894AA9E" w14:textId="77777777" w:rsidR="006A7575" w:rsidRPr="00211DFE" w:rsidRDefault="006A7575" w:rsidP="006A7575">
                          <w:pPr>
                            <w:pStyle w:val="Textkrper-Zeileneinzug"/>
                            <w:ind w:left="0"/>
                            <w:rPr>
                              <w:i w:val="0"/>
                              <w:sz w:val="16"/>
                              <w:szCs w:val="16"/>
                              <w:lang w:val="de-DE"/>
                            </w:rPr>
                          </w:pPr>
                          <w:r w:rsidRPr="00211DFE">
                            <w:rPr>
                              <w:bCs/>
                              <w:sz w:val="16"/>
                              <w:szCs w:val="16"/>
                              <w:lang w:val="de-DE"/>
                            </w:rPr>
                            <w:t>Europa, Nah</w:t>
                          </w:r>
                          <w:r w:rsidR="00526A4B">
                            <w:rPr>
                              <w:bCs/>
                              <w:sz w:val="16"/>
                              <w:szCs w:val="16"/>
                              <w:lang w:val="de-DE"/>
                            </w:rPr>
                            <w:t xml:space="preserve">er Osten, </w:t>
                          </w:r>
                          <w:r w:rsidRPr="00211DFE">
                            <w:rPr>
                              <w:bCs/>
                              <w:sz w:val="16"/>
                              <w:szCs w:val="16"/>
                              <w:lang w:val="de-DE"/>
                            </w:rPr>
                            <w:t>Afrika</w:t>
                          </w:r>
                          <w:r w:rsidR="00526A4B">
                            <w:rPr>
                              <w:bCs/>
                              <w:sz w:val="16"/>
                              <w:szCs w:val="16"/>
                              <w:lang w:val="de-DE"/>
                            </w:rPr>
                            <w:t xml:space="preserve"> &amp; Amerika</w:t>
                          </w:r>
                        </w:p>
                        <w:p w14:paraId="1A622BF1" w14:textId="77777777" w:rsidR="006A7575" w:rsidRPr="00D75413" w:rsidRDefault="006A7575" w:rsidP="006A7575">
                          <w:pPr>
                            <w:pStyle w:val="Textkrper-Zeileneinzug"/>
                            <w:ind w:left="0"/>
                            <w:rPr>
                              <w:i w:val="0"/>
                              <w:sz w:val="16"/>
                              <w:szCs w:val="16"/>
                              <w:lang w:val="en-US"/>
                            </w:rPr>
                          </w:pPr>
                          <w:r w:rsidRPr="00D75413">
                            <w:rPr>
                              <w:i w:val="0"/>
                              <w:sz w:val="16"/>
                              <w:lang w:val="en-US"/>
                            </w:rPr>
                            <w:t>Simone Hammerl</w:t>
                          </w:r>
                        </w:p>
                        <w:p w14:paraId="433C8D66" w14:textId="77777777" w:rsidR="006A7575" w:rsidRPr="00D75413" w:rsidRDefault="006A7575" w:rsidP="006A7575">
                          <w:pPr>
                            <w:pStyle w:val="Textkrper-Zeileneinzug"/>
                            <w:ind w:left="0"/>
                            <w:rPr>
                              <w:i w:val="0"/>
                              <w:sz w:val="16"/>
                              <w:szCs w:val="16"/>
                              <w:lang w:val="en-US"/>
                            </w:rPr>
                          </w:pPr>
                          <w:r w:rsidRPr="00D75413">
                            <w:rPr>
                              <w:i w:val="0"/>
                              <w:sz w:val="16"/>
                              <w:lang w:val="en-US"/>
                            </w:rPr>
                            <w:t>Public Relations EMEA</w:t>
                          </w:r>
                          <w:r w:rsidR="000277F0" w:rsidRPr="00D75413">
                            <w:rPr>
                              <w:i w:val="0"/>
                              <w:sz w:val="16"/>
                              <w:lang w:val="en-US"/>
                            </w:rPr>
                            <w:t xml:space="preserve"> &amp; Ameri</w:t>
                          </w:r>
                          <w:r w:rsidR="00211DFE" w:rsidRPr="00D75413">
                            <w:rPr>
                              <w:i w:val="0"/>
                              <w:sz w:val="16"/>
                              <w:lang w:val="en-US"/>
                            </w:rPr>
                            <w:t>cas</w:t>
                          </w:r>
                        </w:p>
                        <w:p w14:paraId="05095B86" w14:textId="77777777" w:rsidR="006A7575" w:rsidRPr="0018778C" w:rsidRDefault="00211DFE" w:rsidP="006A7575">
                          <w:pPr>
                            <w:pStyle w:val="Textkrper-Zeileneinzug"/>
                            <w:ind w:left="0"/>
                            <w:rPr>
                              <w:i w:val="0"/>
                              <w:sz w:val="16"/>
                              <w:szCs w:val="16"/>
                              <w:lang w:val="de-DE"/>
                            </w:rPr>
                          </w:pPr>
                          <w:r w:rsidRPr="0018778C">
                            <w:rPr>
                              <w:i w:val="0"/>
                              <w:sz w:val="16"/>
                              <w:lang w:val="de-DE"/>
                            </w:rPr>
                            <w:t>Tel.</w:t>
                          </w:r>
                          <w:r w:rsidR="006A7575" w:rsidRPr="0018778C">
                            <w:rPr>
                              <w:i w:val="0"/>
                              <w:sz w:val="16"/>
                              <w:lang w:val="de-DE"/>
                            </w:rPr>
                            <w:t xml:space="preserve"> +49 8638 9810 568</w:t>
                          </w:r>
                        </w:p>
                        <w:p w14:paraId="5308D282" w14:textId="77777777" w:rsidR="006A7575" w:rsidRPr="0018778C" w:rsidRDefault="000B180F" w:rsidP="006A7575">
                          <w:pPr>
                            <w:pStyle w:val="Textkrper-Zeileneinzug"/>
                            <w:ind w:left="0"/>
                            <w:rPr>
                              <w:rStyle w:val="Hyperlink"/>
                              <w:i w:val="0"/>
                              <w:iCs w:val="0"/>
                              <w:sz w:val="16"/>
                              <w:lang w:val="de-DE"/>
                            </w:rPr>
                          </w:pPr>
                          <w:hyperlink r:id="rId2">
                            <w:r w:rsidR="006A7575" w:rsidRPr="0018778C">
                              <w:rPr>
                                <w:rStyle w:val="Hyperlink"/>
                                <w:i w:val="0"/>
                                <w:iCs w:val="0"/>
                                <w:sz w:val="16"/>
                                <w:lang w:val="de-DE"/>
                              </w:rPr>
                              <w:t>simone.hammerl@kraiburg-tpe.com</w:t>
                            </w:r>
                          </w:hyperlink>
                        </w:p>
                        <w:p w14:paraId="1480B339" w14:textId="77777777" w:rsidR="006A7575" w:rsidRPr="0018778C" w:rsidRDefault="006A7575" w:rsidP="006A7575">
                          <w:pPr>
                            <w:pStyle w:val="Textkrper-Zeileneinzug"/>
                            <w:ind w:left="0"/>
                            <w:rPr>
                              <w:bCs/>
                              <w:sz w:val="16"/>
                              <w:szCs w:val="16"/>
                              <w:lang w:val="de-DE"/>
                            </w:rPr>
                          </w:pPr>
                        </w:p>
                        <w:p w14:paraId="28685E10" w14:textId="77777777" w:rsidR="006A7575" w:rsidRPr="00CA25C1" w:rsidRDefault="006A7575" w:rsidP="006A7575">
                          <w:pPr>
                            <w:pStyle w:val="Kopfzeile"/>
                            <w:spacing w:line="360" w:lineRule="auto"/>
                            <w:rPr>
                              <w:rFonts w:ascii="Arial" w:hAnsi="Arial" w:cs="Arial"/>
                              <w:i/>
                              <w:iCs/>
                              <w:sz w:val="16"/>
                              <w:szCs w:val="16"/>
                              <w:lang w:val="de-DE"/>
                            </w:rPr>
                          </w:pPr>
                          <w:r w:rsidRPr="00CA25C1">
                            <w:rPr>
                              <w:rFonts w:ascii="Arial" w:hAnsi="Arial" w:cs="Arial"/>
                              <w:i/>
                              <w:iCs/>
                              <w:sz w:val="16"/>
                              <w:szCs w:val="16"/>
                              <w:lang w:val="de-DE"/>
                            </w:rPr>
                            <w:t>Asi</w:t>
                          </w:r>
                          <w:r w:rsidR="00211DFE" w:rsidRPr="00CA25C1">
                            <w:rPr>
                              <w:rFonts w:ascii="Arial" w:hAnsi="Arial" w:cs="Arial"/>
                              <w:i/>
                              <w:iCs/>
                              <w:sz w:val="16"/>
                              <w:szCs w:val="16"/>
                              <w:lang w:val="de-DE"/>
                            </w:rPr>
                            <w:t>en/Pazifik</w:t>
                          </w:r>
                        </w:p>
                        <w:p w14:paraId="46ED42CF" w14:textId="77777777" w:rsidR="006A7575" w:rsidRPr="00D75413" w:rsidRDefault="006A7575" w:rsidP="006A7575">
                          <w:pPr>
                            <w:pStyle w:val="Kopfzeile"/>
                            <w:spacing w:line="360" w:lineRule="auto"/>
                            <w:rPr>
                              <w:rFonts w:ascii="Arial" w:hAnsi="Arial" w:cs="Arial"/>
                              <w:sz w:val="16"/>
                              <w:szCs w:val="16"/>
                              <w:lang w:val="en-US"/>
                            </w:rPr>
                          </w:pPr>
                          <w:r w:rsidRPr="00D75413">
                            <w:rPr>
                              <w:rFonts w:ascii="Arial" w:hAnsi="Arial" w:cs="Arial"/>
                              <w:sz w:val="16"/>
                              <w:szCs w:val="16"/>
                              <w:lang w:val="en-US"/>
                            </w:rPr>
                            <w:t>Bridget Ngang</w:t>
                          </w:r>
                        </w:p>
                        <w:p w14:paraId="1728E57B" w14:textId="77777777" w:rsidR="006A7575" w:rsidRPr="00D75413" w:rsidRDefault="006A7575" w:rsidP="006A7575">
                          <w:pPr>
                            <w:pStyle w:val="Kopfzeile"/>
                            <w:spacing w:line="360" w:lineRule="auto"/>
                            <w:rPr>
                              <w:rFonts w:ascii="Arial" w:hAnsi="Arial" w:cs="Arial"/>
                              <w:sz w:val="16"/>
                              <w:szCs w:val="16"/>
                              <w:lang w:val="en-US"/>
                            </w:rPr>
                          </w:pPr>
                          <w:r w:rsidRPr="00D75413">
                            <w:rPr>
                              <w:rFonts w:ascii="Arial" w:hAnsi="Arial" w:cs="Arial"/>
                              <w:sz w:val="16"/>
                              <w:szCs w:val="16"/>
                              <w:lang w:val="en-US"/>
                            </w:rPr>
                            <w:t>Marketing Manager Asia Pacific</w:t>
                          </w:r>
                        </w:p>
                        <w:p w14:paraId="16F850D7" w14:textId="77777777" w:rsidR="006A7575" w:rsidRPr="00211DFE" w:rsidRDefault="00211DFE" w:rsidP="006A7575">
                          <w:pPr>
                            <w:pStyle w:val="Kopfzeile"/>
                            <w:spacing w:line="360" w:lineRule="auto"/>
                            <w:rPr>
                              <w:rFonts w:ascii="Arial" w:hAnsi="Arial" w:cs="Arial"/>
                              <w:sz w:val="16"/>
                              <w:szCs w:val="16"/>
                              <w:lang w:val="de-DE"/>
                            </w:rPr>
                          </w:pPr>
                          <w:r>
                            <w:rPr>
                              <w:rFonts w:ascii="Arial" w:hAnsi="Arial" w:cs="Arial"/>
                              <w:sz w:val="16"/>
                              <w:szCs w:val="16"/>
                              <w:lang w:val="de-DE"/>
                            </w:rPr>
                            <w:t>Tel.</w:t>
                          </w:r>
                          <w:r w:rsidR="006A7575" w:rsidRPr="00211DFE">
                            <w:rPr>
                              <w:rFonts w:ascii="Arial" w:hAnsi="Arial" w:cs="Arial"/>
                              <w:sz w:val="16"/>
                              <w:szCs w:val="16"/>
                              <w:lang w:val="de-DE"/>
                            </w:rPr>
                            <w:t xml:space="preserve"> +603 9545 6301</w:t>
                          </w:r>
                        </w:p>
                        <w:p w14:paraId="4F420193" w14:textId="77777777" w:rsidR="006A7575" w:rsidRPr="00211DFE" w:rsidRDefault="00CA25C1" w:rsidP="006A7575">
                          <w:pPr>
                            <w:pStyle w:val="Kopfzeile"/>
                            <w:spacing w:line="360" w:lineRule="auto"/>
                            <w:rPr>
                              <w:rFonts w:ascii="Arial" w:hAnsi="Arial" w:cs="Arial"/>
                              <w:sz w:val="16"/>
                              <w:szCs w:val="16"/>
                              <w:lang w:val="de-DE"/>
                            </w:rPr>
                          </w:pPr>
                          <w:hyperlink r:id="rId3" w:history="1">
                            <w:r w:rsidR="006A7575" w:rsidRPr="00211DFE">
                              <w:rPr>
                                <w:rStyle w:val="Hyperlink"/>
                                <w:rFonts w:ascii="Arial" w:hAnsi="Arial" w:cs="Arial"/>
                                <w:sz w:val="16"/>
                                <w:szCs w:val="16"/>
                                <w:lang w:val="de-DE"/>
                              </w:rPr>
                              <w:t>bridget.ngang@kraiburg-tpe.com</w:t>
                            </w:r>
                          </w:hyperlink>
                        </w:p>
                        <w:p w14:paraId="32434A75" w14:textId="77777777" w:rsidR="006A7575" w:rsidRPr="00211DFE" w:rsidRDefault="006A7575" w:rsidP="006A7575">
                          <w:pPr>
                            <w:pStyle w:val="Textkrper-Zeileneinzug"/>
                            <w:ind w:left="0"/>
                            <w:rPr>
                              <w:bCs/>
                              <w:sz w:val="16"/>
                              <w:szCs w:val="16"/>
                              <w:lang w:val="de-DE"/>
                            </w:rPr>
                          </w:pPr>
                        </w:p>
                        <w:p w14:paraId="5A8C2D1D" w14:textId="77777777" w:rsidR="006A7575" w:rsidRPr="00211DFE" w:rsidRDefault="006A7575" w:rsidP="006A7575">
                          <w:pPr>
                            <w:pStyle w:val="Textkrper-Zeileneinzug"/>
                            <w:ind w:left="0"/>
                            <w:rPr>
                              <w:rStyle w:val="Hyperlink"/>
                              <w:b/>
                              <w:i w:val="0"/>
                              <w:sz w:val="16"/>
                              <w:lang w:val="de-DE"/>
                            </w:rPr>
                          </w:pPr>
                          <w:r w:rsidRPr="00211DFE">
                            <w:rPr>
                              <w:b/>
                              <w:i w:val="0"/>
                              <w:sz w:val="16"/>
                              <w:lang w:val="de-DE"/>
                            </w:rPr>
                            <w:t>Kommunikationsagentur</w:t>
                          </w:r>
                        </w:p>
                        <w:p w14:paraId="4EAB9DBB" w14:textId="77777777" w:rsidR="006A7575" w:rsidRPr="00211DFE" w:rsidRDefault="006A7575" w:rsidP="006A7575">
                          <w:pPr>
                            <w:spacing w:after="0" w:line="360" w:lineRule="auto"/>
                            <w:rPr>
                              <w:rFonts w:ascii="Arial" w:hAnsi="Arial" w:cs="Arial"/>
                              <w:sz w:val="16"/>
                              <w:lang w:val="de-DE"/>
                            </w:rPr>
                          </w:pPr>
                          <w:r w:rsidRPr="00211DFE">
                            <w:rPr>
                              <w:rFonts w:ascii="Arial" w:hAnsi="Arial" w:cs="Arial"/>
                              <w:i/>
                              <w:sz w:val="16"/>
                              <w:lang w:val="de-DE"/>
                            </w:rPr>
                            <w:t>EMG</w:t>
                          </w:r>
                        </w:p>
                        <w:p w14:paraId="28CEF3DD" w14:textId="77777777" w:rsidR="006A7575" w:rsidRPr="00211DFE" w:rsidRDefault="006A7575" w:rsidP="006A7575">
                          <w:pPr>
                            <w:spacing w:after="0" w:line="360" w:lineRule="auto"/>
                            <w:rPr>
                              <w:rFonts w:ascii="Arial" w:hAnsi="Arial" w:cs="Arial"/>
                              <w:sz w:val="16"/>
                              <w:lang w:val="de-DE"/>
                            </w:rPr>
                          </w:pPr>
                          <w:r w:rsidRPr="00211DFE">
                            <w:rPr>
                              <w:rFonts w:ascii="Arial" w:hAnsi="Arial" w:cs="Arial"/>
                              <w:sz w:val="16"/>
                              <w:lang w:val="de-DE"/>
                            </w:rPr>
                            <w:t>Siria Nielsen</w:t>
                          </w:r>
                        </w:p>
                        <w:p w14:paraId="266E3277" w14:textId="77777777" w:rsidR="006A7575" w:rsidRPr="00211DFE" w:rsidRDefault="00211DFE" w:rsidP="006A7575">
                          <w:pPr>
                            <w:spacing w:after="0" w:line="360" w:lineRule="auto"/>
                            <w:rPr>
                              <w:rFonts w:ascii="Arial" w:hAnsi="Arial" w:cs="Arial"/>
                              <w:sz w:val="16"/>
                              <w:lang w:val="de-DE"/>
                            </w:rPr>
                          </w:pPr>
                          <w:r>
                            <w:rPr>
                              <w:rFonts w:ascii="Arial" w:hAnsi="Arial" w:cs="Arial"/>
                              <w:sz w:val="16"/>
                              <w:lang w:val="de-DE"/>
                            </w:rPr>
                            <w:t>Tel.</w:t>
                          </w:r>
                          <w:r w:rsidR="006A7575" w:rsidRPr="00211DFE">
                            <w:rPr>
                              <w:rFonts w:ascii="Arial" w:hAnsi="Arial" w:cs="Arial"/>
                              <w:sz w:val="16"/>
                              <w:lang w:val="de-DE"/>
                            </w:rPr>
                            <w:t xml:space="preserve"> +31 164 317 036</w:t>
                          </w:r>
                        </w:p>
                        <w:p w14:paraId="6C92B627" w14:textId="77777777" w:rsidR="0037152D" w:rsidRPr="00211DFE" w:rsidRDefault="00CA25C1" w:rsidP="006A7575">
                          <w:pPr>
                            <w:spacing w:after="0" w:line="360" w:lineRule="auto"/>
                            <w:rPr>
                              <w:rFonts w:ascii="Arial" w:hAnsi="Arial" w:cs="Arial"/>
                              <w:sz w:val="16"/>
                              <w:szCs w:val="16"/>
                              <w:lang w:val="de-DE"/>
                            </w:rPr>
                          </w:pPr>
                          <w:hyperlink r:id="rId4" w:history="1">
                            <w:r w:rsidR="005275DB" w:rsidRPr="00211DFE">
                              <w:rPr>
                                <w:rStyle w:val="Hyperlink"/>
                                <w:rFonts w:ascii="Arial" w:hAnsi="Arial" w:cs="Arial"/>
                                <w:sz w:val="16"/>
                                <w:lang w:val="de-DE"/>
                              </w:rPr>
                              <w:t>snielsen@emg-marcom.com</w:t>
                            </w:r>
                          </w:hyperlink>
                        </w:p>
                      </w:txbxContent>
                    </wps:txbx>
                    <wps:bodyPr rot="0" vert="horz" wrap="square" lIns="91440" tIns="0" rIns="91440" bIns="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2202E2AD" id="_x0000_t202" coordsize="21600,21600" o:spt="202" path="m,l,21600r21600,l21600,xe">
              <v:stroke joinstyle="miter"/>
              <v:path gradientshapeok="t" o:connecttype="rect"/>
            </v:shapetype>
            <v:shape id="Text Box 2" o:spid="_x0000_s1026" type="#_x0000_t202" style="position:absolute;margin-left:340.95pt;margin-top:221.75pt;width:148.5pt;height:347.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" stroked="f">
              <v:textbox inset=",0,,0">
                <w:txbxContent>
                  <w:p w14:paraId="63BECDCE" w14:textId="77777777" w:rsidR="006A7575" w:rsidRPr="00211DFE" w:rsidRDefault="006A7575" w:rsidP="006A7575">
                    <w:pPr>
                      <w:pStyle w:val="Kopfzeile"/>
                      <w:rPr>
                        <w:rFonts w:ascii="Arial" w:hAnsi="Arial" w:cs="Arial"/>
                        <w:b/>
                        <w:sz w:val="16"/>
                        <w:szCs w:val="16"/>
                        <w:lang w:val="de-DE"/>
                      </w:rPr>
                    </w:pPr>
                    <w:r w:rsidRPr="00211DFE">
                      <w:rPr>
                        <w:rFonts w:ascii="Arial" w:hAnsi="Arial" w:cs="Arial"/>
                        <w:b/>
                        <w:sz w:val="16"/>
                        <w:szCs w:val="16"/>
                        <w:lang w:val="de-DE"/>
                      </w:rPr>
                      <w:t>Pressekontakt</w:t>
                    </w:r>
                  </w:p>
                  <w:p w14:paraId="29EA3233" w14:textId="77777777" w:rsidR="006A7575" w:rsidRPr="00211DFE" w:rsidRDefault="006A7575" w:rsidP="006A7575">
                    <w:pPr>
                      <w:pStyle w:val="Textkrper-Zeileneinzug"/>
                      <w:ind w:left="0"/>
                      <w:rPr>
                        <w:bCs/>
                        <w:sz w:val="16"/>
                        <w:szCs w:val="16"/>
                        <w:lang w:val="de-DE"/>
                      </w:rPr>
                    </w:pPr>
                  </w:p>
                  <w:p w14:paraId="1894AA9E" w14:textId="77777777" w:rsidR="006A7575" w:rsidRPr="00211DFE" w:rsidRDefault="006A7575" w:rsidP="006A7575">
                    <w:pPr>
                      <w:pStyle w:val="Textkrper-Zeileneinzug"/>
                      <w:ind w:left="0"/>
                      <w:rPr>
                        <w:i w:val="0"/>
                        <w:sz w:val="16"/>
                        <w:szCs w:val="16"/>
                        <w:lang w:val="de-DE"/>
                      </w:rPr>
                    </w:pPr>
                    <w:r w:rsidRPr="00211DFE">
                      <w:rPr>
                        <w:bCs/>
                        <w:sz w:val="16"/>
                        <w:szCs w:val="16"/>
                        <w:lang w:val="de-DE"/>
                      </w:rPr>
                      <w:t>Europa, Nah</w:t>
                    </w:r>
                    <w:r w:rsidR="00526A4B">
                      <w:rPr>
                        <w:bCs/>
                        <w:sz w:val="16"/>
                        <w:szCs w:val="16"/>
                        <w:lang w:val="de-DE"/>
                      </w:rPr>
                      <w:t xml:space="preserve">er Osten, </w:t>
                    </w:r>
                    <w:r w:rsidRPr="00211DFE">
                      <w:rPr>
                        <w:bCs/>
                        <w:sz w:val="16"/>
                        <w:szCs w:val="16"/>
                        <w:lang w:val="de-DE"/>
                      </w:rPr>
                      <w:t>Afrika</w:t>
                    </w:r>
                    <w:r w:rsidR="00526A4B">
                      <w:rPr>
                        <w:bCs/>
                        <w:sz w:val="16"/>
                        <w:szCs w:val="16"/>
                        <w:lang w:val="de-DE"/>
                      </w:rPr>
                      <w:t xml:space="preserve"> &amp; Amerika</w:t>
                    </w:r>
                  </w:p>
                  <w:p w14:paraId="1A622BF1" w14:textId="77777777" w:rsidR="006A7575" w:rsidRPr="00D75413" w:rsidRDefault="006A7575" w:rsidP="006A7575">
                    <w:pPr>
                      <w:pStyle w:val="Textkrper-Zeileneinzug"/>
                      <w:ind w:left="0"/>
                      <w:rPr>
                        <w:i w:val="0"/>
                        <w:sz w:val="16"/>
                        <w:szCs w:val="16"/>
                        <w:lang w:val="en-US"/>
                      </w:rPr>
                    </w:pPr>
                    <w:r w:rsidRPr="00D75413">
                      <w:rPr>
                        <w:i w:val="0"/>
                        <w:sz w:val="16"/>
                        <w:lang w:val="en-US"/>
                      </w:rPr>
                      <w:t>Simone Hammerl</w:t>
                    </w:r>
                  </w:p>
                  <w:p w14:paraId="433C8D66" w14:textId="77777777" w:rsidR="006A7575" w:rsidRPr="00D75413" w:rsidRDefault="006A7575" w:rsidP="006A7575">
                    <w:pPr>
                      <w:pStyle w:val="Textkrper-Zeileneinzug"/>
                      <w:ind w:left="0"/>
                      <w:rPr>
                        <w:i w:val="0"/>
                        <w:sz w:val="16"/>
                        <w:szCs w:val="16"/>
                        <w:lang w:val="en-US"/>
                      </w:rPr>
                    </w:pPr>
                    <w:r w:rsidRPr="00D75413">
                      <w:rPr>
                        <w:i w:val="0"/>
                        <w:sz w:val="16"/>
                        <w:lang w:val="en-US"/>
                      </w:rPr>
                      <w:t>Public Relations EMEA</w:t>
                    </w:r>
                    <w:r w:rsidR="000277F0" w:rsidRPr="00D75413">
                      <w:rPr>
                        <w:i w:val="0"/>
                        <w:sz w:val="16"/>
                        <w:lang w:val="en-US"/>
                      </w:rPr>
                      <w:t xml:space="preserve"> &amp; Ameri</w:t>
                    </w:r>
                    <w:r w:rsidR="00211DFE" w:rsidRPr="00D75413">
                      <w:rPr>
                        <w:i w:val="0"/>
                        <w:sz w:val="16"/>
                        <w:lang w:val="en-US"/>
                      </w:rPr>
                      <w:t>cas</w:t>
                    </w:r>
                  </w:p>
                  <w:p w14:paraId="05095B86" w14:textId="77777777" w:rsidR="006A7575" w:rsidRPr="0018778C" w:rsidRDefault="00211DFE" w:rsidP="006A7575">
                    <w:pPr>
                      <w:pStyle w:val="Textkrper-Zeileneinzug"/>
                      <w:ind w:left="0"/>
                      <w:rPr>
                        <w:i w:val="0"/>
                        <w:sz w:val="16"/>
                        <w:szCs w:val="16"/>
                        <w:lang w:val="de-DE"/>
                      </w:rPr>
                    </w:pPr>
                    <w:r w:rsidRPr="0018778C">
                      <w:rPr>
                        <w:i w:val="0"/>
                        <w:sz w:val="16"/>
                        <w:lang w:val="de-DE"/>
                      </w:rPr>
                      <w:t>Tel.</w:t>
                    </w:r>
                    <w:r w:rsidR="006A7575" w:rsidRPr="0018778C">
                      <w:rPr>
                        <w:i w:val="0"/>
                        <w:sz w:val="16"/>
                        <w:lang w:val="de-DE"/>
                      </w:rPr>
                      <w:t xml:space="preserve"> +49 8638 9810 568</w:t>
                    </w:r>
                  </w:p>
                  <w:p w14:paraId="5308D282" w14:textId="77777777" w:rsidR="006A7575" w:rsidRPr="0018778C" w:rsidRDefault="000B180F" w:rsidP="006A7575">
                    <w:pPr>
                      <w:pStyle w:val="Textkrper-Zeileneinzug"/>
                      <w:ind w:left="0"/>
                      <w:rPr>
                        <w:rStyle w:val="Hyperlink"/>
                        <w:i w:val="0"/>
                        <w:iCs w:val="0"/>
                        <w:sz w:val="16"/>
                        <w:lang w:val="de-DE"/>
                      </w:rPr>
                    </w:pPr>
                    <w:hyperlink r:id="rId5">
                      <w:r w:rsidR="006A7575" w:rsidRPr="0018778C">
                        <w:rPr>
                          <w:rStyle w:val="Hyperlink"/>
                          <w:i w:val="0"/>
                          <w:iCs w:val="0"/>
                          <w:sz w:val="16"/>
                          <w:lang w:val="de-DE"/>
                        </w:rPr>
                        <w:t>simone.hammerl@kraiburg-tpe.com</w:t>
                      </w:r>
                    </w:hyperlink>
                  </w:p>
                  <w:p w14:paraId="1480B339" w14:textId="77777777" w:rsidR="006A7575" w:rsidRPr="0018778C" w:rsidRDefault="006A7575" w:rsidP="006A7575">
                    <w:pPr>
                      <w:pStyle w:val="Textkrper-Zeileneinzug"/>
                      <w:ind w:left="0"/>
                      <w:rPr>
                        <w:bCs/>
                        <w:sz w:val="16"/>
                        <w:szCs w:val="16"/>
                        <w:lang w:val="de-DE"/>
                      </w:rPr>
                    </w:pPr>
                  </w:p>
                  <w:p w14:paraId="28685E10" w14:textId="77777777" w:rsidR="006A7575" w:rsidRPr="00CA25C1" w:rsidRDefault="006A7575" w:rsidP="006A7575">
                    <w:pPr>
                      <w:pStyle w:val="Kopfzeile"/>
                      <w:spacing w:line="360" w:lineRule="auto"/>
                      <w:rPr>
                        <w:rFonts w:ascii="Arial" w:hAnsi="Arial" w:cs="Arial"/>
                        <w:i/>
                        <w:iCs/>
                        <w:sz w:val="16"/>
                        <w:szCs w:val="16"/>
                        <w:lang w:val="de-DE"/>
                      </w:rPr>
                    </w:pPr>
                    <w:r w:rsidRPr="00CA25C1">
                      <w:rPr>
                        <w:rFonts w:ascii="Arial" w:hAnsi="Arial" w:cs="Arial"/>
                        <w:i/>
                        <w:iCs/>
                        <w:sz w:val="16"/>
                        <w:szCs w:val="16"/>
                        <w:lang w:val="de-DE"/>
                      </w:rPr>
                      <w:t>Asi</w:t>
                    </w:r>
                    <w:r w:rsidR="00211DFE" w:rsidRPr="00CA25C1">
                      <w:rPr>
                        <w:rFonts w:ascii="Arial" w:hAnsi="Arial" w:cs="Arial"/>
                        <w:i/>
                        <w:iCs/>
                        <w:sz w:val="16"/>
                        <w:szCs w:val="16"/>
                        <w:lang w:val="de-DE"/>
                      </w:rPr>
                      <w:t>en/Pazifik</w:t>
                    </w:r>
                  </w:p>
                  <w:p w14:paraId="46ED42CF" w14:textId="77777777" w:rsidR="006A7575" w:rsidRPr="00D75413" w:rsidRDefault="006A7575" w:rsidP="006A7575">
                    <w:pPr>
                      <w:pStyle w:val="Kopfzeile"/>
                      <w:spacing w:line="360" w:lineRule="auto"/>
                      <w:rPr>
                        <w:rFonts w:ascii="Arial" w:hAnsi="Arial" w:cs="Arial"/>
                        <w:sz w:val="16"/>
                        <w:szCs w:val="16"/>
                        <w:lang w:val="en-US"/>
                      </w:rPr>
                    </w:pPr>
                    <w:r w:rsidRPr="00D75413">
                      <w:rPr>
                        <w:rFonts w:ascii="Arial" w:hAnsi="Arial" w:cs="Arial"/>
                        <w:sz w:val="16"/>
                        <w:szCs w:val="16"/>
                        <w:lang w:val="en-US"/>
                      </w:rPr>
                      <w:t>Bridget Ngang</w:t>
                    </w:r>
                  </w:p>
                  <w:p w14:paraId="1728E57B" w14:textId="77777777" w:rsidR="006A7575" w:rsidRPr="00D75413" w:rsidRDefault="006A7575" w:rsidP="006A7575">
                    <w:pPr>
                      <w:pStyle w:val="Kopfzeile"/>
                      <w:spacing w:line="360" w:lineRule="auto"/>
                      <w:rPr>
                        <w:rFonts w:ascii="Arial" w:hAnsi="Arial" w:cs="Arial"/>
                        <w:sz w:val="16"/>
                        <w:szCs w:val="16"/>
                        <w:lang w:val="en-US"/>
                      </w:rPr>
                    </w:pPr>
                    <w:r w:rsidRPr="00D75413">
                      <w:rPr>
                        <w:rFonts w:ascii="Arial" w:hAnsi="Arial" w:cs="Arial"/>
                        <w:sz w:val="16"/>
                        <w:szCs w:val="16"/>
                        <w:lang w:val="en-US"/>
                      </w:rPr>
                      <w:t>Marketing Manager Asia Pacific</w:t>
                    </w:r>
                  </w:p>
                  <w:p w14:paraId="16F850D7" w14:textId="77777777" w:rsidR="006A7575" w:rsidRPr="00211DFE" w:rsidRDefault="00211DFE" w:rsidP="006A7575">
                    <w:pPr>
                      <w:pStyle w:val="Kopfzeile"/>
                      <w:spacing w:line="360" w:lineRule="auto"/>
                      <w:rPr>
                        <w:rFonts w:ascii="Arial" w:hAnsi="Arial" w:cs="Arial"/>
                        <w:sz w:val="16"/>
                        <w:szCs w:val="16"/>
                        <w:lang w:val="de-DE"/>
                      </w:rPr>
                    </w:pPr>
                    <w:r>
                      <w:rPr>
                        <w:rFonts w:ascii="Arial" w:hAnsi="Arial" w:cs="Arial"/>
                        <w:sz w:val="16"/>
                        <w:szCs w:val="16"/>
                        <w:lang w:val="de-DE"/>
                      </w:rPr>
                      <w:t>Tel.</w:t>
                    </w:r>
                    <w:r w:rsidR="006A7575" w:rsidRPr="00211DFE">
                      <w:rPr>
                        <w:rFonts w:ascii="Arial" w:hAnsi="Arial" w:cs="Arial"/>
                        <w:sz w:val="16"/>
                        <w:szCs w:val="16"/>
                        <w:lang w:val="de-DE"/>
                      </w:rPr>
                      <w:t xml:space="preserve"> +603 9545 6301</w:t>
                    </w:r>
                  </w:p>
                  <w:p w14:paraId="4F420193" w14:textId="77777777" w:rsidR="006A7575" w:rsidRPr="00211DFE" w:rsidRDefault="00CA25C1" w:rsidP="006A7575">
                    <w:pPr>
                      <w:pStyle w:val="Kopfzeile"/>
                      <w:spacing w:line="360" w:lineRule="auto"/>
                      <w:rPr>
                        <w:rFonts w:ascii="Arial" w:hAnsi="Arial" w:cs="Arial"/>
                        <w:sz w:val="16"/>
                        <w:szCs w:val="16"/>
                        <w:lang w:val="de-DE"/>
                      </w:rPr>
                    </w:pPr>
                    <w:hyperlink r:id="rId6" w:history="1">
                      <w:r w:rsidR="006A7575" w:rsidRPr="00211DFE">
                        <w:rPr>
                          <w:rStyle w:val="Hyperlink"/>
                          <w:rFonts w:ascii="Arial" w:hAnsi="Arial" w:cs="Arial"/>
                          <w:sz w:val="16"/>
                          <w:szCs w:val="16"/>
                          <w:lang w:val="de-DE"/>
                        </w:rPr>
                        <w:t>bridget.ngang@kraiburg-tpe.com</w:t>
                      </w:r>
                    </w:hyperlink>
                  </w:p>
                  <w:p w14:paraId="32434A75" w14:textId="77777777" w:rsidR="006A7575" w:rsidRPr="00211DFE" w:rsidRDefault="006A7575" w:rsidP="006A7575">
                    <w:pPr>
                      <w:pStyle w:val="Textkrper-Zeileneinzug"/>
                      <w:ind w:left="0"/>
                      <w:rPr>
                        <w:bCs/>
                        <w:sz w:val="16"/>
                        <w:szCs w:val="16"/>
                        <w:lang w:val="de-DE"/>
                      </w:rPr>
                    </w:pPr>
                  </w:p>
                  <w:p w14:paraId="5A8C2D1D" w14:textId="77777777" w:rsidR="006A7575" w:rsidRPr="00211DFE" w:rsidRDefault="006A7575" w:rsidP="006A7575">
                    <w:pPr>
                      <w:pStyle w:val="Textkrper-Zeileneinzug"/>
                      <w:ind w:left="0"/>
                      <w:rPr>
                        <w:rStyle w:val="Hyperlink"/>
                        <w:b/>
                        <w:i w:val="0"/>
                        <w:sz w:val="16"/>
                        <w:lang w:val="de-DE"/>
                      </w:rPr>
                    </w:pPr>
                    <w:r w:rsidRPr="00211DFE">
                      <w:rPr>
                        <w:b/>
                        <w:i w:val="0"/>
                        <w:sz w:val="16"/>
                        <w:lang w:val="de-DE"/>
                      </w:rPr>
                      <w:t>Kommunikationsagentur</w:t>
                    </w:r>
                  </w:p>
                  <w:p w14:paraId="4EAB9DBB" w14:textId="77777777" w:rsidR="006A7575" w:rsidRPr="00211DFE" w:rsidRDefault="006A7575" w:rsidP="006A7575">
                    <w:pPr>
                      <w:spacing w:after="0" w:line="360" w:lineRule="auto"/>
                      <w:rPr>
                        <w:rFonts w:ascii="Arial" w:hAnsi="Arial" w:cs="Arial"/>
                        <w:sz w:val="16"/>
                        <w:lang w:val="de-DE"/>
                      </w:rPr>
                    </w:pPr>
                    <w:r w:rsidRPr="00211DFE">
                      <w:rPr>
                        <w:rFonts w:ascii="Arial" w:hAnsi="Arial" w:cs="Arial"/>
                        <w:i/>
                        <w:sz w:val="16"/>
                        <w:lang w:val="de-DE"/>
                      </w:rPr>
                      <w:t>EMG</w:t>
                    </w:r>
                  </w:p>
                  <w:p w14:paraId="28CEF3DD" w14:textId="77777777" w:rsidR="006A7575" w:rsidRPr="00211DFE" w:rsidRDefault="006A7575" w:rsidP="006A7575">
                    <w:pPr>
                      <w:spacing w:after="0" w:line="360" w:lineRule="auto"/>
                      <w:rPr>
                        <w:rFonts w:ascii="Arial" w:hAnsi="Arial" w:cs="Arial"/>
                        <w:sz w:val="16"/>
                        <w:lang w:val="de-DE"/>
                      </w:rPr>
                    </w:pPr>
                    <w:r w:rsidRPr="00211DFE">
                      <w:rPr>
                        <w:rFonts w:ascii="Arial" w:hAnsi="Arial" w:cs="Arial"/>
                        <w:sz w:val="16"/>
                        <w:lang w:val="de-DE"/>
                      </w:rPr>
                      <w:t>Siria Nielsen</w:t>
                    </w:r>
                  </w:p>
                  <w:p w14:paraId="266E3277" w14:textId="77777777" w:rsidR="006A7575" w:rsidRPr="00211DFE" w:rsidRDefault="00211DFE" w:rsidP="006A7575">
                    <w:pPr>
                      <w:spacing w:after="0" w:line="360" w:lineRule="auto"/>
                      <w:rPr>
                        <w:rFonts w:ascii="Arial" w:hAnsi="Arial" w:cs="Arial"/>
                        <w:sz w:val="16"/>
                        <w:lang w:val="de-DE"/>
                      </w:rPr>
                    </w:pPr>
                    <w:r>
                      <w:rPr>
                        <w:rFonts w:ascii="Arial" w:hAnsi="Arial" w:cs="Arial"/>
                        <w:sz w:val="16"/>
                        <w:lang w:val="de-DE"/>
                      </w:rPr>
                      <w:t>Tel.</w:t>
                    </w:r>
                    <w:r w:rsidR="006A7575" w:rsidRPr="00211DFE">
                      <w:rPr>
                        <w:rFonts w:ascii="Arial" w:hAnsi="Arial" w:cs="Arial"/>
                        <w:sz w:val="16"/>
                        <w:lang w:val="de-DE"/>
                      </w:rPr>
                      <w:t xml:space="preserve"> +31 164 317 036</w:t>
                    </w:r>
                  </w:p>
                  <w:p w14:paraId="6C92B627" w14:textId="77777777" w:rsidR="0037152D" w:rsidRPr="00211DFE" w:rsidRDefault="00CA25C1" w:rsidP="006A7575">
                    <w:pPr>
                      <w:spacing w:after="0" w:line="360" w:lineRule="auto"/>
                      <w:rPr>
                        <w:rFonts w:ascii="Arial" w:hAnsi="Arial" w:cs="Arial"/>
                        <w:sz w:val="16"/>
                        <w:szCs w:val="16"/>
                        <w:lang w:val="de-DE"/>
                      </w:rPr>
                    </w:pPr>
                    <w:hyperlink r:id="rId7" w:history="1">
                      <w:r w:rsidR="005275DB" w:rsidRPr="00211DFE">
                        <w:rPr>
                          <w:rStyle w:val="Hyperlink"/>
                          <w:rFonts w:ascii="Arial" w:hAnsi="Arial" w:cs="Arial"/>
                          <w:sz w:val="16"/>
                          <w:lang w:val="de-DE"/>
                        </w:rPr>
                        <w:t>snielsen@emg-marcom.com</w:t>
                      </w:r>
                    </w:hyperlink>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A172B4C"/>
    <w:multiLevelType w:val="hybridMultilevel"/>
    <w:tmpl w:val="D80CBC5C"/>
    <w:lvl w:ilvl="0" w:tplc="E840964E">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F3E430C"/>
    <w:multiLevelType w:val="hybridMultilevel"/>
    <w:tmpl w:val="44780CFC"/>
    <w:lvl w:ilvl="0" w:tplc="A00C5DD6">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4" w15:restartNumberingAfterBreak="0">
    <w:nsid w:val="3B817FFA"/>
    <w:multiLevelType w:val="hybridMultilevel"/>
    <w:tmpl w:val="E1143D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9E932E4"/>
    <w:multiLevelType w:val="hybridMultilevel"/>
    <w:tmpl w:val="2EB67C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6F044EB2"/>
    <w:multiLevelType w:val="hybridMultilevel"/>
    <w:tmpl w:val="6C58D1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6"/>
  </w:num>
  <w:num w:numId="3">
    <w:abstractNumId w:val="0"/>
  </w:num>
  <w:num w:numId="4">
    <w:abstractNumId w:val="3"/>
  </w:num>
  <w:num w:numId="5">
    <w:abstractNumId w:val="7"/>
  </w:num>
  <w:num w:numId="6">
    <w:abstractNumId w:val="5"/>
  </w:num>
  <w:num w:numId="7">
    <w:abstractNumId w:val="4"/>
  </w:num>
  <w:num w:numId="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proofState w:spelling="clean" w:grammar="clean"/>
  <w:defaultTabStop w:val="720"/>
  <w:hyphenationZone w:val="425"/>
  <w:characterSpacingControl w:val="doNotCompress"/>
  <w:hdrShapeDefaults>
    <o:shapedefaults v:ext="edit" spidmax="1024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26A4B"/>
    <w:rsid w:val="00002745"/>
    <w:rsid w:val="00010D19"/>
    <w:rsid w:val="000134F1"/>
    <w:rsid w:val="00020F93"/>
    <w:rsid w:val="000255B6"/>
    <w:rsid w:val="000277F0"/>
    <w:rsid w:val="00041B77"/>
    <w:rsid w:val="0004695A"/>
    <w:rsid w:val="00056B98"/>
    <w:rsid w:val="000672C5"/>
    <w:rsid w:val="00071236"/>
    <w:rsid w:val="000734B0"/>
    <w:rsid w:val="0008142C"/>
    <w:rsid w:val="00083596"/>
    <w:rsid w:val="0008699C"/>
    <w:rsid w:val="00096CA7"/>
    <w:rsid w:val="00097D31"/>
    <w:rsid w:val="000A510D"/>
    <w:rsid w:val="000B180F"/>
    <w:rsid w:val="000B6785"/>
    <w:rsid w:val="000B6A97"/>
    <w:rsid w:val="000D0D0C"/>
    <w:rsid w:val="000D12E7"/>
    <w:rsid w:val="000D178A"/>
    <w:rsid w:val="000E2D1F"/>
    <w:rsid w:val="000F0ED0"/>
    <w:rsid w:val="000F2C44"/>
    <w:rsid w:val="000F2DAE"/>
    <w:rsid w:val="000F32CD"/>
    <w:rsid w:val="000F7C99"/>
    <w:rsid w:val="001025C8"/>
    <w:rsid w:val="00110496"/>
    <w:rsid w:val="0011449E"/>
    <w:rsid w:val="001246FA"/>
    <w:rsid w:val="00144072"/>
    <w:rsid w:val="00146E7E"/>
    <w:rsid w:val="0015332C"/>
    <w:rsid w:val="00153FC3"/>
    <w:rsid w:val="00156A2A"/>
    <w:rsid w:val="00163A3D"/>
    <w:rsid w:val="00163E63"/>
    <w:rsid w:val="0017332B"/>
    <w:rsid w:val="00180A3E"/>
    <w:rsid w:val="00180F66"/>
    <w:rsid w:val="0018778C"/>
    <w:rsid w:val="00195644"/>
    <w:rsid w:val="001A1A47"/>
    <w:rsid w:val="001A3655"/>
    <w:rsid w:val="001A4BDC"/>
    <w:rsid w:val="001C1240"/>
    <w:rsid w:val="001C4EAE"/>
    <w:rsid w:val="001C68DC"/>
    <w:rsid w:val="00200C87"/>
    <w:rsid w:val="00201710"/>
    <w:rsid w:val="00202FEA"/>
    <w:rsid w:val="002067CF"/>
    <w:rsid w:val="00211DFE"/>
    <w:rsid w:val="002149FA"/>
    <w:rsid w:val="00216D8A"/>
    <w:rsid w:val="00225FD8"/>
    <w:rsid w:val="00235BA5"/>
    <w:rsid w:val="002412D4"/>
    <w:rsid w:val="002631F5"/>
    <w:rsid w:val="00265043"/>
    <w:rsid w:val="00290773"/>
    <w:rsid w:val="0029752E"/>
    <w:rsid w:val="002A37DD"/>
    <w:rsid w:val="002B3A55"/>
    <w:rsid w:val="002C4280"/>
    <w:rsid w:val="002C6993"/>
    <w:rsid w:val="002F2061"/>
    <w:rsid w:val="002F563D"/>
    <w:rsid w:val="003007E3"/>
    <w:rsid w:val="003317C1"/>
    <w:rsid w:val="003465CD"/>
    <w:rsid w:val="00347279"/>
    <w:rsid w:val="003475EF"/>
    <w:rsid w:val="0037152D"/>
    <w:rsid w:val="003720FA"/>
    <w:rsid w:val="0037310E"/>
    <w:rsid w:val="003852C6"/>
    <w:rsid w:val="00385A9C"/>
    <w:rsid w:val="003B3372"/>
    <w:rsid w:val="003C6DEF"/>
    <w:rsid w:val="003C78DA"/>
    <w:rsid w:val="003D2A50"/>
    <w:rsid w:val="003D5B9E"/>
    <w:rsid w:val="003F6453"/>
    <w:rsid w:val="004002A2"/>
    <w:rsid w:val="00403279"/>
    <w:rsid w:val="004047A2"/>
    <w:rsid w:val="00406C85"/>
    <w:rsid w:val="00424BA2"/>
    <w:rsid w:val="00444C92"/>
    <w:rsid w:val="00456843"/>
    <w:rsid w:val="00456A3B"/>
    <w:rsid w:val="004622D9"/>
    <w:rsid w:val="00471A94"/>
    <w:rsid w:val="00481947"/>
    <w:rsid w:val="004A62E0"/>
    <w:rsid w:val="004C54DB"/>
    <w:rsid w:val="004C6E24"/>
    <w:rsid w:val="004D5BAF"/>
    <w:rsid w:val="00502615"/>
    <w:rsid w:val="0050419E"/>
    <w:rsid w:val="00526A4B"/>
    <w:rsid w:val="005275DB"/>
    <w:rsid w:val="00534B6F"/>
    <w:rsid w:val="00550C61"/>
    <w:rsid w:val="005741D7"/>
    <w:rsid w:val="0059553E"/>
    <w:rsid w:val="00596A6B"/>
    <w:rsid w:val="005D467D"/>
    <w:rsid w:val="005E1C3F"/>
    <w:rsid w:val="00614013"/>
    <w:rsid w:val="006466ED"/>
    <w:rsid w:val="00656148"/>
    <w:rsid w:val="00661BAB"/>
    <w:rsid w:val="00666EA8"/>
    <w:rsid w:val="006709AB"/>
    <w:rsid w:val="00673E57"/>
    <w:rsid w:val="006825E7"/>
    <w:rsid w:val="006A7575"/>
    <w:rsid w:val="006B0D90"/>
    <w:rsid w:val="006B1DAF"/>
    <w:rsid w:val="006B33D8"/>
    <w:rsid w:val="006C066C"/>
    <w:rsid w:val="006D0902"/>
    <w:rsid w:val="006E4B80"/>
    <w:rsid w:val="006E65CF"/>
    <w:rsid w:val="006F4634"/>
    <w:rsid w:val="0071575E"/>
    <w:rsid w:val="00722A47"/>
    <w:rsid w:val="00724DF8"/>
    <w:rsid w:val="00741A91"/>
    <w:rsid w:val="00744F3B"/>
    <w:rsid w:val="00777B2F"/>
    <w:rsid w:val="0078239C"/>
    <w:rsid w:val="007831E2"/>
    <w:rsid w:val="00784C57"/>
    <w:rsid w:val="007B4C2D"/>
    <w:rsid w:val="007D30B0"/>
    <w:rsid w:val="007D7444"/>
    <w:rsid w:val="007F1877"/>
    <w:rsid w:val="007F3DBF"/>
    <w:rsid w:val="007F55EF"/>
    <w:rsid w:val="008519D9"/>
    <w:rsid w:val="00863888"/>
    <w:rsid w:val="0088592F"/>
    <w:rsid w:val="00885E31"/>
    <w:rsid w:val="00893ECA"/>
    <w:rsid w:val="008B1F30"/>
    <w:rsid w:val="008B2E96"/>
    <w:rsid w:val="008B6AFF"/>
    <w:rsid w:val="008C43CA"/>
    <w:rsid w:val="008D6339"/>
    <w:rsid w:val="008E5B5F"/>
    <w:rsid w:val="00923D2E"/>
    <w:rsid w:val="00937972"/>
    <w:rsid w:val="00944DD0"/>
    <w:rsid w:val="00947D55"/>
    <w:rsid w:val="00964C40"/>
    <w:rsid w:val="00975999"/>
    <w:rsid w:val="00980DBB"/>
    <w:rsid w:val="00980DE8"/>
    <w:rsid w:val="009912B5"/>
    <w:rsid w:val="00993578"/>
    <w:rsid w:val="009B1683"/>
    <w:rsid w:val="009B1A17"/>
    <w:rsid w:val="009B2597"/>
    <w:rsid w:val="009D0006"/>
    <w:rsid w:val="009D1170"/>
    <w:rsid w:val="009E39D4"/>
    <w:rsid w:val="009E74A0"/>
    <w:rsid w:val="009E7BB5"/>
    <w:rsid w:val="00A16387"/>
    <w:rsid w:val="00A2616A"/>
    <w:rsid w:val="00A57CD6"/>
    <w:rsid w:val="00A709B8"/>
    <w:rsid w:val="00A805C3"/>
    <w:rsid w:val="00A805F6"/>
    <w:rsid w:val="00A832FB"/>
    <w:rsid w:val="00AA093C"/>
    <w:rsid w:val="00AB3259"/>
    <w:rsid w:val="00AB339D"/>
    <w:rsid w:val="00AB48F2"/>
    <w:rsid w:val="00AB73E8"/>
    <w:rsid w:val="00AC314C"/>
    <w:rsid w:val="00AD13B3"/>
    <w:rsid w:val="00AD14F9"/>
    <w:rsid w:val="00AE54F4"/>
    <w:rsid w:val="00AF10E5"/>
    <w:rsid w:val="00AF706E"/>
    <w:rsid w:val="00B060D0"/>
    <w:rsid w:val="00B12B0D"/>
    <w:rsid w:val="00B20D0E"/>
    <w:rsid w:val="00B21133"/>
    <w:rsid w:val="00B43FD8"/>
    <w:rsid w:val="00B53CD2"/>
    <w:rsid w:val="00B71FAC"/>
    <w:rsid w:val="00B7270B"/>
    <w:rsid w:val="00B80544"/>
    <w:rsid w:val="00B81B58"/>
    <w:rsid w:val="00B836A8"/>
    <w:rsid w:val="00BC1A81"/>
    <w:rsid w:val="00BC43F8"/>
    <w:rsid w:val="00BE3062"/>
    <w:rsid w:val="00BE38A4"/>
    <w:rsid w:val="00BF28D4"/>
    <w:rsid w:val="00C0054B"/>
    <w:rsid w:val="00C06224"/>
    <w:rsid w:val="00C10035"/>
    <w:rsid w:val="00C11A8A"/>
    <w:rsid w:val="00C14DDE"/>
    <w:rsid w:val="00C24DC3"/>
    <w:rsid w:val="00C24EF6"/>
    <w:rsid w:val="00C30003"/>
    <w:rsid w:val="00C302C7"/>
    <w:rsid w:val="00C33B05"/>
    <w:rsid w:val="00C363E4"/>
    <w:rsid w:val="00C566EF"/>
    <w:rsid w:val="00C70EBC"/>
    <w:rsid w:val="00C8056E"/>
    <w:rsid w:val="00C8574F"/>
    <w:rsid w:val="00C94383"/>
    <w:rsid w:val="00C95294"/>
    <w:rsid w:val="00C97AAF"/>
    <w:rsid w:val="00CA25C1"/>
    <w:rsid w:val="00CB6E1D"/>
    <w:rsid w:val="00CC2BDA"/>
    <w:rsid w:val="00CE3169"/>
    <w:rsid w:val="00CE6C93"/>
    <w:rsid w:val="00CF1F82"/>
    <w:rsid w:val="00CF771F"/>
    <w:rsid w:val="00D14F71"/>
    <w:rsid w:val="00D2192F"/>
    <w:rsid w:val="00D238FD"/>
    <w:rsid w:val="00D34D49"/>
    <w:rsid w:val="00D34EF7"/>
    <w:rsid w:val="00D3501A"/>
    <w:rsid w:val="00D41761"/>
    <w:rsid w:val="00D50D0C"/>
    <w:rsid w:val="00D53E57"/>
    <w:rsid w:val="00D619E2"/>
    <w:rsid w:val="00D625E9"/>
    <w:rsid w:val="00D75413"/>
    <w:rsid w:val="00D81F17"/>
    <w:rsid w:val="00D821DB"/>
    <w:rsid w:val="00D9749E"/>
    <w:rsid w:val="00DB2468"/>
    <w:rsid w:val="00DC10C6"/>
    <w:rsid w:val="00DC32CA"/>
    <w:rsid w:val="00E00D7B"/>
    <w:rsid w:val="00E039D8"/>
    <w:rsid w:val="00E15FAC"/>
    <w:rsid w:val="00E1744E"/>
    <w:rsid w:val="00E17CAC"/>
    <w:rsid w:val="00E3040F"/>
    <w:rsid w:val="00E461BD"/>
    <w:rsid w:val="00E533F6"/>
    <w:rsid w:val="00E908C9"/>
    <w:rsid w:val="00EA504E"/>
    <w:rsid w:val="00EB7203"/>
    <w:rsid w:val="00EC78BF"/>
    <w:rsid w:val="00ED7A78"/>
    <w:rsid w:val="00F11E25"/>
    <w:rsid w:val="00F125F3"/>
    <w:rsid w:val="00F14DFB"/>
    <w:rsid w:val="00F20F7E"/>
    <w:rsid w:val="00F33088"/>
    <w:rsid w:val="00F50B59"/>
    <w:rsid w:val="00F510E8"/>
    <w:rsid w:val="00F540D8"/>
    <w:rsid w:val="00F54D5B"/>
    <w:rsid w:val="00F56344"/>
    <w:rsid w:val="00F82E36"/>
    <w:rsid w:val="00F90285"/>
    <w:rsid w:val="00F97DC4"/>
    <w:rsid w:val="00FA01F2"/>
    <w:rsid w:val="00FA13B7"/>
    <w:rsid w:val="00FA1F87"/>
    <w:rsid w:val="00FA2F9D"/>
    <w:rsid w:val="00FB6011"/>
    <w:rsid w:val="00FC50D1"/>
    <w:rsid w:val="00FE7558"/>
    <w:rsid w:val="00FF7074"/>
  </w:rsids>
  <m:mathPr>
    <m:mathFont m:val="Cambria Math"/>
    <m:brkBin m:val="before"/>
    <m:brkBinSub m:val="--"/>
    <m:smallFrac m:val="0"/>
    <m:dispDef/>
    <m:lMargin m:val="0"/>
    <m:rMargin m:val="0"/>
    <m:defJc m:val="centerGroup"/>
    <m:wrapIndent m:val="1440"/>
    <m:intLim m:val="subSup"/>
    <m:naryLim m:val="undOvr"/>
  </m:mathPr>
  <w:themeFontLang w:val="en-US" w:eastAsia="zh-CN" w:bidi="hi-IN"/>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2405BA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GB" w:eastAsia="en-GB" w:bidi="en-GB"/>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A7575"/>
    <w:rPr>
      <w:lang w:val="en-US"/>
    </w:rPr>
  </w:style>
  <w:style w:type="paragraph" w:styleId="berschrift2">
    <w:name w:val="heading 2"/>
    <w:basedOn w:val="Standard"/>
    <w:next w:val="Standard"/>
    <w:link w:val="berschrift2Zchn"/>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lang w:val="en-GB"/>
    </w:rPr>
  </w:style>
  <w:style w:type="paragraph" w:styleId="berschrift3">
    <w:name w:val="heading 3"/>
    <w:basedOn w:val="Standard"/>
    <w:link w:val="berschrift3Zchn"/>
    <w:uiPriority w:val="9"/>
    <w:qFormat/>
    <w:rsid w:val="00180F66"/>
    <w:pPr>
      <w:spacing w:before="100" w:beforeAutospacing="1" w:after="100" w:afterAutospacing="1" w:line="240" w:lineRule="auto"/>
      <w:outlineLvl w:val="2"/>
    </w:pPr>
    <w:rPr>
      <w:rFonts w:ascii="Times New Roman" w:eastAsia="Times New Roman" w:hAnsi="Times New Roman" w:cs="Times New Roman"/>
      <w:b/>
      <w:bCs/>
      <w:sz w:val="27"/>
      <w:szCs w:val="27"/>
      <w:lang w:val="en-GB"/>
    </w:rPr>
  </w:style>
  <w:style w:type="paragraph" w:styleId="berschrift4">
    <w:name w:val="heading 4"/>
    <w:basedOn w:val="Standard"/>
    <w:next w:val="Standard"/>
    <w:link w:val="berschrift4Zchn"/>
    <w:uiPriority w:val="9"/>
    <w:semiHidden/>
    <w:unhideWhenUsed/>
    <w:qFormat/>
    <w:rsid w:val="000D0D0C"/>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784C57"/>
    <w:pPr>
      <w:spacing w:after="0" w:line="240" w:lineRule="auto"/>
    </w:pPr>
    <w:rPr>
      <w:rFonts w:ascii="Tahoma" w:hAnsi="Tahoma" w:cs="Tahoma"/>
      <w:sz w:val="16"/>
      <w:szCs w:val="16"/>
      <w:lang w:val="en-GB"/>
    </w:rPr>
  </w:style>
  <w:style w:type="character" w:customStyle="1" w:styleId="SprechblasentextZchn">
    <w:name w:val="Sprechblasentext Zchn"/>
    <w:basedOn w:val="Absatz-Standardschriftart"/>
    <w:link w:val="Sprechblasentext"/>
    <w:uiPriority w:val="99"/>
    <w:semiHidden/>
    <w:rsid w:val="00784C57"/>
    <w:rPr>
      <w:rFonts w:ascii="Tahoma" w:hAnsi="Tahoma" w:cs="Tahoma"/>
      <w:sz w:val="16"/>
      <w:szCs w:val="16"/>
      <w:lang w:val="en-GB"/>
    </w:rPr>
  </w:style>
  <w:style w:type="paragraph" w:styleId="Kopfzeile">
    <w:name w:val="header"/>
    <w:basedOn w:val="Standard"/>
    <w:link w:val="KopfzeileZchn"/>
    <w:uiPriority w:val="99"/>
    <w:unhideWhenUsed/>
    <w:rsid w:val="00784C57"/>
    <w:pPr>
      <w:tabs>
        <w:tab w:val="center" w:pos="4703"/>
        <w:tab w:val="right" w:pos="9406"/>
      </w:tabs>
      <w:spacing w:after="0" w:line="240" w:lineRule="auto"/>
    </w:pPr>
    <w:rPr>
      <w:lang w:val="en-GB"/>
    </w:rPr>
  </w:style>
  <w:style w:type="character" w:customStyle="1" w:styleId="KopfzeileZchn">
    <w:name w:val="Kopfzeile Zchn"/>
    <w:basedOn w:val="Absatz-Standardschriftart"/>
    <w:link w:val="Kopfzeile"/>
    <w:uiPriority w:val="99"/>
    <w:rsid w:val="00784C57"/>
    <w:rPr>
      <w:lang w:val="en-GB"/>
    </w:rPr>
  </w:style>
  <w:style w:type="paragraph" w:styleId="Fuzeile">
    <w:name w:val="footer"/>
    <w:basedOn w:val="Standard"/>
    <w:link w:val="FuzeileZchn"/>
    <w:uiPriority w:val="99"/>
    <w:unhideWhenUsed/>
    <w:rsid w:val="00784C57"/>
    <w:pPr>
      <w:tabs>
        <w:tab w:val="center" w:pos="4703"/>
        <w:tab w:val="right" w:pos="9406"/>
      </w:tabs>
      <w:spacing w:after="0" w:line="240" w:lineRule="auto"/>
    </w:pPr>
    <w:rPr>
      <w:lang w:val="en-GB"/>
    </w:rPr>
  </w:style>
  <w:style w:type="character" w:customStyle="1" w:styleId="FuzeileZchn">
    <w:name w:val="Fußzeile Zchn"/>
    <w:basedOn w:val="Absatz-Standardschriftart"/>
    <w:link w:val="Fuzeile"/>
    <w:uiPriority w:val="99"/>
    <w:rsid w:val="00784C57"/>
    <w:rPr>
      <w:lang w:val="en-GB"/>
    </w:rPr>
  </w:style>
  <w:style w:type="paragraph" w:styleId="Textkrper-Zeileneinzug">
    <w:name w:val="Body Text Indent"/>
    <w:basedOn w:val="Standard"/>
    <w:link w:val="Textkrper-ZeileneinzugZchn"/>
    <w:uiPriority w:val="99"/>
    <w:rsid w:val="00502615"/>
    <w:pPr>
      <w:suppressAutoHyphens/>
      <w:spacing w:after="0" w:line="360" w:lineRule="auto"/>
      <w:ind w:left="567"/>
    </w:pPr>
    <w:rPr>
      <w:rFonts w:ascii="Arial" w:eastAsia="Times New Roman" w:hAnsi="Arial" w:cs="Arial"/>
      <w:i/>
      <w:iCs/>
      <w:sz w:val="20"/>
      <w:szCs w:val="20"/>
      <w:lang w:val="en-GB"/>
    </w:rPr>
  </w:style>
  <w:style w:type="character" w:customStyle="1" w:styleId="Textkrper-ZeileneinzugZchn">
    <w:name w:val="Textkörper-Zeileneinzug Zchn"/>
    <w:basedOn w:val="Absatz-Standardschriftart"/>
    <w:link w:val="Textkrper-Zeileneinzug"/>
    <w:uiPriority w:val="99"/>
    <w:rsid w:val="00502615"/>
    <w:rPr>
      <w:rFonts w:ascii="Arial" w:eastAsia="Times New Roman" w:hAnsi="Arial" w:cs="Arial"/>
      <w:i/>
      <w:iCs/>
      <w:sz w:val="20"/>
      <w:szCs w:val="20"/>
      <w:lang w:val="en-GB" w:eastAsia="en-GB"/>
    </w:rPr>
  </w:style>
  <w:style w:type="character" w:styleId="Kommentarzeichen">
    <w:name w:val="annotation reference"/>
    <w:basedOn w:val="Absatz-Standardschriftart"/>
    <w:uiPriority w:val="99"/>
    <w:semiHidden/>
    <w:unhideWhenUsed/>
    <w:rsid w:val="00DB2468"/>
    <w:rPr>
      <w:sz w:val="16"/>
      <w:szCs w:val="16"/>
    </w:rPr>
  </w:style>
  <w:style w:type="paragraph" w:styleId="Kommentartext">
    <w:name w:val="annotation text"/>
    <w:basedOn w:val="Standard"/>
    <w:link w:val="KommentartextZchn"/>
    <w:uiPriority w:val="99"/>
    <w:semiHidden/>
    <w:unhideWhenUsed/>
    <w:rsid w:val="00DB2468"/>
    <w:pPr>
      <w:spacing w:line="240" w:lineRule="auto"/>
    </w:pPr>
    <w:rPr>
      <w:sz w:val="20"/>
      <w:szCs w:val="20"/>
      <w:lang w:val="en-GB"/>
    </w:rPr>
  </w:style>
  <w:style w:type="character" w:customStyle="1" w:styleId="KommentartextZchn">
    <w:name w:val="Kommentartext Zchn"/>
    <w:basedOn w:val="Absatz-Standardschriftart"/>
    <w:link w:val="Kommentartext"/>
    <w:uiPriority w:val="99"/>
    <w:semiHidden/>
    <w:rsid w:val="00DB2468"/>
    <w:rPr>
      <w:sz w:val="20"/>
      <w:szCs w:val="20"/>
      <w:lang w:val="en-GB"/>
    </w:rPr>
  </w:style>
  <w:style w:type="paragraph" w:styleId="Kommentarthema">
    <w:name w:val="annotation subject"/>
    <w:basedOn w:val="Kommentartext"/>
    <w:next w:val="Kommentartext"/>
    <w:link w:val="KommentarthemaZchn"/>
    <w:uiPriority w:val="99"/>
    <w:semiHidden/>
    <w:unhideWhenUsed/>
    <w:rsid w:val="00DB2468"/>
    <w:rPr>
      <w:b/>
      <w:bCs/>
    </w:rPr>
  </w:style>
  <w:style w:type="character" w:customStyle="1" w:styleId="KommentarthemaZchn">
    <w:name w:val="Kommentarthema Zchn"/>
    <w:basedOn w:val="KommentartextZchn"/>
    <w:link w:val="Kommentarthema"/>
    <w:uiPriority w:val="99"/>
    <w:semiHidden/>
    <w:rsid w:val="00DB2468"/>
    <w:rPr>
      <w:b/>
      <w:bCs/>
      <w:sz w:val="20"/>
      <w:szCs w:val="20"/>
      <w:lang w:val="en-GB"/>
    </w:rPr>
  </w:style>
  <w:style w:type="paragraph" w:styleId="Textkrper">
    <w:name w:val="Body Text"/>
    <w:basedOn w:val="Standard"/>
    <w:link w:val="TextkrperZchn"/>
    <w:uiPriority w:val="99"/>
    <w:unhideWhenUsed/>
    <w:rsid w:val="00083596"/>
    <w:pPr>
      <w:spacing w:after="120"/>
    </w:pPr>
    <w:rPr>
      <w:lang w:val="en-GB"/>
    </w:rPr>
  </w:style>
  <w:style w:type="character" w:customStyle="1" w:styleId="TextkrperZchn">
    <w:name w:val="Textkörper Zchn"/>
    <w:basedOn w:val="Absatz-Standardschriftart"/>
    <w:link w:val="Textkrper"/>
    <w:uiPriority w:val="99"/>
    <w:rsid w:val="00083596"/>
    <w:rPr>
      <w:lang w:val="en-GB"/>
    </w:rPr>
  </w:style>
  <w:style w:type="paragraph" w:styleId="Listenabsatz">
    <w:name w:val="List Paragraph"/>
    <w:basedOn w:val="Standard"/>
    <w:uiPriority w:val="34"/>
    <w:qFormat/>
    <w:rsid w:val="00083596"/>
    <w:pPr>
      <w:spacing w:after="0" w:line="240" w:lineRule="auto"/>
      <w:ind w:left="720"/>
      <w:contextualSpacing/>
    </w:pPr>
    <w:rPr>
      <w:rFonts w:ascii="Times New Roman" w:eastAsia="Times New Roman" w:hAnsi="Times New Roman" w:cs="Times New Roman"/>
      <w:sz w:val="24"/>
      <w:szCs w:val="24"/>
      <w:lang w:val="en-GB"/>
    </w:rPr>
  </w:style>
  <w:style w:type="character" w:styleId="Hervorhebung">
    <w:name w:val="Emphasis"/>
    <w:basedOn w:val="Absatz-Standardschriftart"/>
    <w:uiPriority w:val="20"/>
    <w:qFormat/>
    <w:rsid w:val="00180F66"/>
    <w:rPr>
      <w:i/>
      <w:iCs/>
    </w:rPr>
  </w:style>
  <w:style w:type="paragraph" w:styleId="StandardWeb">
    <w:name w:val="Normal (Web)"/>
    <w:basedOn w:val="Standard"/>
    <w:uiPriority w:val="99"/>
    <w:semiHidden/>
    <w:unhideWhenUsed/>
    <w:rsid w:val="00180F66"/>
    <w:pPr>
      <w:spacing w:before="100" w:beforeAutospacing="1" w:after="100" w:afterAutospacing="1" w:line="240" w:lineRule="auto"/>
    </w:pPr>
    <w:rPr>
      <w:rFonts w:ascii="Times New Roman" w:eastAsia="Times New Roman" w:hAnsi="Times New Roman" w:cs="Times New Roman"/>
      <w:sz w:val="24"/>
      <w:szCs w:val="24"/>
    </w:rPr>
  </w:style>
  <w:style w:type="character" w:styleId="Fett">
    <w:name w:val="Strong"/>
    <w:basedOn w:val="Absatz-Standardschriftart"/>
    <w:uiPriority w:val="22"/>
    <w:qFormat/>
    <w:rsid w:val="00180F66"/>
    <w:rPr>
      <w:b/>
      <w:bCs/>
    </w:rPr>
  </w:style>
  <w:style w:type="character" w:customStyle="1" w:styleId="berschrift3Zchn">
    <w:name w:val="Überschrift 3 Zchn"/>
    <w:basedOn w:val="Absatz-Standardschriftart"/>
    <w:link w:val="berschrift3"/>
    <w:uiPriority w:val="9"/>
    <w:rsid w:val="00180F66"/>
    <w:rPr>
      <w:rFonts w:ascii="Times New Roman" w:eastAsia="Times New Roman" w:hAnsi="Times New Roman" w:cs="Times New Roman"/>
      <w:b/>
      <w:bCs/>
      <w:sz w:val="27"/>
      <w:szCs w:val="27"/>
    </w:rPr>
  </w:style>
  <w:style w:type="character" w:customStyle="1" w:styleId="berschrift2Zchn">
    <w:name w:val="Überschrift 2 Zchn"/>
    <w:basedOn w:val="Absatz-Standardschriftart"/>
    <w:link w:val="berschrift2"/>
    <w:uiPriority w:val="9"/>
    <w:semiHidden/>
    <w:rsid w:val="00A832FB"/>
    <w:rPr>
      <w:rFonts w:asciiTheme="majorHAnsi" w:eastAsiaTheme="majorEastAsia" w:hAnsiTheme="majorHAnsi" w:cstheme="majorBidi"/>
      <w:b/>
      <w:bCs/>
      <w:color w:val="4F81BD" w:themeColor="accent1"/>
      <w:sz w:val="26"/>
      <w:szCs w:val="26"/>
      <w:lang w:val="en-GB"/>
    </w:rPr>
  </w:style>
  <w:style w:type="character" w:styleId="Hyperlink">
    <w:name w:val="Hyperlink"/>
    <w:basedOn w:val="Absatz-Standardschriftart"/>
    <w:uiPriority w:val="99"/>
    <w:unhideWhenUsed/>
    <w:rsid w:val="00C0054B"/>
    <w:rPr>
      <w:color w:val="0000FF" w:themeColor="hyperlink"/>
      <w:u w:val="single"/>
    </w:rPr>
  </w:style>
  <w:style w:type="paragraph" w:customStyle="1" w:styleId="bodytext">
    <w:name w:val="bodytext"/>
    <w:basedOn w:val="Standard"/>
    <w:rsid w:val="00E17CAC"/>
    <w:pPr>
      <w:spacing w:before="100" w:beforeAutospacing="1" w:after="100" w:afterAutospacing="1" w:line="240" w:lineRule="auto"/>
    </w:pPr>
    <w:rPr>
      <w:rFonts w:ascii="Times New Roman" w:eastAsia="Times New Roman" w:hAnsi="Times New Roman" w:cs="Times New Roman"/>
      <w:sz w:val="24"/>
      <w:szCs w:val="24"/>
      <w:lang w:val="en-GB"/>
    </w:rPr>
  </w:style>
  <w:style w:type="paragraph" w:customStyle="1" w:styleId="frontpage">
    <w:name w:val="frontpage"/>
    <w:basedOn w:val="Standard"/>
    <w:rsid w:val="00E17CAC"/>
    <w:pPr>
      <w:spacing w:before="100" w:beforeAutospacing="1" w:after="100" w:afterAutospacing="1" w:line="240" w:lineRule="auto"/>
    </w:pPr>
    <w:rPr>
      <w:rFonts w:ascii="Times New Roman" w:eastAsia="Times New Roman" w:hAnsi="Times New Roman" w:cs="Times New Roman"/>
      <w:sz w:val="24"/>
      <w:szCs w:val="24"/>
      <w:lang w:val="en-GB"/>
    </w:rPr>
  </w:style>
  <w:style w:type="character" w:customStyle="1" w:styleId="bittitle">
    <w:name w:val="bittitle"/>
    <w:basedOn w:val="Absatz-Standardschriftart"/>
    <w:rsid w:val="00E17CAC"/>
  </w:style>
  <w:style w:type="character" w:styleId="BesuchterLink">
    <w:name w:val="FollowedHyperlink"/>
    <w:basedOn w:val="Absatz-Standardschriftart"/>
    <w:uiPriority w:val="99"/>
    <w:semiHidden/>
    <w:unhideWhenUsed/>
    <w:rsid w:val="00C30003"/>
    <w:rPr>
      <w:color w:val="800080" w:themeColor="followedHyperlink"/>
      <w:u w:val="single"/>
    </w:rPr>
  </w:style>
  <w:style w:type="character" w:customStyle="1" w:styleId="berschrift4Zchn">
    <w:name w:val="Überschrift 4 Zchn"/>
    <w:basedOn w:val="Absatz-Standardschriftart"/>
    <w:link w:val="berschrift4"/>
    <w:uiPriority w:val="9"/>
    <w:semiHidden/>
    <w:rsid w:val="000D0D0C"/>
    <w:rPr>
      <w:rFonts w:asciiTheme="majorHAnsi" w:eastAsiaTheme="majorEastAsia" w:hAnsiTheme="majorHAnsi" w:cstheme="majorBidi"/>
      <w:b/>
      <w:bCs/>
      <w:i/>
      <w:iCs/>
      <w:color w:val="4F81BD" w:themeColor="accent1"/>
      <w:lang w:val="en-US"/>
    </w:rPr>
  </w:style>
  <w:style w:type="table" w:styleId="Tabellenraster">
    <w:name w:val="Table Grid"/>
    <w:basedOn w:val="NormaleTabelle"/>
    <w:uiPriority w:val="59"/>
    <w:rsid w:val="00216D8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64193127">
      <w:bodyDiv w:val="1"/>
      <w:marLeft w:val="0"/>
      <w:marRight w:val="0"/>
      <w:marTop w:val="0"/>
      <w:marBottom w:val="0"/>
      <w:divBdr>
        <w:top w:val="none" w:sz="0" w:space="0" w:color="auto"/>
        <w:left w:val="none" w:sz="0" w:space="0" w:color="auto"/>
        <w:bottom w:val="none" w:sz="0" w:space="0" w:color="auto"/>
        <w:right w:val="none" w:sz="0" w:space="0" w:color="auto"/>
      </w:divBdr>
    </w:div>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 w:id="1964843934">
      <w:bodyDiv w:val="1"/>
      <w:marLeft w:val="0"/>
      <w:marRight w:val="0"/>
      <w:marTop w:val="0"/>
      <w:marBottom w:val="0"/>
      <w:divBdr>
        <w:top w:val="none" w:sz="0" w:space="0" w:color="auto"/>
        <w:left w:val="none" w:sz="0" w:space="0" w:color="auto"/>
        <w:bottom w:val="none" w:sz="0" w:space="0" w:color="auto"/>
        <w:right w:val="none" w:sz="0" w:space="0" w:color="auto"/>
      </w:divBdr>
      <w:divsChild>
        <w:div w:id="1595898126">
          <w:marLeft w:val="0"/>
          <w:marRight w:val="0"/>
          <w:marTop w:val="0"/>
          <w:marBottom w:val="0"/>
          <w:divBdr>
            <w:top w:val="none" w:sz="0" w:space="0" w:color="auto"/>
            <w:left w:val="none" w:sz="0" w:space="0" w:color="auto"/>
            <w:bottom w:val="none" w:sz="0" w:space="0" w:color="auto"/>
            <w:right w:val="none" w:sz="0" w:space="0" w:color="auto"/>
          </w:divBdr>
        </w:div>
        <w:div w:id="87905638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nielsen@emg-marcom.com"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s://www.pressreleasefinder.com/" TargetMode="External"/><Relationship Id="rId4" Type="http://schemas.openxmlformats.org/officeDocument/2006/relationships/settings" Target="settings.xml"/><Relationship Id="rId9" Type="http://schemas.openxmlformats.org/officeDocument/2006/relationships/hyperlink" Target="https://www.kraiburg-tpe.com/" TargetMode="Externa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3" Type="http://schemas.openxmlformats.org/officeDocument/2006/relationships/hyperlink" Target="mailto:bridget.ngang@kraiburg-tpe.com" TargetMode="External"/><Relationship Id="rId7" Type="http://schemas.openxmlformats.org/officeDocument/2006/relationships/hyperlink" Target="mailto:snielsen@emg-marcom.com" TargetMode="External"/><Relationship Id="rId2" Type="http://schemas.openxmlformats.org/officeDocument/2006/relationships/hyperlink" Target="mailto:simone.hammerl@kraiburg-tpe.com" TargetMode="External"/><Relationship Id="rId1" Type="http://schemas.openxmlformats.org/officeDocument/2006/relationships/image" Target="media/image2.jpeg"/><Relationship Id="rId6" Type="http://schemas.openxmlformats.org/officeDocument/2006/relationships/hyperlink" Target="mailto:bridget.ngang@kraiburg-tpe.com" TargetMode="External"/><Relationship Id="rId5" Type="http://schemas.openxmlformats.org/officeDocument/2006/relationships/hyperlink" Target="mailto:simone.hammerl@kraiburg-tpe.com" TargetMode="External"/><Relationship Id="rId4" Type="http://schemas.openxmlformats.org/officeDocument/2006/relationships/hyperlink" Target="mailto:snielsen@emg-marcom.com"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5485370-6FB7-4E82-A998-D7F9E3835E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730</Words>
  <Characters>4604</Characters>
  <Application>Microsoft Office Word</Application>
  <DocSecurity>0</DocSecurity>
  <Lines>38</Lines>
  <Paragraphs>10</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LinksUpToDate>false</LinksUpToDate>
  <CharactersWithSpaces>5324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2020-01-14T08:35:00Z</dcterms:created>
  <dcterms:modified xsi:type="dcterms:W3CDTF">2020-01-14T08:36:00Z</dcterms:modified>
</cp:coreProperties>
</file>