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1F7524" w14:textId="77777777" w:rsidR="00DC0237" w:rsidRPr="001702CF" w:rsidRDefault="00DC0237" w:rsidP="00DC0237">
      <w:pPr>
        <w:spacing w:after="0" w:line="360" w:lineRule="auto"/>
        <w:ind w:right="1700"/>
        <w:rPr>
          <w:rFonts w:ascii="Arial" w:hAnsi="Arial" w:cs="Arial"/>
          <w:b/>
          <w:sz w:val="24"/>
          <w:szCs w:val="24"/>
          <w:lang w:val="de-DE"/>
        </w:rPr>
      </w:pPr>
      <w:r>
        <w:rPr>
          <w:rFonts w:ascii="Arial" w:hAnsi="Arial" w:cs="Arial"/>
          <w:b/>
          <w:sz w:val="24"/>
          <w:szCs w:val="24"/>
          <w:lang w:val="de-DE"/>
        </w:rPr>
        <w:t>Komfortabel und kompakt</w:t>
      </w:r>
    </w:p>
    <w:p w14:paraId="38DD93EF" w14:textId="77777777" w:rsidR="00DC0237" w:rsidRDefault="00DC0237" w:rsidP="00DC0237">
      <w:pPr>
        <w:spacing w:after="0" w:line="360" w:lineRule="auto"/>
        <w:ind w:right="1700"/>
        <w:jc w:val="both"/>
        <w:rPr>
          <w:rFonts w:ascii="Arial" w:hAnsi="Arial" w:cs="Arial"/>
          <w:b/>
          <w:sz w:val="21"/>
          <w:szCs w:val="21"/>
          <w:lang w:val="de-DE"/>
        </w:rPr>
      </w:pPr>
      <w:r>
        <w:rPr>
          <w:rFonts w:ascii="Arial" w:hAnsi="Arial" w:cs="Arial"/>
          <w:b/>
          <w:sz w:val="21"/>
          <w:szCs w:val="21"/>
          <w:lang w:val="de-DE"/>
        </w:rPr>
        <w:t>KRAIBURG TPE liefert hautfreundliches Thermoplastisches Elastomer für innovatives Protos</w:t>
      </w:r>
      <w:r w:rsidRPr="000C0E67">
        <w:rPr>
          <w:rFonts w:ascii="Arial" w:hAnsi="Arial" w:cs="Arial"/>
          <w:b/>
          <w:sz w:val="21"/>
          <w:szCs w:val="21"/>
          <w:vertAlign w:val="superscript"/>
          <w:lang w:val="de-DE"/>
        </w:rPr>
        <w:t>®</w:t>
      </w:r>
      <w:r>
        <w:rPr>
          <w:rFonts w:ascii="Arial" w:hAnsi="Arial" w:cs="Arial"/>
          <w:b/>
          <w:sz w:val="21"/>
          <w:szCs w:val="21"/>
          <w:lang w:val="de-DE"/>
        </w:rPr>
        <w:t xml:space="preserve"> Headset</w:t>
      </w:r>
    </w:p>
    <w:p w14:paraId="278117F6" w14:textId="77777777" w:rsidR="00DC0237" w:rsidRPr="001702CF" w:rsidRDefault="00DC0237" w:rsidP="00DC0237">
      <w:pPr>
        <w:keepLines/>
        <w:spacing w:after="0" w:line="360" w:lineRule="auto"/>
        <w:ind w:right="1701"/>
        <w:jc w:val="both"/>
        <w:rPr>
          <w:rFonts w:ascii="Arial" w:hAnsi="Arial" w:cs="Arial"/>
          <w:sz w:val="20"/>
          <w:szCs w:val="20"/>
          <w:lang w:val="de-DE"/>
        </w:rPr>
      </w:pPr>
    </w:p>
    <w:p w14:paraId="1E80ED92" w14:textId="77777777" w:rsidR="00DC0237" w:rsidRPr="001702CF" w:rsidRDefault="00DC0237" w:rsidP="00DC0237">
      <w:pPr>
        <w:keepLines/>
        <w:spacing w:after="0" w:line="360" w:lineRule="auto"/>
        <w:ind w:right="1701"/>
        <w:jc w:val="both"/>
        <w:rPr>
          <w:rFonts w:ascii="Arial" w:hAnsi="Arial" w:cs="Arial"/>
          <w:b/>
          <w:sz w:val="20"/>
          <w:szCs w:val="20"/>
          <w:lang w:val="de-DE"/>
        </w:rPr>
      </w:pPr>
      <w:r>
        <w:rPr>
          <w:rFonts w:ascii="Arial" w:hAnsi="Arial" w:cs="Arial"/>
          <w:b/>
          <w:sz w:val="20"/>
          <w:szCs w:val="20"/>
          <w:lang w:val="de-DE"/>
        </w:rPr>
        <w:t xml:space="preserve">Die in Österreich ansässige </w:t>
      </w:r>
      <w:r w:rsidRPr="0060404C">
        <w:rPr>
          <w:rFonts w:ascii="Arial" w:hAnsi="Arial" w:cs="Arial"/>
          <w:b/>
          <w:sz w:val="20"/>
          <w:szCs w:val="20"/>
          <w:lang w:val="de-DE"/>
        </w:rPr>
        <w:t xml:space="preserve">Pfanner Schutzbekleidung </w:t>
      </w:r>
      <w:r>
        <w:rPr>
          <w:rFonts w:ascii="Arial" w:hAnsi="Arial" w:cs="Arial"/>
          <w:b/>
          <w:sz w:val="20"/>
          <w:szCs w:val="20"/>
          <w:lang w:val="de-DE"/>
        </w:rPr>
        <w:t xml:space="preserve">GmbH lässt den </w:t>
      </w:r>
      <w:r w:rsidRPr="007B1D74">
        <w:rPr>
          <w:rFonts w:ascii="Arial" w:hAnsi="Arial" w:cs="Arial"/>
          <w:b/>
          <w:sz w:val="20"/>
          <w:szCs w:val="20"/>
          <w:lang w:val="de-DE"/>
        </w:rPr>
        <w:t>Kopfbügel</w:t>
      </w:r>
      <w:r>
        <w:rPr>
          <w:rFonts w:ascii="Arial" w:hAnsi="Arial" w:cs="Arial"/>
          <w:b/>
          <w:sz w:val="20"/>
          <w:szCs w:val="20"/>
          <w:lang w:val="de-DE"/>
        </w:rPr>
        <w:t xml:space="preserve"> für ihr Protos</w:t>
      </w:r>
      <w:r w:rsidRPr="00B73024">
        <w:rPr>
          <w:rFonts w:ascii="Arial" w:hAnsi="Arial" w:cs="Arial"/>
          <w:b/>
          <w:sz w:val="20"/>
          <w:szCs w:val="20"/>
          <w:vertAlign w:val="superscript"/>
          <w:lang w:val="de-DE"/>
        </w:rPr>
        <w:t>®</w:t>
      </w:r>
      <w:r>
        <w:rPr>
          <w:rFonts w:ascii="Arial" w:hAnsi="Arial" w:cs="Arial"/>
          <w:b/>
          <w:sz w:val="20"/>
          <w:szCs w:val="20"/>
          <w:lang w:val="de-DE"/>
        </w:rPr>
        <w:t xml:space="preserve"> Headset Integral aus einem Thermoplastischen Elastomer (TPE) von </w:t>
      </w:r>
      <w:r w:rsidRPr="001702CF">
        <w:rPr>
          <w:rFonts w:ascii="Arial" w:hAnsi="Arial" w:cs="Arial"/>
          <w:b/>
          <w:sz w:val="20"/>
          <w:szCs w:val="20"/>
          <w:lang w:val="de-DE"/>
        </w:rPr>
        <w:t>KRAIBURG TPE</w:t>
      </w:r>
      <w:r>
        <w:rPr>
          <w:rFonts w:ascii="Arial" w:hAnsi="Arial" w:cs="Arial"/>
          <w:b/>
          <w:sz w:val="20"/>
          <w:szCs w:val="20"/>
          <w:lang w:val="de-DE"/>
        </w:rPr>
        <w:t xml:space="preserve"> spritzgießen. Das Material bietet ausgezeichnete Verarbeitbarkeit und sichert ein angenehmes Tragegefühl</w:t>
      </w:r>
      <w:r w:rsidRPr="001702CF">
        <w:rPr>
          <w:rFonts w:ascii="Arial" w:hAnsi="Arial" w:cs="Arial"/>
          <w:b/>
          <w:sz w:val="20"/>
          <w:szCs w:val="20"/>
          <w:lang w:val="de-DE"/>
        </w:rPr>
        <w:t>.</w:t>
      </w:r>
    </w:p>
    <w:p w14:paraId="5326AC2A" w14:textId="77777777" w:rsidR="00DC0237" w:rsidRDefault="00DC0237" w:rsidP="00DC0237">
      <w:pPr>
        <w:keepLines/>
        <w:spacing w:after="0" w:line="360" w:lineRule="auto"/>
        <w:ind w:right="1701"/>
        <w:jc w:val="both"/>
        <w:rPr>
          <w:rFonts w:ascii="Arial" w:hAnsi="Arial" w:cs="Arial"/>
          <w:sz w:val="20"/>
          <w:szCs w:val="20"/>
          <w:lang w:val="de-DE"/>
        </w:rPr>
      </w:pPr>
    </w:p>
    <w:p w14:paraId="0DA7B4F5" w14:textId="77777777" w:rsidR="00DC0237" w:rsidRDefault="00DC0237" w:rsidP="00DC0237">
      <w:pPr>
        <w:spacing w:after="0" w:line="360" w:lineRule="auto"/>
        <w:ind w:right="1701"/>
        <w:jc w:val="both"/>
        <w:rPr>
          <w:rFonts w:ascii="Arial" w:hAnsi="Arial" w:cs="Arial"/>
          <w:bCs/>
          <w:sz w:val="20"/>
          <w:szCs w:val="20"/>
          <w:lang w:val="de-DE"/>
        </w:rPr>
      </w:pPr>
      <w:r>
        <w:rPr>
          <w:rFonts w:ascii="Arial" w:hAnsi="Arial" w:cs="Arial"/>
          <w:bCs/>
          <w:sz w:val="20"/>
          <w:szCs w:val="20"/>
          <w:lang w:val="de-DE"/>
        </w:rPr>
        <w:t>Von der Forst- und Landwirtschaft über Industrie und Straßenbau bis hin zur Jagd und Luftrettung: Beim Arbeitsschutz kommt es nicht nur auf die Funktionssicherheit an. Denn damit die geeignete oder vorgeschriebene Personenschutzausrüstung wirklich getragen wird, muss sie angenehm, leicht und praktisch gestaltet sein. Das gilt nicht zuletzt auch für Gehörschutz-Headsets, die keine Druckstellen am Kopf, kein „Ziepen“ an den Haaren und keine Hautirritationen verursachen dürfen.</w:t>
      </w:r>
    </w:p>
    <w:p w14:paraId="75D5CB7B" w14:textId="77777777" w:rsidR="00DC0237" w:rsidRDefault="00DC0237" w:rsidP="00DC0237">
      <w:pPr>
        <w:spacing w:after="0" w:line="360" w:lineRule="auto"/>
        <w:ind w:right="1701"/>
        <w:jc w:val="both"/>
        <w:rPr>
          <w:rFonts w:ascii="Arial" w:hAnsi="Arial" w:cs="Arial"/>
          <w:bCs/>
          <w:sz w:val="20"/>
          <w:szCs w:val="20"/>
          <w:lang w:val="de-DE"/>
        </w:rPr>
      </w:pPr>
    </w:p>
    <w:p w14:paraId="25EC1B88" w14:textId="627EC98C" w:rsidR="00DC0237" w:rsidRDefault="00DC0237" w:rsidP="00DC0237">
      <w:pPr>
        <w:spacing w:after="0" w:line="360" w:lineRule="auto"/>
        <w:ind w:right="1701"/>
        <w:jc w:val="both"/>
        <w:rPr>
          <w:rFonts w:ascii="Arial" w:hAnsi="Arial" w:cs="Arial"/>
          <w:bCs/>
          <w:sz w:val="20"/>
          <w:szCs w:val="20"/>
          <w:lang w:val="de-DE"/>
        </w:rPr>
      </w:pPr>
      <w:r>
        <w:rPr>
          <w:rFonts w:ascii="Arial" w:hAnsi="Arial" w:cs="Arial"/>
          <w:bCs/>
          <w:sz w:val="20"/>
          <w:szCs w:val="20"/>
          <w:lang w:val="de-DE"/>
        </w:rPr>
        <w:t>Beim Kopfbügel des von Westcam (Mils, Österreich) entwickelten und von der Pfanner Schutzbekleidung GmbH (Koblach, Österreich) vertriebenen Protos</w:t>
      </w:r>
      <w:r w:rsidRPr="00FD36E3">
        <w:rPr>
          <w:rFonts w:ascii="Arial" w:hAnsi="Arial" w:cs="Arial"/>
          <w:bCs/>
          <w:sz w:val="20"/>
          <w:szCs w:val="20"/>
          <w:vertAlign w:val="superscript"/>
          <w:lang w:val="de-DE"/>
        </w:rPr>
        <w:t>®</w:t>
      </w:r>
      <w:r>
        <w:rPr>
          <w:rFonts w:ascii="Arial" w:hAnsi="Arial" w:cs="Arial"/>
          <w:bCs/>
          <w:sz w:val="20"/>
          <w:szCs w:val="20"/>
          <w:lang w:val="de-DE"/>
        </w:rPr>
        <w:t xml:space="preserve"> Headset Integral fiel die Wahl daher auf ein hochleistungsfähiges Compound der THERMOLAST</w:t>
      </w:r>
      <w:r w:rsidRPr="00FD36E3">
        <w:rPr>
          <w:rFonts w:ascii="Arial" w:hAnsi="Arial" w:cs="Arial"/>
          <w:bCs/>
          <w:sz w:val="20"/>
          <w:szCs w:val="20"/>
          <w:vertAlign w:val="superscript"/>
          <w:lang w:val="de-DE"/>
        </w:rPr>
        <w:t>®</w:t>
      </w:r>
      <w:r>
        <w:rPr>
          <w:rFonts w:ascii="Arial" w:hAnsi="Arial" w:cs="Arial"/>
          <w:bCs/>
          <w:sz w:val="20"/>
          <w:szCs w:val="20"/>
          <w:lang w:val="de-DE"/>
        </w:rPr>
        <w:t xml:space="preserve"> K-Serie </w:t>
      </w:r>
      <w:r>
        <w:rPr>
          <w:rFonts w:ascii="Arial" w:hAnsi="Arial" w:cs="Arial"/>
          <w:sz w:val="20"/>
          <w:szCs w:val="20"/>
          <w:lang w:val="de-DE"/>
        </w:rPr>
        <w:t>VS/AD/HM</w:t>
      </w:r>
      <w:r>
        <w:rPr>
          <w:rFonts w:ascii="Arial" w:hAnsi="Arial" w:cs="Arial"/>
          <w:bCs/>
          <w:sz w:val="20"/>
          <w:szCs w:val="20"/>
          <w:lang w:val="de-DE"/>
        </w:rPr>
        <w:t xml:space="preserve"> von KRAIBURG TPE. Neben samtiger Oberflächenqualität (VS, Velvet Surface), überlegener Haftung (AD, Adhäsion) und hohen mechanischen (HM) Eigenschaften zeichnet sich das High-Tech-Material außerdem durch seine weitreichende Designfreiheit und wirtschaftliche Verarbeitbarkeit aus.</w:t>
      </w:r>
    </w:p>
    <w:p w14:paraId="6DE8EEF8" w14:textId="77777777" w:rsidR="00DC0237" w:rsidRDefault="00DC0237" w:rsidP="00DC0237">
      <w:pPr>
        <w:spacing w:after="0" w:line="360" w:lineRule="auto"/>
        <w:ind w:right="1701"/>
        <w:jc w:val="both"/>
        <w:rPr>
          <w:rFonts w:ascii="Arial" w:hAnsi="Arial" w:cs="Arial"/>
          <w:bCs/>
          <w:sz w:val="20"/>
          <w:szCs w:val="20"/>
          <w:lang w:val="de-DE"/>
        </w:rPr>
      </w:pPr>
    </w:p>
    <w:p w14:paraId="1C2493A3" w14:textId="057378B3" w:rsidR="00DC0237" w:rsidRDefault="00DC0237" w:rsidP="00DC0237">
      <w:pPr>
        <w:spacing w:after="0" w:line="360" w:lineRule="auto"/>
        <w:ind w:right="1701"/>
        <w:jc w:val="both"/>
        <w:rPr>
          <w:rFonts w:ascii="Arial" w:hAnsi="Arial" w:cs="Arial"/>
          <w:bCs/>
          <w:sz w:val="20"/>
          <w:szCs w:val="20"/>
          <w:lang w:val="de-DE"/>
        </w:rPr>
      </w:pPr>
      <w:r>
        <w:rPr>
          <w:rFonts w:ascii="Arial" w:hAnsi="Arial" w:cs="Arial"/>
          <w:bCs/>
          <w:sz w:val="20"/>
          <w:szCs w:val="20"/>
          <w:lang w:val="de-DE"/>
        </w:rPr>
        <w:t xml:space="preserve">„Die größte Herausforderung bestand darin, den relativ großen Kopfbügel des Headsets maß- und wiederholgenau bei möglichst kurzen Zykluszeiten zu spritzen und dabei eine saubere, homogene Anmutung ohne Einfallstellen sicherzustellen“, betont Reto Huber, Geschäftsführer der Huber Kunststoff AG. „Die ausgezeichnete Fließfähigkeit des Materials von </w:t>
      </w:r>
      <w:r>
        <w:rPr>
          <w:rFonts w:ascii="Arial" w:hAnsi="Arial" w:cs="Arial"/>
          <w:bCs/>
          <w:sz w:val="20"/>
          <w:szCs w:val="20"/>
          <w:lang w:val="de-DE"/>
        </w:rPr>
        <w:lastRenderedPageBreak/>
        <w:t>KRAIBURG TPE kommt diesen Anforderungen perfekt entgegen und liefert einwandfreie Oberflächen direkt aus dem Werkzeug.“</w:t>
      </w:r>
    </w:p>
    <w:p w14:paraId="42408B4A" w14:textId="77777777" w:rsidR="00DC0237" w:rsidRDefault="00DC0237" w:rsidP="00DC0237">
      <w:pPr>
        <w:spacing w:after="0" w:line="360" w:lineRule="auto"/>
        <w:ind w:right="1701"/>
        <w:jc w:val="both"/>
        <w:rPr>
          <w:rFonts w:ascii="Arial" w:hAnsi="Arial" w:cs="Arial"/>
          <w:bCs/>
          <w:sz w:val="20"/>
          <w:szCs w:val="20"/>
          <w:lang w:val="de-DE"/>
        </w:rPr>
      </w:pPr>
    </w:p>
    <w:p w14:paraId="412C5CC4" w14:textId="77777777" w:rsidR="00DC0237" w:rsidRDefault="00DC0237" w:rsidP="00DC0237">
      <w:pPr>
        <w:spacing w:after="0" w:line="360" w:lineRule="auto"/>
        <w:ind w:right="1701"/>
        <w:jc w:val="both"/>
        <w:rPr>
          <w:rFonts w:ascii="Arial" w:hAnsi="Arial" w:cs="Arial"/>
          <w:sz w:val="20"/>
          <w:szCs w:val="20"/>
          <w:lang w:val="de-DE"/>
        </w:rPr>
      </w:pPr>
      <w:r>
        <w:rPr>
          <w:rFonts w:ascii="Arial" w:hAnsi="Arial" w:cs="Arial"/>
          <w:sz w:val="20"/>
          <w:szCs w:val="20"/>
          <w:lang w:val="de-DE"/>
        </w:rPr>
        <w:t xml:space="preserve">In den Kopfbügel integriert ist ein Federstahldraht, der für die erforderliche Spannung sorgt und auch zur Montage der seitlich anschließenden Clips zur Aufnahme der Gehörschutzbügel dient. Die Clips bestehen aus einem Acrylnitril-Butadien-Styrol-Copolymer (ABS) mit innenseitig angespritztem </w:t>
      </w:r>
      <w:r>
        <w:rPr>
          <w:rFonts w:ascii="Arial" w:hAnsi="Arial" w:cs="Arial"/>
          <w:bCs/>
          <w:sz w:val="20"/>
          <w:szCs w:val="20"/>
          <w:lang w:val="de-DE"/>
        </w:rPr>
        <w:t>Thermoplastischen Elastomer (TPE)</w:t>
      </w:r>
      <w:r>
        <w:rPr>
          <w:rFonts w:ascii="Arial" w:hAnsi="Arial" w:cs="Arial"/>
          <w:sz w:val="20"/>
          <w:szCs w:val="20"/>
          <w:lang w:val="de-DE"/>
        </w:rPr>
        <w:t xml:space="preserve"> zur zuverlässigen Isolierung des Stahldrahts gegen den Kopf. Die samtig weiche Haptik</w:t>
      </w:r>
      <w:r>
        <w:rPr>
          <w:rFonts w:ascii="Arial" w:hAnsi="Arial" w:cs="Arial"/>
          <w:bCs/>
          <w:sz w:val="20"/>
          <w:szCs w:val="20"/>
          <w:lang w:val="de-DE"/>
        </w:rPr>
        <w:t xml:space="preserve"> des TPE verleiht</w:t>
      </w:r>
      <w:r>
        <w:rPr>
          <w:rFonts w:ascii="Arial" w:hAnsi="Arial" w:cs="Arial"/>
          <w:sz w:val="20"/>
          <w:szCs w:val="20"/>
          <w:lang w:val="de-DE"/>
        </w:rPr>
        <w:t xml:space="preserve"> dem Bügel und den Clips einen äußerst angenehmen, druckfreien Tragekomfort.</w:t>
      </w:r>
    </w:p>
    <w:p w14:paraId="5DEF9E99" w14:textId="77777777" w:rsidR="00DC0237" w:rsidRDefault="00DC0237" w:rsidP="00DC0237">
      <w:pPr>
        <w:spacing w:after="0" w:line="360" w:lineRule="auto"/>
        <w:ind w:right="1701"/>
        <w:jc w:val="both"/>
        <w:rPr>
          <w:rFonts w:ascii="Arial" w:hAnsi="Arial" w:cs="Arial"/>
          <w:sz w:val="20"/>
          <w:szCs w:val="20"/>
          <w:lang w:val="de-DE"/>
        </w:rPr>
      </w:pPr>
    </w:p>
    <w:p w14:paraId="4CA433CA" w14:textId="77777777" w:rsidR="00DC0237" w:rsidRDefault="00DC0237" w:rsidP="00DC0237">
      <w:pPr>
        <w:spacing w:after="0" w:line="360" w:lineRule="auto"/>
        <w:ind w:right="1701"/>
        <w:jc w:val="both"/>
        <w:rPr>
          <w:rFonts w:ascii="Arial" w:hAnsi="Arial" w:cs="Arial"/>
          <w:sz w:val="20"/>
          <w:szCs w:val="20"/>
          <w:lang w:val="de-DE"/>
        </w:rPr>
      </w:pPr>
      <w:r>
        <w:rPr>
          <w:rFonts w:ascii="Arial" w:hAnsi="Arial" w:cs="Arial"/>
          <w:sz w:val="20"/>
          <w:szCs w:val="20"/>
          <w:lang w:val="de-DE"/>
        </w:rPr>
        <w:t>Das gewählte THERMOLAST</w:t>
      </w:r>
      <w:r w:rsidRPr="00C4738D">
        <w:rPr>
          <w:rFonts w:ascii="Arial" w:hAnsi="Arial" w:cs="Arial"/>
          <w:sz w:val="20"/>
          <w:szCs w:val="20"/>
          <w:vertAlign w:val="superscript"/>
          <w:lang w:val="de-DE"/>
        </w:rPr>
        <w:t>®</w:t>
      </w:r>
      <w:r>
        <w:rPr>
          <w:rFonts w:ascii="Arial" w:hAnsi="Arial" w:cs="Arial"/>
          <w:sz w:val="20"/>
          <w:szCs w:val="20"/>
          <w:lang w:val="de-DE"/>
        </w:rPr>
        <w:t xml:space="preserve"> K-Compound vereint eine Härte von 60 Shore A mit hoher Zug-, Reiß- und Bruchfestigkeit. Die abriebbeständige Oberfläche hält auch Hautfett, Cremes und haushaltsüblichen Reinigern dauerhaft stand. Darüber hinaus erfüllt das TPE die Anforderungen der ISO 10993-10 an die irritationsfreie Verträglichkeit von Materialien für Anwendungen mit Hautkontakt.</w:t>
      </w:r>
    </w:p>
    <w:p w14:paraId="5263AEEA" w14:textId="77777777" w:rsidR="00DC0237" w:rsidRDefault="00DC0237" w:rsidP="00DC0237">
      <w:pPr>
        <w:spacing w:after="0" w:line="360" w:lineRule="auto"/>
        <w:ind w:right="1701"/>
        <w:jc w:val="both"/>
        <w:rPr>
          <w:rFonts w:ascii="Arial" w:hAnsi="Arial" w:cs="Arial"/>
          <w:sz w:val="20"/>
          <w:szCs w:val="20"/>
          <w:lang w:val="de-DE"/>
        </w:rPr>
      </w:pPr>
    </w:p>
    <w:p w14:paraId="553A1B60" w14:textId="77777777" w:rsidR="00DC0237" w:rsidRDefault="00DC0237" w:rsidP="00DC0237">
      <w:pPr>
        <w:spacing w:after="0" w:line="360" w:lineRule="auto"/>
        <w:ind w:right="1701"/>
        <w:jc w:val="both"/>
        <w:rPr>
          <w:rFonts w:ascii="Arial" w:hAnsi="Arial" w:cs="Arial"/>
          <w:sz w:val="20"/>
          <w:szCs w:val="20"/>
          <w:lang w:val="de-DE"/>
        </w:rPr>
      </w:pPr>
      <w:r>
        <w:rPr>
          <w:rFonts w:ascii="Arial" w:hAnsi="Arial" w:cs="Arial"/>
          <w:sz w:val="20"/>
          <w:szCs w:val="20"/>
          <w:lang w:val="de-DE"/>
        </w:rPr>
        <w:t>„Wir hatten schon beim V</w:t>
      </w:r>
      <w:r w:rsidRPr="005D5333">
        <w:rPr>
          <w:rFonts w:ascii="Arial" w:hAnsi="Arial" w:cs="Arial"/>
          <w:sz w:val="20"/>
          <w:szCs w:val="20"/>
          <w:lang w:val="de-DE"/>
        </w:rPr>
        <w:t xml:space="preserve">isier </w:t>
      </w:r>
      <w:r>
        <w:rPr>
          <w:rFonts w:ascii="Arial" w:hAnsi="Arial" w:cs="Arial"/>
          <w:sz w:val="20"/>
          <w:szCs w:val="20"/>
          <w:lang w:val="de-DE"/>
        </w:rPr>
        <w:t>für den Protos</w:t>
      </w:r>
      <w:r w:rsidRPr="005D5333">
        <w:rPr>
          <w:rFonts w:ascii="Arial" w:hAnsi="Arial" w:cs="Arial"/>
          <w:sz w:val="20"/>
          <w:szCs w:val="20"/>
          <w:vertAlign w:val="superscript"/>
          <w:lang w:val="de-DE"/>
        </w:rPr>
        <w:t>®</w:t>
      </w:r>
      <w:r>
        <w:rPr>
          <w:rFonts w:ascii="Arial" w:hAnsi="Arial" w:cs="Arial"/>
          <w:sz w:val="20"/>
          <w:szCs w:val="20"/>
          <w:lang w:val="de-DE"/>
        </w:rPr>
        <w:t xml:space="preserve"> Integral Sicherheitshelm ausgezeichnete Erfahrungen mit einem Thermoplastischen Elastomer von KRAIBURG TPE gemacht“, ergänzt Martin Greber, Entwicklungsleiter bei Westcam. „Dort dient das TPE als Dämpfungs- und Dichtlippe an der Innenseite und wird im 2-Komponenten-Verfahren zusammen mit dem Rand des Visiers spritzgegossen, der aus Polyamid besteht. Die Haftfestigkeit dieser Hart/Weich-Anwendung hat sich in der Praxis bestens bewährt, sodass THERMOLAST</w:t>
      </w:r>
      <w:r w:rsidRPr="005D5333">
        <w:rPr>
          <w:rFonts w:ascii="Arial" w:hAnsi="Arial" w:cs="Arial"/>
          <w:sz w:val="20"/>
          <w:szCs w:val="20"/>
          <w:vertAlign w:val="superscript"/>
          <w:lang w:val="de-DE"/>
        </w:rPr>
        <w:t>®</w:t>
      </w:r>
      <w:r>
        <w:rPr>
          <w:rFonts w:ascii="Arial" w:hAnsi="Arial" w:cs="Arial"/>
          <w:sz w:val="20"/>
          <w:szCs w:val="20"/>
          <w:lang w:val="de-DE"/>
        </w:rPr>
        <w:t xml:space="preserve"> K auch für die Draht/TPE- und ABS/TPE-Kombinationen des Headsets von Anfang an zur engeren Materialwahl zählte.“</w:t>
      </w:r>
    </w:p>
    <w:p w14:paraId="31391FF2" w14:textId="77777777" w:rsidR="00DC0237" w:rsidRPr="001702CF" w:rsidRDefault="00DC0237" w:rsidP="00DC0237">
      <w:pPr>
        <w:spacing w:after="0" w:line="360" w:lineRule="auto"/>
        <w:ind w:right="1701"/>
        <w:jc w:val="both"/>
        <w:rPr>
          <w:rFonts w:ascii="Arial" w:hAnsi="Arial" w:cs="Arial"/>
          <w:bCs/>
          <w:sz w:val="20"/>
          <w:szCs w:val="20"/>
          <w:lang w:val="de-DE"/>
        </w:rPr>
      </w:pPr>
    </w:p>
    <w:p w14:paraId="778B5A3B" w14:textId="77777777" w:rsidR="00DC0237" w:rsidRDefault="00DC0237" w:rsidP="00DC0237">
      <w:pPr>
        <w:spacing w:after="0" w:line="360" w:lineRule="auto"/>
        <w:ind w:right="1701"/>
        <w:jc w:val="both"/>
        <w:rPr>
          <w:rFonts w:ascii="Arial" w:hAnsi="Arial" w:cs="Arial"/>
          <w:bCs/>
          <w:sz w:val="20"/>
          <w:szCs w:val="20"/>
          <w:lang w:val="de-DE"/>
        </w:rPr>
      </w:pPr>
      <w:r>
        <w:rPr>
          <w:rFonts w:ascii="Arial" w:hAnsi="Arial" w:cs="Arial"/>
          <w:bCs/>
          <w:sz w:val="20"/>
          <w:szCs w:val="20"/>
          <w:lang w:val="de-DE"/>
        </w:rPr>
        <w:t>Das Protos</w:t>
      </w:r>
      <w:r w:rsidRPr="00364704">
        <w:rPr>
          <w:rFonts w:ascii="Arial" w:hAnsi="Arial" w:cs="Arial"/>
          <w:bCs/>
          <w:sz w:val="20"/>
          <w:szCs w:val="20"/>
          <w:vertAlign w:val="superscript"/>
          <w:lang w:val="de-DE"/>
        </w:rPr>
        <w:t>®</w:t>
      </w:r>
      <w:r>
        <w:rPr>
          <w:rFonts w:ascii="Arial" w:hAnsi="Arial" w:cs="Arial"/>
          <w:bCs/>
          <w:sz w:val="20"/>
          <w:szCs w:val="20"/>
          <w:lang w:val="de-DE"/>
        </w:rPr>
        <w:t xml:space="preserve"> Headset Integral wurde gezielt als Kapselgehörschutz entwickelt und punktet mit seiner Modularität sowie kompakten Abmessungen, mit minimalem Überstand beim Tragen und kleinem </w:t>
      </w:r>
      <w:r>
        <w:rPr>
          <w:rFonts w:ascii="Arial" w:hAnsi="Arial" w:cs="Arial"/>
          <w:bCs/>
          <w:sz w:val="20"/>
          <w:szCs w:val="20"/>
          <w:lang w:val="de-DE"/>
        </w:rPr>
        <w:lastRenderedPageBreak/>
        <w:t>Packmaß wenn zusammengeklappt. Die Gehörschutzkapseln sitzen in eigenen Gehörschutzbügeln, die an den seitlichen Clips des Kopfbügels befestigt werden und zusätzlich die Bügel einer optionalen Protos</w:t>
      </w:r>
      <w:r w:rsidRPr="0067118F">
        <w:rPr>
          <w:rFonts w:ascii="Arial" w:hAnsi="Arial" w:cs="Arial"/>
          <w:bCs/>
          <w:sz w:val="20"/>
          <w:szCs w:val="20"/>
          <w:vertAlign w:val="superscript"/>
          <w:lang w:val="de-DE"/>
        </w:rPr>
        <w:t>®</w:t>
      </w:r>
      <w:r>
        <w:rPr>
          <w:rFonts w:ascii="Arial" w:hAnsi="Arial" w:cs="Arial"/>
          <w:bCs/>
          <w:sz w:val="20"/>
          <w:szCs w:val="20"/>
          <w:lang w:val="de-DE"/>
        </w:rPr>
        <w:t xml:space="preserve"> Schutzbrille aufnehmen können, sodass insgesamt keinerlei Schallbrücken entstehen. Das weitere Zubehör umfasst darüber hinaus eine Bluetooth-Kommunikationslösung samt USB-Ladebügel, deren Technik komplett in der Gehörschutzkapsel verbaut ist.</w:t>
      </w:r>
    </w:p>
    <w:p w14:paraId="3811890A" w14:textId="77777777" w:rsidR="00DC0237" w:rsidRDefault="00DC0237" w:rsidP="00DC0237">
      <w:pPr>
        <w:spacing w:after="0" w:line="360" w:lineRule="auto"/>
        <w:ind w:right="1701"/>
        <w:jc w:val="both"/>
        <w:rPr>
          <w:rFonts w:ascii="Arial" w:hAnsi="Arial" w:cs="Arial"/>
          <w:bCs/>
          <w:sz w:val="20"/>
          <w:szCs w:val="20"/>
          <w:lang w:val="de-DE"/>
        </w:rPr>
      </w:pPr>
    </w:p>
    <w:p w14:paraId="13C30500" w14:textId="4DE0AE1D" w:rsidR="00DC0237" w:rsidRDefault="00DC0237" w:rsidP="00DC0237">
      <w:pPr>
        <w:spacing w:after="0" w:line="360" w:lineRule="auto"/>
        <w:ind w:right="1701"/>
        <w:jc w:val="both"/>
        <w:rPr>
          <w:rFonts w:ascii="Arial" w:hAnsi="Arial" w:cs="Arial"/>
          <w:bCs/>
          <w:sz w:val="20"/>
          <w:szCs w:val="20"/>
          <w:lang w:val="de-DE"/>
        </w:rPr>
      </w:pPr>
      <w:r>
        <w:rPr>
          <w:rFonts w:ascii="Arial" w:hAnsi="Arial" w:cs="Arial"/>
          <w:bCs/>
          <w:sz w:val="20"/>
          <w:szCs w:val="20"/>
          <w:lang w:val="de-DE"/>
        </w:rPr>
        <w:t>Alle Materialien des Headsets sind optimal auf dessen Funktion und Design abgestimmt. Die THERMOLAST</w:t>
      </w:r>
      <w:r w:rsidRPr="00996B0E">
        <w:rPr>
          <w:rFonts w:ascii="Arial" w:hAnsi="Arial" w:cs="Arial"/>
          <w:bCs/>
          <w:sz w:val="20"/>
          <w:szCs w:val="20"/>
          <w:vertAlign w:val="superscript"/>
          <w:lang w:val="de-DE"/>
        </w:rPr>
        <w:t>®</w:t>
      </w:r>
      <w:r>
        <w:rPr>
          <w:rFonts w:ascii="Arial" w:hAnsi="Arial" w:cs="Arial"/>
          <w:bCs/>
          <w:sz w:val="20"/>
          <w:szCs w:val="20"/>
          <w:lang w:val="de-DE"/>
        </w:rPr>
        <w:t xml:space="preserve"> K-Compounds der Serie VS/AD/HM </w:t>
      </w:r>
      <w:r>
        <w:rPr>
          <w:rFonts w:ascii="Arial" w:hAnsi="Arial" w:cs="Arial"/>
          <w:sz w:val="20"/>
          <w:szCs w:val="20"/>
          <w:lang w:val="de-DE"/>
        </w:rPr>
        <w:t xml:space="preserve">lassen sich </w:t>
      </w:r>
      <w:r w:rsidR="00F70902">
        <w:rPr>
          <w:rFonts w:ascii="Arial" w:hAnsi="Arial" w:cs="Arial"/>
          <w:sz w:val="20"/>
          <w:szCs w:val="20"/>
          <w:lang w:val="de-DE"/>
        </w:rPr>
        <w:t>exakt</w:t>
      </w:r>
      <w:r>
        <w:rPr>
          <w:rFonts w:ascii="Arial" w:hAnsi="Arial" w:cs="Arial"/>
          <w:sz w:val="20"/>
          <w:szCs w:val="20"/>
          <w:lang w:val="de-DE"/>
        </w:rPr>
        <w:t xml:space="preserve"> einfärben und zeigen auch im Grau des Protos</w:t>
      </w:r>
      <w:r w:rsidRPr="00996B0E">
        <w:rPr>
          <w:rFonts w:ascii="Arial" w:hAnsi="Arial" w:cs="Arial"/>
          <w:sz w:val="20"/>
          <w:szCs w:val="20"/>
          <w:vertAlign w:val="superscript"/>
          <w:lang w:val="de-DE"/>
        </w:rPr>
        <w:t>®</w:t>
      </w:r>
      <w:r>
        <w:rPr>
          <w:rFonts w:ascii="Arial" w:hAnsi="Arial" w:cs="Arial"/>
          <w:sz w:val="20"/>
          <w:szCs w:val="20"/>
          <w:lang w:val="de-DE"/>
        </w:rPr>
        <w:t xml:space="preserve"> Kopfbügels eine exzellente Farb- und UV-Stabilität. Sie werden </w:t>
      </w:r>
      <w:r w:rsidRPr="00803E0C">
        <w:rPr>
          <w:rFonts w:ascii="Arial" w:hAnsi="Arial" w:cs="Arial"/>
          <w:sz w:val="20"/>
          <w:szCs w:val="20"/>
          <w:lang w:val="de-DE"/>
        </w:rPr>
        <w:t xml:space="preserve">an </w:t>
      </w:r>
      <w:r w:rsidRPr="00854F5A">
        <w:rPr>
          <w:rFonts w:ascii="Arial" w:hAnsi="Arial" w:cs="Arial"/>
          <w:spacing w:val="-2"/>
          <w:sz w:val="20"/>
          <w:szCs w:val="20"/>
          <w:lang w:val="de-DE"/>
        </w:rPr>
        <w:t xml:space="preserve">allen Standorten von KRAIBURG TPE nach einheitlichen Qualitätsstandards </w:t>
      </w:r>
      <w:r w:rsidRPr="00803E0C">
        <w:rPr>
          <w:rFonts w:ascii="Arial" w:hAnsi="Arial" w:cs="Arial"/>
          <w:sz w:val="20"/>
          <w:szCs w:val="20"/>
          <w:lang w:val="de-DE"/>
        </w:rPr>
        <w:t xml:space="preserve">produziert und </w:t>
      </w:r>
      <w:r>
        <w:rPr>
          <w:rFonts w:ascii="Arial" w:hAnsi="Arial" w:cs="Arial"/>
          <w:sz w:val="20"/>
          <w:szCs w:val="20"/>
          <w:lang w:val="de-DE"/>
        </w:rPr>
        <w:t>sind</w:t>
      </w:r>
      <w:r w:rsidRPr="00803E0C">
        <w:rPr>
          <w:rFonts w:ascii="Arial" w:hAnsi="Arial" w:cs="Arial"/>
          <w:sz w:val="20"/>
          <w:szCs w:val="20"/>
          <w:lang w:val="de-DE"/>
        </w:rPr>
        <w:t xml:space="preserve"> im Portfolio </w:t>
      </w:r>
      <w:r>
        <w:rPr>
          <w:rFonts w:ascii="Arial" w:hAnsi="Arial" w:cs="Arial"/>
          <w:sz w:val="20"/>
          <w:szCs w:val="20"/>
          <w:lang w:val="de-DE"/>
        </w:rPr>
        <w:t>des Herstellers</w:t>
      </w:r>
      <w:r w:rsidRPr="00803E0C">
        <w:rPr>
          <w:rFonts w:ascii="Arial" w:hAnsi="Arial" w:cs="Arial"/>
          <w:sz w:val="20"/>
          <w:szCs w:val="20"/>
          <w:lang w:val="de-DE"/>
        </w:rPr>
        <w:t xml:space="preserve"> weltweit </w:t>
      </w:r>
      <w:r>
        <w:rPr>
          <w:rFonts w:ascii="Arial" w:hAnsi="Arial" w:cs="Arial"/>
          <w:sz w:val="20"/>
          <w:szCs w:val="20"/>
          <w:lang w:val="de-DE"/>
        </w:rPr>
        <w:t>lieferbar</w:t>
      </w:r>
      <w:r w:rsidRPr="00803E0C">
        <w:rPr>
          <w:rFonts w:ascii="Arial" w:hAnsi="Arial" w:cs="Arial"/>
          <w:sz w:val="20"/>
          <w:szCs w:val="20"/>
          <w:lang w:val="de-DE"/>
        </w:rPr>
        <w:t>.</w:t>
      </w:r>
    </w:p>
    <w:p w14:paraId="3BA3859A" w14:textId="77777777" w:rsidR="00DC0237" w:rsidRDefault="00DC0237" w:rsidP="00DC0237">
      <w:pPr>
        <w:keepLines/>
        <w:spacing w:after="0" w:line="360" w:lineRule="auto"/>
        <w:ind w:right="1701"/>
        <w:jc w:val="both"/>
        <w:rPr>
          <w:rFonts w:ascii="Arial" w:hAnsi="Arial" w:cs="Arial"/>
          <w:bCs/>
          <w:sz w:val="20"/>
          <w:szCs w:val="20"/>
          <w:lang w:val="de-DE"/>
        </w:rPr>
      </w:pPr>
    </w:p>
    <w:p w14:paraId="58485DDB" w14:textId="77777777" w:rsidR="00B340CA" w:rsidRDefault="00B340CA" w:rsidP="00DC0237">
      <w:pPr>
        <w:keepLines/>
        <w:spacing w:after="0" w:line="360" w:lineRule="auto"/>
        <w:ind w:right="1701"/>
        <w:jc w:val="both"/>
        <w:rPr>
          <w:rFonts w:ascii="Arial" w:hAnsi="Arial" w:cs="Arial"/>
          <w:bCs/>
          <w:sz w:val="20"/>
          <w:szCs w:val="20"/>
          <w:lang w:val="de-DE"/>
        </w:rPr>
      </w:pPr>
    </w:p>
    <w:p w14:paraId="65F357AB" w14:textId="77777777" w:rsidR="00B340CA" w:rsidRDefault="00B340CA" w:rsidP="00DC0237">
      <w:pPr>
        <w:keepLines/>
        <w:spacing w:after="0" w:line="360" w:lineRule="auto"/>
        <w:ind w:right="1701"/>
        <w:jc w:val="both"/>
        <w:rPr>
          <w:rFonts w:ascii="Arial" w:hAnsi="Arial" w:cs="Arial"/>
          <w:bCs/>
          <w:sz w:val="20"/>
          <w:szCs w:val="20"/>
          <w:lang w:val="de-DE"/>
        </w:rPr>
      </w:pPr>
    </w:p>
    <w:p w14:paraId="4D90CED4" w14:textId="77777777" w:rsidR="00B340CA" w:rsidRDefault="00B340CA" w:rsidP="00DC0237">
      <w:pPr>
        <w:keepLines/>
        <w:spacing w:after="0" w:line="360" w:lineRule="auto"/>
        <w:ind w:right="1701"/>
        <w:jc w:val="both"/>
        <w:rPr>
          <w:rFonts w:ascii="Arial" w:hAnsi="Arial" w:cs="Arial"/>
          <w:bCs/>
          <w:sz w:val="20"/>
          <w:szCs w:val="20"/>
          <w:lang w:val="de-DE"/>
        </w:rPr>
      </w:pPr>
    </w:p>
    <w:p w14:paraId="0B492C0E" w14:textId="512132A2" w:rsidR="00DC0237" w:rsidRPr="00817857" w:rsidRDefault="00B340CA" w:rsidP="00DC0237">
      <w:pPr>
        <w:keepLines/>
        <w:spacing w:after="0" w:line="360" w:lineRule="auto"/>
        <w:ind w:right="1701"/>
        <w:jc w:val="both"/>
        <w:rPr>
          <w:rFonts w:ascii="Arial" w:hAnsi="Arial" w:cs="Arial"/>
          <w:bCs/>
          <w:sz w:val="20"/>
          <w:szCs w:val="20"/>
          <w:lang w:val="de-DE"/>
        </w:rPr>
      </w:pPr>
      <w:r>
        <w:rPr>
          <w:noProof/>
        </w:rPr>
        <w:lastRenderedPageBreak/>
        <w:drawing>
          <wp:inline distT="0" distB="0" distL="0" distR="0" wp14:anchorId="43E576A6" wp14:editId="31B39328">
            <wp:extent cx="3738909" cy="30289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743018" cy="3032279"/>
                    </a:xfrm>
                    <a:prstGeom prst="rect">
                      <a:avLst/>
                    </a:prstGeom>
                  </pic:spPr>
                </pic:pic>
              </a:graphicData>
            </a:graphic>
          </wp:inline>
        </w:drawing>
      </w:r>
      <w:r w:rsidR="00817857">
        <w:rPr>
          <w:noProof/>
        </w:rPr>
        <w:drawing>
          <wp:inline distT="0" distB="0" distL="0" distR="0" wp14:anchorId="6A4AB60C" wp14:editId="08C8B188">
            <wp:extent cx="3738880" cy="360073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768602" cy="3629358"/>
                    </a:xfrm>
                    <a:prstGeom prst="rect">
                      <a:avLst/>
                    </a:prstGeom>
                  </pic:spPr>
                </pic:pic>
              </a:graphicData>
            </a:graphic>
          </wp:inline>
        </w:drawing>
      </w:r>
    </w:p>
    <w:p w14:paraId="112BD707" w14:textId="3A663933" w:rsidR="00DC0237" w:rsidRPr="00E75F1D" w:rsidRDefault="00DC0237" w:rsidP="00DC0237">
      <w:pPr>
        <w:keepNext/>
        <w:keepLines/>
        <w:spacing w:after="0" w:line="360" w:lineRule="auto"/>
        <w:ind w:right="1701"/>
        <w:jc w:val="center"/>
        <w:rPr>
          <w:rFonts w:ascii="Arial" w:hAnsi="Arial" w:cs="Arial"/>
          <w:color w:val="000000" w:themeColor="text1"/>
          <w:sz w:val="20"/>
          <w:szCs w:val="20"/>
          <w:lang w:val="de-DE"/>
        </w:rPr>
      </w:pPr>
      <w:r w:rsidRPr="00A85FA3">
        <w:rPr>
          <w:rFonts w:ascii="Arial" w:hAnsi="Arial" w:cs="Arial"/>
          <w:color w:val="FF0000"/>
          <w:sz w:val="20"/>
          <w:szCs w:val="20"/>
          <w:lang w:val="de-DE"/>
        </w:rPr>
        <w:lastRenderedPageBreak/>
        <w:t xml:space="preserve"> </w:t>
      </w:r>
    </w:p>
    <w:p w14:paraId="59E4D506" w14:textId="526D20B6" w:rsidR="00DC0237" w:rsidRDefault="00DC0237" w:rsidP="00DC0237">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Ein leichtfließendes Compound der THERMOLAST</w:t>
      </w:r>
      <w:r w:rsidRPr="002C16B9">
        <w:rPr>
          <w:rFonts w:ascii="Arial" w:hAnsi="Arial" w:cs="Arial"/>
          <w:color w:val="000000" w:themeColor="text1"/>
          <w:sz w:val="20"/>
          <w:szCs w:val="20"/>
          <w:vertAlign w:val="superscript"/>
          <w:lang w:val="de-DE"/>
        </w:rPr>
        <w:t>®</w:t>
      </w:r>
      <w:r>
        <w:rPr>
          <w:rFonts w:ascii="Arial" w:hAnsi="Arial" w:cs="Arial"/>
          <w:color w:val="000000" w:themeColor="text1"/>
          <w:sz w:val="20"/>
          <w:szCs w:val="20"/>
          <w:lang w:val="de-DE"/>
        </w:rPr>
        <w:t xml:space="preserve"> K-Serie VS/AD/HM von KRAIBURG TPE verleiht dem grauen Kopfbügel des Protos</w:t>
      </w:r>
      <w:r w:rsidRPr="002C16B9">
        <w:rPr>
          <w:rFonts w:ascii="Arial" w:hAnsi="Arial" w:cs="Arial"/>
          <w:color w:val="000000" w:themeColor="text1"/>
          <w:sz w:val="20"/>
          <w:szCs w:val="20"/>
          <w:vertAlign w:val="superscript"/>
          <w:lang w:val="de-DE"/>
        </w:rPr>
        <w:t>®</w:t>
      </w:r>
      <w:r>
        <w:rPr>
          <w:rFonts w:ascii="Arial" w:hAnsi="Arial" w:cs="Arial"/>
          <w:color w:val="000000" w:themeColor="text1"/>
          <w:sz w:val="20"/>
          <w:szCs w:val="20"/>
          <w:lang w:val="de-DE"/>
        </w:rPr>
        <w:t xml:space="preserve"> Headset Integral der Pfanner Schutzbekleidung GmbH eine angenehm weiche, samtige Haptik im Einklang mit irritationsfreier Hautverträglichkeit gemäß </w:t>
      </w:r>
      <w:r>
        <w:rPr>
          <w:rFonts w:ascii="Arial" w:hAnsi="Arial" w:cs="Arial"/>
          <w:sz w:val="20"/>
          <w:szCs w:val="20"/>
          <w:lang w:val="de-DE"/>
        </w:rPr>
        <w:t>ISO 10993-10</w:t>
      </w:r>
      <w:r>
        <w:rPr>
          <w:rFonts w:ascii="Arial" w:hAnsi="Arial" w:cs="Arial"/>
          <w:color w:val="000000" w:themeColor="text1"/>
          <w:sz w:val="20"/>
          <w:szCs w:val="20"/>
          <w:lang w:val="de-DE"/>
        </w:rPr>
        <w:t>. (Bild © Pfanner Schutzbekleidung)</w:t>
      </w:r>
    </w:p>
    <w:p w14:paraId="3F8CC02E" w14:textId="15B58B4A" w:rsidR="00D93247" w:rsidRDefault="00D93247" w:rsidP="00DC0237">
      <w:pPr>
        <w:keepLines/>
        <w:spacing w:after="0" w:line="360" w:lineRule="auto"/>
        <w:ind w:right="1701"/>
        <w:jc w:val="both"/>
        <w:rPr>
          <w:rFonts w:ascii="Arial" w:hAnsi="Arial" w:cs="Arial"/>
          <w:color w:val="000000" w:themeColor="text1"/>
          <w:sz w:val="20"/>
          <w:szCs w:val="20"/>
          <w:lang w:val="de-DE"/>
        </w:rPr>
      </w:pPr>
    </w:p>
    <w:p w14:paraId="70AD62E8" w14:textId="77777777" w:rsidR="00D93247" w:rsidRPr="00E75F1D" w:rsidRDefault="00D93247" w:rsidP="00DC0237">
      <w:pPr>
        <w:keepLines/>
        <w:spacing w:after="0" w:line="360" w:lineRule="auto"/>
        <w:ind w:right="1701"/>
        <w:jc w:val="both"/>
        <w:rPr>
          <w:rFonts w:ascii="Arial" w:hAnsi="Arial" w:cs="Arial"/>
          <w:color w:val="000000" w:themeColor="text1"/>
          <w:sz w:val="20"/>
          <w:szCs w:val="20"/>
          <w:lang w:val="de-DE"/>
        </w:rPr>
      </w:pPr>
    </w:p>
    <w:p w14:paraId="76DEB0B2" w14:textId="77777777" w:rsidR="00D93247" w:rsidRPr="001702CF" w:rsidRDefault="00D93247" w:rsidP="00D93247">
      <w:pPr>
        <w:keepNext/>
        <w:widowControl w:val="0"/>
        <w:spacing w:after="0" w:line="360" w:lineRule="auto"/>
        <w:ind w:right="1701"/>
        <w:jc w:val="both"/>
        <w:rPr>
          <w:rFonts w:ascii="Arial" w:hAnsi="Arial" w:cs="Arial"/>
          <w:bCs/>
          <w:sz w:val="20"/>
          <w:szCs w:val="20"/>
          <w:lang w:val="de-DE"/>
        </w:rPr>
      </w:pPr>
      <w:r w:rsidRPr="001702CF">
        <w:rPr>
          <w:rFonts w:ascii="Arial" w:hAnsi="Arial" w:cs="Arial"/>
          <w:b/>
          <w:color w:val="000000"/>
          <w:sz w:val="20"/>
          <w:szCs w:val="20"/>
          <w:lang w:val="de-DE"/>
        </w:rPr>
        <w:t>Über KRAIBURG TPE</w:t>
      </w:r>
    </w:p>
    <w:p w14:paraId="582D9AEB" w14:textId="59A5E4A6" w:rsidR="00D93247" w:rsidRDefault="00D93247" w:rsidP="00D93247">
      <w:pPr>
        <w:keepLines/>
        <w:widowControl w:val="0"/>
        <w:spacing w:after="0" w:line="360" w:lineRule="auto"/>
        <w:ind w:right="1701"/>
        <w:jc w:val="both"/>
        <w:rPr>
          <w:rFonts w:ascii="Arial" w:hAnsi="Arial" w:cs="Arial"/>
          <w:sz w:val="20"/>
          <w:szCs w:val="20"/>
          <w:lang w:val="de-DE"/>
        </w:rPr>
      </w:pPr>
      <w:r w:rsidRPr="001702CF">
        <w:rPr>
          <w:rFonts w:ascii="Arial" w:hAnsi="Arial" w:cs="Arial"/>
          <w:sz w:val="20"/>
          <w:szCs w:val="20"/>
          <w:lang w:val="de-DE"/>
        </w:rPr>
        <w:t xml:space="preserve">KRAIBURG TPE </w:t>
      </w:r>
      <w:r w:rsidRPr="001702CF">
        <w:rPr>
          <w:rFonts w:ascii="Arial" w:hAnsi="Arial" w:cs="Arial"/>
          <w:color w:val="000000" w:themeColor="text1"/>
          <w:sz w:val="20"/>
          <w:szCs w:val="20"/>
          <w:lang w:val="de-DE"/>
        </w:rPr>
        <w:t>(</w:t>
      </w:r>
      <w:hyperlink r:id="rId10" w:history="1">
        <w:r w:rsidRPr="003E4268">
          <w:rPr>
            <w:rStyle w:val="Hyperlink"/>
            <w:rFonts w:ascii="Arial" w:hAnsi="Arial" w:cs="Arial"/>
            <w:sz w:val="20"/>
            <w:szCs w:val="20"/>
            <w:lang w:val="de-DE"/>
          </w:rPr>
          <w:t>www.kraiburg-tpe.com</w:t>
        </w:r>
      </w:hyperlink>
      <w:r w:rsidRPr="001702CF">
        <w:rPr>
          <w:rFonts w:ascii="Arial" w:hAnsi="Arial" w:cs="Arial"/>
          <w:sz w:val="20"/>
          <w:szCs w:val="20"/>
          <w:lang w:val="de-DE"/>
        </w:rPr>
        <w:t xml:space="preserve">) ist ein weltweit agierender Hersteller von Thermoplastischen Elastomeren. Gegründet im Jahr 2001 als Tochterfirma der traditionsreichen Firmengruppe KRAIBURG, die seit 1947 besteht, nahm KRAIBURG TPE von Anfang an eine Pionierrolle ein. Mit Produktionsstätten in Deutschland, den </w:t>
      </w:r>
      <w:r>
        <w:rPr>
          <w:rFonts w:ascii="Arial" w:hAnsi="Arial" w:cs="Arial"/>
          <w:sz w:val="20"/>
          <w:szCs w:val="20"/>
          <w:lang w:val="de-DE"/>
        </w:rPr>
        <w:t xml:space="preserve">USA </w:t>
      </w:r>
      <w:r w:rsidRPr="001702CF">
        <w:rPr>
          <w:rFonts w:ascii="Arial" w:hAnsi="Arial" w:cs="Arial"/>
          <w:sz w:val="20"/>
          <w:szCs w:val="20"/>
          <w:lang w:val="de-DE"/>
        </w:rPr>
        <w:t>und Malaysia bietet das Unternehmen ein breites Portfolio an Compounds für Anwendungen im Automotive-, Industrie- und Consumer-Bereich sowie für die streng regulierten Medizinal-Anwendungen</w:t>
      </w:r>
      <w:r w:rsidRPr="00FA2828">
        <w:rPr>
          <w:rFonts w:ascii="Arial" w:hAnsi="Arial" w:cs="Arial"/>
          <w:sz w:val="20"/>
          <w:szCs w:val="20"/>
          <w:lang w:val="de-DE"/>
        </w:rPr>
        <w:t>. Die bekannten Produktlinien THERMOLAST</w:t>
      </w:r>
      <w:r w:rsidRPr="00FA2828">
        <w:rPr>
          <w:rFonts w:ascii="Arial" w:hAnsi="Arial" w:cs="Arial"/>
          <w:sz w:val="20"/>
          <w:szCs w:val="20"/>
          <w:vertAlign w:val="superscript"/>
          <w:lang w:val="de-DE"/>
        </w:rPr>
        <w:t>®</w:t>
      </w:r>
      <w:r w:rsidRPr="00FA2828">
        <w:rPr>
          <w:rFonts w:ascii="Arial" w:hAnsi="Arial" w:cs="Arial"/>
          <w:sz w:val="20"/>
          <w:szCs w:val="20"/>
          <w:lang w:val="de-DE"/>
        </w:rPr>
        <w:t>, COPEC</w:t>
      </w:r>
      <w:r w:rsidRPr="00FA2828">
        <w:rPr>
          <w:rFonts w:ascii="Arial" w:hAnsi="Arial" w:cs="Arial"/>
          <w:sz w:val="20"/>
          <w:szCs w:val="20"/>
          <w:vertAlign w:val="superscript"/>
          <w:lang w:val="de-DE"/>
        </w:rPr>
        <w:t>®</w:t>
      </w:r>
      <w:r w:rsidRPr="00FA2828">
        <w:rPr>
          <w:rFonts w:ascii="Arial" w:hAnsi="Arial" w:cs="Arial"/>
          <w:sz w:val="20"/>
          <w:szCs w:val="20"/>
          <w:lang w:val="de-DE"/>
        </w:rPr>
        <w:t>, HIPEX</w:t>
      </w:r>
      <w:r w:rsidRPr="00FA2828">
        <w:rPr>
          <w:rFonts w:ascii="Arial" w:hAnsi="Arial" w:cs="Arial"/>
          <w:sz w:val="20"/>
          <w:szCs w:val="20"/>
          <w:vertAlign w:val="superscript"/>
          <w:lang w:val="de-DE"/>
        </w:rPr>
        <w:t>®</w:t>
      </w:r>
      <w:r w:rsidRPr="00FA2828">
        <w:rPr>
          <w:rFonts w:ascii="Arial" w:hAnsi="Arial" w:cs="Arial"/>
          <w:sz w:val="20"/>
          <w:szCs w:val="20"/>
          <w:lang w:val="de-DE"/>
        </w:rPr>
        <w:t xml:space="preserve"> und For Tec E</w:t>
      </w:r>
      <w:r w:rsidRPr="00FA2828">
        <w:rPr>
          <w:rFonts w:ascii="Arial" w:hAnsi="Arial" w:cs="Arial"/>
          <w:sz w:val="20"/>
          <w:szCs w:val="20"/>
          <w:vertAlign w:val="superscript"/>
          <w:lang w:val="de-DE"/>
        </w:rPr>
        <w:t>®</w:t>
      </w:r>
      <w:r w:rsidRPr="00FA2828">
        <w:rPr>
          <w:rFonts w:ascii="Arial" w:hAnsi="Arial" w:cs="Arial"/>
          <w:sz w:val="20"/>
          <w:szCs w:val="20"/>
          <w:lang w:val="de-DE"/>
        </w:rPr>
        <w:t xml:space="preserve"> werden im Spritzgießverfahren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am Standort in Deutschland nach ISO 50001 sowie an allen Standorten weltweit nach ISO 9001 und ISO 14001 zertifiziert. Im Jahr 201</w:t>
      </w:r>
      <w:r w:rsidR="002C52A6">
        <w:rPr>
          <w:rFonts w:ascii="Arial" w:hAnsi="Arial" w:cs="Arial"/>
          <w:sz w:val="20"/>
          <w:szCs w:val="20"/>
          <w:lang w:val="de-DE"/>
        </w:rPr>
        <w:t>9</w:t>
      </w:r>
      <w:bookmarkStart w:id="0" w:name="_GoBack"/>
      <w:bookmarkEnd w:id="0"/>
      <w:r w:rsidRPr="00FA2828">
        <w:rPr>
          <w:rFonts w:ascii="Arial" w:hAnsi="Arial" w:cs="Arial"/>
          <w:sz w:val="20"/>
          <w:szCs w:val="20"/>
          <w:lang w:val="de-DE"/>
        </w:rPr>
        <w:t xml:space="preserve"> erwirtschaftete KRAIBURG TPE mit 6</w:t>
      </w:r>
      <w:r>
        <w:rPr>
          <w:rFonts w:ascii="Arial" w:hAnsi="Arial" w:cs="Arial"/>
          <w:sz w:val="20"/>
          <w:szCs w:val="20"/>
          <w:lang w:val="de-DE"/>
        </w:rPr>
        <w:t>4</w:t>
      </w:r>
      <w:r w:rsidR="002C52A6">
        <w:rPr>
          <w:rFonts w:ascii="Arial" w:hAnsi="Arial" w:cs="Arial"/>
          <w:sz w:val="20"/>
          <w:szCs w:val="20"/>
          <w:lang w:val="de-DE"/>
        </w:rPr>
        <w:t>5</w:t>
      </w:r>
      <w:r w:rsidRPr="00FA2828">
        <w:rPr>
          <w:rFonts w:ascii="Arial" w:hAnsi="Arial" w:cs="Arial"/>
          <w:sz w:val="20"/>
          <w:szCs w:val="20"/>
          <w:lang w:val="de-DE"/>
        </w:rPr>
        <w:t xml:space="preserve"> Mitarbeiterinnen und Mitarbeitern weltweit einen Umsatz von 1</w:t>
      </w:r>
      <w:r w:rsidR="002C52A6">
        <w:rPr>
          <w:rFonts w:ascii="Arial" w:hAnsi="Arial" w:cs="Arial"/>
          <w:sz w:val="20"/>
          <w:szCs w:val="20"/>
          <w:lang w:val="de-DE"/>
        </w:rPr>
        <w:t>90</w:t>
      </w:r>
      <w:r w:rsidRPr="00FA2828">
        <w:rPr>
          <w:rFonts w:ascii="Arial" w:hAnsi="Arial" w:cs="Arial"/>
          <w:sz w:val="20"/>
          <w:szCs w:val="20"/>
          <w:lang w:val="de-DE"/>
        </w:rPr>
        <w:t xml:space="preserve"> Mio. Euro.</w:t>
      </w:r>
    </w:p>
    <w:p w14:paraId="6AF2BBE4" w14:textId="7D1F008D" w:rsidR="00D93247" w:rsidRDefault="00D93247" w:rsidP="00D93247">
      <w:pPr>
        <w:keepLines/>
        <w:widowControl w:val="0"/>
        <w:spacing w:after="0" w:line="360" w:lineRule="auto"/>
        <w:ind w:right="1701"/>
        <w:jc w:val="both"/>
        <w:rPr>
          <w:rFonts w:ascii="Arial" w:hAnsi="Arial" w:cs="Arial"/>
          <w:sz w:val="20"/>
          <w:szCs w:val="20"/>
          <w:lang w:val="de-DE"/>
        </w:rPr>
      </w:pPr>
    </w:p>
    <w:p w14:paraId="296522A0" w14:textId="77777777" w:rsidR="00D93247" w:rsidRPr="00FA2828" w:rsidRDefault="00D93247" w:rsidP="00D93247">
      <w:pPr>
        <w:keepLines/>
        <w:widowControl w:val="0"/>
        <w:spacing w:after="0" w:line="360" w:lineRule="auto"/>
        <w:ind w:right="1701"/>
        <w:jc w:val="both"/>
        <w:rPr>
          <w:rFonts w:ascii="Arial" w:hAnsi="Arial" w:cs="Arial"/>
          <w:sz w:val="20"/>
          <w:szCs w:val="20"/>
          <w:lang w:val="de-DE"/>
        </w:rPr>
      </w:pPr>
    </w:p>
    <w:p w14:paraId="1C075A7B" w14:textId="77777777" w:rsidR="00DC0237" w:rsidRPr="001702CF" w:rsidRDefault="00DC0237" w:rsidP="00DC0237">
      <w:pPr>
        <w:keepNext/>
        <w:keepLines/>
        <w:spacing w:after="0" w:line="360" w:lineRule="auto"/>
        <w:ind w:right="1701"/>
        <w:jc w:val="both"/>
        <w:rPr>
          <w:rFonts w:ascii="Arial" w:hAnsi="Arial" w:cs="Arial"/>
          <w:b/>
          <w:color w:val="000000"/>
          <w:sz w:val="20"/>
          <w:szCs w:val="20"/>
          <w:lang w:val="de-DE"/>
        </w:rPr>
      </w:pPr>
      <w:r w:rsidRPr="001702CF">
        <w:rPr>
          <w:rFonts w:ascii="Arial" w:hAnsi="Arial" w:cs="Arial"/>
          <w:b/>
          <w:color w:val="000000"/>
          <w:sz w:val="20"/>
          <w:szCs w:val="20"/>
          <w:lang w:val="de-DE"/>
        </w:rPr>
        <w:lastRenderedPageBreak/>
        <w:t xml:space="preserve">Über </w:t>
      </w:r>
      <w:r>
        <w:rPr>
          <w:rFonts w:ascii="Arial" w:hAnsi="Arial" w:cs="Arial"/>
          <w:b/>
          <w:color w:val="000000"/>
          <w:sz w:val="20"/>
          <w:szCs w:val="20"/>
          <w:lang w:val="de-DE"/>
        </w:rPr>
        <w:t>Pfanner Schutzbekleidung</w:t>
      </w:r>
    </w:p>
    <w:p w14:paraId="6126D342" w14:textId="00D1532B" w:rsidR="00DC0237" w:rsidRPr="001702CF" w:rsidRDefault="00DC0237" w:rsidP="00DC0237">
      <w:pPr>
        <w:keepLines/>
        <w:spacing w:after="0" w:line="360" w:lineRule="auto"/>
        <w:ind w:right="1701"/>
        <w:jc w:val="both"/>
        <w:rPr>
          <w:rFonts w:ascii="Arial" w:hAnsi="Arial" w:cs="Arial"/>
          <w:bCs/>
          <w:sz w:val="20"/>
          <w:szCs w:val="20"/>
          <w:lang w:val="de-DE"/>
        </w:rPr>
      </w:pPr>
      <w:r>
        <w:rPr>
          <w:rFonts w:ascii="Arial" w:hAnsi="Arial" w:cs="Arial"/>
          <w:bCs/>
          <w:sz w:val="20"/>
          <w:szCs w:val="20"/>
          <w:lang w:val="de-DE"/>
        </w:rPr>
        <w:t xml:space="preserve">Die Pfanner Schutzbekleidung GmbH mit Sitz in Koblach (Vorarlberg) ist seit über </w:t>
      </w:r>
      <w:r w:rsidR="00050BD9">
        <w:rPr>
          <w:rFonts w:ascii="Arial" w:hAnsi="Arial" w:cs="Arial"/>
          <w:bCs/>
          <w:sz w:val="20"/>
          <w:szCs w:val="20"/>
          <w:lang w:val="de-DE"/>
        </w:rPr>
        <w:t>30</w:t>
      </w:r>
      <w:r>
        <w:rPr>
          <w:rFonts w:ascii="Arial" w:hAnsi="Arial" w:cs="Arial"/>
          <w:bCs/>
          <w:sz w:val="20"/>
          <w:szCs w:val="20"/>
          <w:lang w:val="de-DE"/>
        </w:rPr>
        <w:t xml:space="preserve"> Jahren auf die Entwicklung und Fertigung hochwertiger Schutz-, Arbeits-, Berufs- und Sicherheitskleidung spezialisiert. Zu den Haupteinsatzbereichen des diversifizierten Produktsortiments zählen Forst und Baumpflege, Jagd und Nachsuche sowie Arbeitsschutz und Outdoor. Mit dem patentierten Protos</w:t>
      </w:r>
      <w:r w:rsidRPr="005075C2">
        <w:rPr>
          <w:rFonts w:ascii="Arial" w:hAnsi="Arial" w:cs="Arial"/>
          <w:bCs/>
          <w:sz w:val="20"/>
          <w:szCs w:val="20"/>
          <w:vertAlign w:val="superscript"/>
          <w:lang w:val="de-DE"/>
        </w:rPr>
        <w:t>®</w:t>
      </w:r>
      <w:r>
        <w:rPr>
          <w:rFonts w:ascii="Arial" w:hAnsi="Arial" w:cs="Arial"/>
          <w:bCs/>
          <w:sz w:val="20"/>
          <w:szCs w:val="20"/>
          <w:lang w:val="de-DE"/>
        </w:rPr>
        <w:t xml:space="preserve"> Integral Sicherheitshelm hat das Unternehmen einen neuen Maßstab im Kopfschutz geschaffen. </w:t>
      </w:r>
      <w:r w:rsidRPr="001702CF">
        <w:rPr>
          <w:rFonts w:ascii="Arial" w:hAnsi="Arial" w:cs="Arial"/>
          <w:bCs/>
          <w:sz w:val="20"/>
          <w:szCs w:val="20"/>
          <w:lang w:val="de-DE"/>
        </w:rPr>
        <w:t>Weitere Informationen finden Sie unter</w:t>
      </w:r>
      <w:r>
        <w:rPr>
          <w:rFonts w:ascii="Arial" w:hAnsi="Arial" w:cs="Arial"/>
          <w:bCs/>
          <w:sz w:val="20"/>
          <w:szCs w:val="20"/>
          <w:lang w:val="de-DE"/>
        </w:rPr>
        <w:t xml:space="preserve"> </w:t>
      </w:r>
      <w:hyperlink r:id="rId11" w:history="1">
        <w:r w:rsidRPr="005647E4">
          <w:rPr>
            <w:rStyle w:val="Hyperlink"/>
            <w:rFonts w:ascii="Arial" w:hAnsi="Arial" w:cs="Arial"/>
            <w:bCs/>
            <w:sz w:val="20"/>
            <w:szCs w:val="20"/>
            <w:lang w:val="de-DE"/>
          </w:rPr>
          <w:t>pfanner-austria.at</w:t>
        </w:r>
      </w:hyperlink>
      <w:r>
        <w:rPr>
          <w:rFonts w:ascii="Arial" w:hAnsi="Arial" w:cs="Arial"/>
          <w:bCs/>
          <w:sz w:val="20"/>
          <w:szCs w:val="20"/>
          <w:lang w:val="de-DE"/>
        </w:rPr>
        <w:t xml:space="preserve"> und </w:t>
      </w:r>
      <w:hyperlink r:id="rId12" w:history="1">
        <w:r w:rsidRPr="005647E4">
          <w:rPr>
            <w:rStyle w:val="Hyperlink"/>
            <w:rFonts w:ascii="Arial" w:hAnsi="Arial" w:cs="Arial"/>
            <w:bCs/>
            <w:sz w:val="20"/>
            <w:szCs w:val="20"/>
            <w:lang w:val="de-DE"/>
          </w:rPr>
          <w:t>www.protos.at</w:t>
        </w:r>
      </w:hyperlink>
      <w:r w:rsidRPr="001702CF">
        <w:rPr>
          <w:rFonts w:ascii="Arial" w:hAnsi="Arial" w:cs="Arial"/>
          <w:bCs/>
          <w:sz w:val="20"/>
          <w:szCs w:val="20"/>
          <w:lang w:val="de-DE"/>
        </w:rPr>
        <w:t>.</w:t>
      </w:r>
    </w:p>
    <w:p w14:paraId="29837C1F" w14:textId="77777777" w:rsidR="00DC0237" w:rsidRPr="001702CF" w:rsidRDefault="00DC0237" w:rsidP="00DC0237">
      <w:pPr>
        <w:keepLines/>
        <w:spacing w:after="0" w:line="360" w:lineRule="auto"/>
        <w:ind w:right="1701"/>
        <w:jc w:val="both"/>
        <w:rPr>
          <w:rFonts w:ascii="Arial" w:hAnsi="Arial" w:cs="Arial"/>
          <w:bCs/>
          <w:sz w:val="20"/>
          <w:szCs w:val="20"/>
          <w:lang w:val="de-DE"/>
        </w:rPr>
      </w:pPr>
    </w:p>
    <w:p w14:paraId="3279EABE" w14:textId="77777777" w:rsidR="00DC0237" w:rsidRPr="00B43930" w:rsidRDefault="00DC0237" w:rsidP="00DC0237">
      <w:pPr>
        <w:keepLines/>
        <w:spacing w:after="0" w:line="360" w:lineRule="auto"/>
        <w:ind w:right="1701"/>
        <w:jc w:val="both"/>
        <w:rPr>
          <w:rFonts w:ascii="Arial" w:hAnsi="Arial" w:cs="Arial"/>
          <w:bCs/>
          <w:sz w:val="20"/>
          <w:szCs w:val="20"/>
          <w:lang w:val="de-DE"/>
        </w:rPr>
      </w:pPr>
    </w:p>
    <w:p w14:paraId="0A2F5817" w14:textId="77777777" w:rsidR="00DC0237" w:rsidRPr="00B43930" w:rsidRDefault="00DC0237" w:rsidP="00DC0237">
      <w:pPr>
        <w:keepLines/>
        <w:spacing w:after="0" w:line="360" w:lineRule="auto"/>
        <w:ind w:right="1701"/>
        <w:jc w:val="both"/>
        <w:rPr>
          <w:rFonts w:ascii="Arial" w:hAnsi="Arial" w:cs="Arial"/>
          <w:bCs/>
          <w:sz w:val="20"/>
          <w:szCs w:val="20"/>
          <w:lang w:val="de-DE"/>
        </w:rPr>
      </w:pPr>
    </w:p>
    <w:p w14:paraId="55530E65" w14:textId="77777777" w:rsidR="00DC0237" w:rsidRPr="00300CF6" w:rsidRDefault="00DC0237" w:rsidP="00DC0237">
      <w:pPr>
        <w:keepNext/>
        <w:keepLines/>
        <w:spacing w:after="0" w:line="360" w:lineRule="auto"/>
        <w:ind w:right="1701"/>
        <w:rPr>
          <w:rFonts w:ascii="Arial" w:hAnsi="Arial" w:cs="Arial"/>
          <w:color w:val="000000" w:themeColor="text1"/>
          <w:sz w:val="20"/>
          <w:szCs w:val="20"/>
          <w:lang w:val="de-DE"/>
        </w:rPr>
      </w:pPr>
      <w:r w:rsidRPr="00300CF6">
        <w:rPr>
          <w:rFonts w:ascii="Arial" w:hAnsi="Arial" w:cs="Arial"/>
          <w:sz w:val="20"/>
          <w:szCs w:val="20"/>
          <w:lang w:val="de-DE"/>
        </w:rPr>
        <w:t xml:space="preserve">Die Pressemitteilung und Fotos zum Thema können Sie von </w:t>
      </w:r>
      <w:hyperlink r:id="rId13" w:history="1">
        <w:r w:rsidRPr="00300CF6">
          <w:rPr>
            <w:rStyle w:val="Hyperlink"/>
            <w:rFonts w:ascii="Arial" w:hAnsi="Arial" w:cs="Arial"/>
            <w:sz w:val="20"/>
            <w:szCs w:val="20"/>
            <w:lang w:val="de-DE"/>
          </w:rPr>
          <w:t>www.PressReleaseFinder.com</w:t>
        </w:r>
      </w:hyperlink>
      <w:r w:rsidRPr="00300CF6">
        <w:rPr>
          <w:rFonts w:ascii="Arial" w:hAnsi="Arial" w:cs="Arial"/>
          <w:sz w:val="20"/>
          <w:szCs w:val="20"/>
          <w:lang w:val="de-DE"/>
        </w:rPr>
        <w:t xml:space="preserve"> herunterladen.</w:t>
      </w:r>
    </w:p>
    <w:p w14:paraId="5F5F04A2" w14:textId="70CA0158" w:rsidR="00DC0237" w:rsidRPr="00FA2828" w:rsidRDefault="00DC0237" w:rsidP="00DC0237">
      <w:pPr>
        <w:keepLines/>
        <w:spacing w:after="0" w:line="360" w:lineRule="auto"/>
        <w:ind w:right="1701"/>
        <w:rPr>
          <w:rFonts w:ascii="Arial" w:hAnsi="Arial" w:cs="Arial"/>
          <w:sz w:val="20"/>
          <w:szCs w:val="20"/>
          <w:lang w:val="de-DE"/>
        </w:rPr>
      </w:pPr>
      <w:r w:rsidRPr="00843671">
        <w:rPr>
          <w:rFonts w:ascii="Arial" w:hAnsi="Arial"/>
          <w:sz w:val="20"/>
          <w:szCs w:val="20"/>
          <w:lang w:val="de-DE"/>
        </w:rPr>
        <w:t>Für hochaufgelöste Bilder wenden Sie si</w:t>
      </w:r>
      <w:r>
        <w:rPr>
          <w:rFonts w:ascii="Arial" w:hAnsi="Arial"/>
          <w:sz w:val="20"/>
          <w:szCs w:val="20"/>
          <w:lang w:val="de-DE"/>
        </w:rPr>
        <w:t xml:space="preserve">ch bitte an </w:t>
      </w:r>
      <w:r w:rsidR="000F4E3E">
        <w:rPr>
          <w:rFonts w:ascii="Arial" w:hAnsi="Arial"/>
          <w:sz w:val="20"/>
          <w:szCs w:val="20"/>
          <w:lang w:val="de-DE"/>
        </w:rPr>
        <w:t>Marlen Sittner</w:t>
      </w:r>
      <w:r>
        <w:rPr>
          <w:rFonts w:ascii="Arial" w:hAnsi="Arial"/>
          <w:sz w:val="20"/>
          <w:szCs w:val="20"/>
          <w:lang w:val="de-DE"/>
        </w:rPr>
        <w:t xml:space="preserve"> (</w:t>
      </w:r>
      <w:hyperlink r:id="rId14" w:history="1">
        <w:r w:rsidR="000F4E3E" w:rsidRPr="008D5DC8">
          <w:rPr>
            <w:rStyle w:val="Hyperlink"/>
            <w:rFonts w:ascii="Arial" w:hAnsi="Arial"/>
            <w:sz w:val="20"/>
            <w:szCs w:val="20"/>
            <w:lang w:val="de-DE"/>
          </w:rPr>
          <w:t>marlen.sittner@kraiburg-tpe.com</w:t>
        </w:r>
      </w:hyperlink>
      <w:r>
        <w:rPr>
          <w:rFonts w:ascii="Arial" w:hAnsi="Arial"/>
          <w:sz w:val="20"/>
          <w:szCs w:val="20"/>
          <w:lang w:val="de-DE"/>
        </w:rPr>
        <w:t>, Telefon: +49 8638 9810-</w:t>
      </w:r>
      <w:r w:rsidR="000F4E3E">
        <w:rPr>
          <w:rFonts w:ascii="Arial" w:hAnsi="Arial"/>
          <w:sz w:val="20"/>
          <w:szCs w:val="20"/>
          <w:lang w:val="de-DE"/>
        </w:rPr>
        <w:t>272</w:t>
      </w:r>
      <w:r>
        <w:rPr>
          <w:rFonts w:ascii="Arial" w:hAnsi="Arial"/>
          <w:sz w:val="20"/>
          <w:szCs w:val="20"/>
          <w:lang w:val="de-DE"/>
        </w:rPr>
        <w:t>).</w:t>
      </w:r>
    </w:p>
    <w:p w14:paraId="5B41AF10" w14:textId="77777777" w:rsidR="00DC32CA" w:rsidRPr="00DC0237" w:rsidRDefault="00DC32CA" w:rsidP="00DC0237">
      <w:pPr>
        <w:rPr>
          <w:lang w:val="de-DE"/>
        </w:rPr>
      </w:pPr>
    </w:p>
    <w:sectPr w:rsidR="00DC32CA" w:rsidRPr="00DC0237" w:rsidSect="00F125F3">
      <w:headerReference w:type="default" r:id="rId15"/>
      <w:headerReference w:type="first" r:id="rId16"/>
      <w:footerReference w:type="first" r:id="rId17"/>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09ADB4" w14:textId="77777777" w:rsidR="003C00AF" w:rsidRDefault="003C00AF" w:rsidP="00784C57">
      <w:pPr>
        <w:spacing w:after="0" w:line="240" w:lineRule="auto"/>
      </w:pPr>
      <w:r>
        <w:separator/>
      </w:r>
    </w:p>
  </w:endnote>
  <w:endnote w:type="continuationSeparator" w:id="0">
    <w:p w14:paraId="4B8FA9D1" w14:textId="77777777" w:rsidR="003C00AF" w:rsidRDefault="003C00AF"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95CA08"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A3F01B" w14:textId="77777777" w:rsidR="003C00AF" w:rsidRDefault="003C00AF" w:rsidP="00784C57">
      <w:pPr>
        <w:spacing w:after="0" w:line="240" w:lineRule="auto"/>
      </w:pPr>
      <w:r>
        <w:separator/>
      </w:r>
    </w:p>
  </w:footnote>
  <w:footnote w:type="continuationSeparator" w:id="0">
    <w:p w14:paraId="7212424F" w14:textId="77777777" w:rsidR="003C00AF" w:rsidRDefault="003C00AF"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02CB8A"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60288" behindDoc="0" locked="0" layoutInCell="1" allowOverlap="1" wp14:anchorId="05CED7A7" wp14:editId="6B33C76E">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B52C80" w14:paraId="7FD644DE" w14:textId="77777777" w:rsidTr="00502615">
      <w:tc>
        <w:tcPr>
          <w:tcW w:w="6912" w:type="dxa"/>
        </w:tcPr>
        <w:p w14:paraId="57472AB9" w14:textId="77777777" w:rsidR="00C97AAF" w:rsidRPr="00DA5B2E" w:rsidRDefault="00C97AAF" w:rsidP="000C6E95">
          <w:pPr>
            <w:spacing w:after="0" w:line="360" w:lineRule="auto"/>
            <w:ind w:left="-105"/>
            <w:jc w:val="both"/>
            <w:rPr>
              <w:rFonts w:ascii="Arial" w:hAnsi="Arial" w:cs="Arial"/>
              <w:b/>
              <w:bCs/>
              <w:color w:val="365F91"/>
              <w:sz w:val="40"/>
              <w:szCs w:val="40"/>
              <w:lang w:val="de-DE"/>
            </w:rPr>
          </w:pPr>
          <w:r w:rsidRPr="00DA5B2E">
            <w:rPr>
              <w:rFonts w:ascii="Arial" w:hAnsi="Arial" w:cs="Arial"/>
              <w:b/>
              <w:bCs/>
              <w:color w:val="365F91"/>
              <w:sz w:val="40"/>
              <w:szCs w:val="40"/>
              <w:lang w:val="de-DE"/>
            </w:rPr>
            <w:t>Pressemitteilung</w:t>
          </w:r>
        </w:p>
        <w:p w14:paraId="603EE0E2" w14:textId="77777777" w:rsidR="00724DF8" w:rsidRPr="00B52C80" w:rsidRDefault="00B52C80" w:rsidP="000C6E95">
          <w:pPr>
            <w:spacing w:after="0" w:line="360" w:lineRule="auto"/>
            <w:ind w:left="-105"/>
            <w:jc w:val="both"/>
            <w:rPr>
              <w:rFonts w:ascii="Arial" w:hAnsi="Arial" w:cs="Arial"/>
              <w:b/>
              <w:bCs/>
              <w:sz w:val="16"/>
              <w:szCs w:val="16"/>
              <w:lang w:val="de-DE"/>
            </w:rPr>
          </w:pPr>
          <w:r w:rsidRPr="00B52C80">
            <w:rPr>
              <w:rFonts w:ascii="Arial" w:hAnsi="Arial"/>
              <w:b/>
              <w:sz w:val="16"/>
              <w:lang w:val="de-DE"/>
            </w:rPr>
            <w:t>Headset für Gehörschutz mit samtig weichem Kopfbügel aus THERMOLAST</w:t>
          </w:r>
          <w:r w:rsidRPr="00B52C80">
            <w:rPr>
              <w:rFonts w:ascii="Arial" w:hAnsi="Arial"/>
              <w:b/>
              <w:sz w:val="16"/>
              <w:vertAlign w:val="superscript"/>
              <w:lang w:val="de-DE"/>
            </w:rPr>
            <w:t>®</w:t>
          </w:r>
          <w:r w:rsidRPr="00B52C80">
            <w:rPr>
              <w:rFonts w:ascii="Arial" w:hAnsi="Arial"/>
              <w:b/>
              <w:sz w:val="16"/>
              <w:lang w:val="de-DE"/>
            </w:rPr>
            <w:t xml:space="preserve"> K</w:t>
          </w:r>
        </w:p>
        <w:p w14:paraId="67462A98" w14:textId="7E4346AF" w:rsidR="00502615" w:rsidRPr="00FC50D1" w:rsidRDefault="00502615" w:rsidP="000C6E95">
          <w:pPr>
            <w:spacing w:after="0" w:line="360" w:lineRule="auto"/>
            <w:ind w:left="-105"/>
            <w:jc w:val="both"/>
            <w:rPr>
              <w:rFonts w:ascii="Arial" w:hAnsi="Arial" w:cs="Arial"/>
              <w:b/>
              <w:bCs/>
              <w:sz w:val="16"/>
              <w:szCs w:val="16"/>
              <w:lang w:val="de-DE"/>
            </w:rPr>
          </w:pPr>
          <w:r w:rsidRPr="00FC50D1">
            <w:rPr>
              <w:rFonts w:ascii="Arial" w:hAnsi="Arial"/>
              <w:b/>
              <w:sz w:val="16"/>
              <w:lang w:val="de-DE"/>
            </w:rPr>
            <w:t xml:space="preserve">Waldkraiburg, </w:t>
          </w:r>
          <w:r w:rsidR="0001718D">
            <w:rPr>
              <w:rFonts w:ascii="Arial" w:hAnsi="Arial"/>
              <w:b/>
              <w:sz w:val="16"/>
              <w:lang w:val="de-DE"/>
            </w:rPr>
            <w:t>März</w:t>
          </w:r>
          <w:r w:rsidRPr="00FC50D1">
            <w:rPr>
              <w:rFonts w:ascii="Arial" w:hAnsi="Arial"/>
              <w:b/>
              <w:sz w:val="16"/>
              <w:lang w:val="de-DE"/>
            </w:rPr>
            <w:t xml:space="preserve"> 20</w:t>
          </w:r>
          <w:r w:rsidR="00FF6266">
            <w:rPr>
              <w:rFonts w:ascii="Arial" w:hAnsi="Arial"/>
              <w:b/>
              <w:sz w:val="16"/>
              <w:lang w:val="de-DE"/>
            </w:rPr>
            <w:t>20</w:t>
          </w:r>
        </w:p>
        <w:p w14:paraId="09DD0A06" w14:textId="77777777" w:rsidR="00502615" w:rsidRPr="00C97AAF" w:rsidRDefault="00C97AAF" w:rsidP="000C6E95">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Seite </w:t>
          </w:r>
          <w:r w:rsidRPr="00C97AAF">
            <w:rPr>
              <w:rFonts w:ascii="Arial" w:hAnsi="Arial" w:cs="Arial"/>
              <w:b/>
              <w:bCs/>
              <w:sz w:val="16"/>
              <w:szCs w:val="16"/>
              <w:lang w:val="de-DE"/>
            </w:rPr>
            <w:fldChar w:fldCharType="begin"/>
          </w:r>
          <w:r w:rsidRPr="00C97AAF">
            <w:rPr>
              <w:rFonts w:ascii="Arial" w:hAnsi="Arial" w:cs="Arial"/>
              <w:b/>
              <w:bCs/>
              <w:sz w:val="16"/>
              <w:szCs w:val="16"/>
              <w:lang w:val="de-DE"/>
            </w:rPr>
            <w:instrText>PAGE  \* Arabic  \* MERGEFORMAT</w:instrText>
          </w:r>
          <w:r w:rsidRPr="00C97AAF">
            <w:rPr>
              <w:rFonts w:ascii="Arial" w:hAnsi="Arial" w:cs="Arial"/>
              <w:b/>
              <w:bCs/>
              <w:sz w:val="16"/>
              <w:szCs w:val="16"/>
              <w:lang w:val="de-DE"/>
            </w:rPr>
            <w:fldChar w:fldCharType="separate"/>
          </w:r>
          <w:r w:rsidR="006A7575">
            <w:rPr>
              <w:rFonts w:ascii="Arial" w:hAnsi="Arial" w:cs="Arial"/>
              <w:b/>
              <w:bCs/>
              <w:noProof/>
              <w:sz w:val="16"/>
              <w:szCs w:val="16"/>
              <w:lang w:val="de-DE"/>
            </w:rPr>
            <w:t>2</w:t>
          </w:r>
          <w:r w:rsidRPr="00C97AAF">
            <w:rPr>
              <w:rFonts w:ascii="Arial" w:hAnsi="Arial" w:cs="Arial"/>
              <w:b/>
              <w:bCs/>
              <w:sz w:val="16"/>
              <w:szCs w:val="16"/>
              <w:lang w:val="de-DE"/>
            </w:rPr>
            <w:fldChar w:fldCharType="end"/>
          </w:r>
          <w:r w:rsidRPr="00C97AAF">
            <w:rPr>
              <w:rFonts w:ascii="Arial" w:hAnsi="Arial"/>
              <w:b/>
              <w:sz w:val="16"/>
              <w:lang w:val="de-DE"/>
            </w:rPr>
            <w:t xml:space="preserve"> von </w:t>
          </w:r>
          <w:r w:rsidRPr="00C97AAF">
            <w:rPr>
              <w:lang w:val="de-DE"/>
            </w:rPr>
            <w:fldChar w:fldCharType="begin"/>
          </w:r>
          <w:r w:rsidRPr="00C97AAF">
            <w:rPr>
              <w:lang w:val="de-DE"/>
            </w:rPr>
            <w:instrText>NUMPAGES  \* Arabic  \* MERGEFORMAT</w:instrText>
          </w:r>
          <w:r w:rsidRPr="00C97AAF">
            <w:rPr>
              <w:lang w:val="de-DE"/>
            </w:rPr>
            <w:fldChar w:fldCharType="separate"/>
          </w:r>
          <w:r w:rsidR="006A7575" w:rsidRPr="006A7575">
            <w:rPr>
              <w:rFonts w:ascii="Arial" w:hAnsi="Arial" w:cs="Arial"/>
              <w:b/>
              <w:bCs/>
              <w:noProof/>
              <w:sz w:val="16"/>
              <w:szCs w:val="16"/>
              <w:lang w:val="de-DE"/>
            </w:rPr>
            <w:t>2</w:t>
          </w:r>
          <w:r w:rsidRPr="00C97AAF">
            <w:rPr>
              <w:rFonts w:ascii="Arial" w:hAnsi="Arial" w:cs="Arial"/>
              <w:b/>
              <w:bCs/>
              <w:noProof/>
              <w:sz w:val="16"/>
              <w:szCs w:val="16"/>
              <w:lang w:val="de-DE"/>
            </w:rPr>
            <w:fldChar w:fldCharType="end"/>
          </w:r>
        </w:p>
      </w:tc>
    </w:tr>
  </w:tbl>
  <w:p w14:paraId="5A1CFDCB" w14:textId="77777777" w:rsidR="00502615" w:rsidRDefault="00502615" w:rsidP="00502615">
    <w:pPr>
      <w:pStyle w:val="Kopfzeile"/>
      <w:tabs>
        <w:tab w:val="clear" w:pos="4703"/>
        <w:tab w:val="clear" w:pos="9406"/>
      </w:tabs>
      <w:rPr>
        <w:rFonts w:ascii="Arial" w:hAnsi="Arial" w:cs="Arial"/>
        <w:sz w:val="20"/>
        <w:szCs w:val="20"/>
        <w:lang w:val="de-DE"/>
      </w:rPr>
    </w:pPr>
  </w:p>
  <w:p w14:paraId="25414C69"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C97F21"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eastAsia="zh-CN" w:bidi="ar-SA"/>
      </w:rPr>
      <w:drawing>
        <wp:anchor distT="0" distB="0" distL="114300" distR="114300" simplePos="0" relativeHeight="251658240" behindDoc="0" locked="0" layoutInCell="1" allowOverlap="1" wp14:anchorId="3C76B5C8" wp14:editId="31288602">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05306BF4" w14:textId="77777777" w:rsidTr="00AF662E">
      <w:tc>
        <w:tcPr>
          <w:tcW w:w="6912" w:type="dxa"/>
        </w:tcPr>
        <w:p w14:paraId="0B1F053C" w14:textId="77777777" w:rsidR="00C97AAF" w:rsidRPr="00B52C80" w:rsidRDefault="00C97AAF" w:rsidP="000C6E95">
          <w:pPr>
            <w:spacing w:after="0" w:line="360" w:lineRule="auto"/>
            <w:ind w:left="-105"/>
            <w:jc w:val="both"/>
            <w:rPr>
              <w:rFonts w:ascii="Arial" w:hAnsi="Arial" w:cs="Arial"/>
              <w:b/>
              <w:bCs/>
              <w:color w:val="365F91"/>
              <w:sz w:val="40"/>
              <w:szCs w:val="40"/>
              <w:lang w:val="de-DE"/>
            </w:rPr>
          </w:pPr>
          <w:r w:rsidRPr="00B52C80">
            <w:rPr>
              <w:rFonts w:ascii="Arial" w:hAnsi="Arial" w:cs="Arial"/>
              <w:b/>
              <w:bCs/>
              <w:color w:val="365F91"/>
              <w:sz w:val="40"/>
              <w:szCs w:val="40"/>
              <w:lang w:val="de-DE"/>
            </w:rPr>
            <w:t>Pressemitteilung</w:t>
          </w:r>
        </w:p>
        <w:p w14:paraId="40188605" w14:textId="77777777" w:rsidR="00502615" w:rsidRPr="00B52C80" w:rsidRDefault="00B52C80" w:rsidP="000C6E95">
          <w:pPr>
            <w:spacing w:after="0" w:line="360" w:lineRule="auto"/>
            <w:ind w:left="-105"/>
            <w:jc w:val="both"/>
            <w:rPr>
              <w:rFonts w:ascii="Arial" w:hAnsi="Arial" w:cs="Arial"/>
              <w:b/>
              <w:bCs/>
              <w:sz w:val="16"/>
              <w:szCs w:val="16"/>
              <w:lang w:val="de-DE"/>
            </w:rPr>
          </w:pPr>
          <w:r>
            <w:rPr>
              <w:rFonts w:ascii="Arial" w:hAnsi="Arial"/>
              <w:b/>
              <w:sz w:val="16"/>
              <w:lang w:val="de-DE"/>
            </w:rPr>
            <w:t>H</w:t>
          </w:r>
          <w:r w:rsidRPr="00B52C80">
            <w:rPr>
              <w:rFonts w:ascii="Arial" w:hAnsi="Arial"/>
              <w:b/>
              <w:sz w:val="16"/>
              <w:lang w:val="de-DE"/>
            </w:rPr>
            <w:t>eadset für Gehörschutz mit samtig weichem Kopfbügel aus THERMOLAST</w:t>
          </w:r>
          <w:r w:rsidRPr="00B52C80">
            <w:rPr>
              <w:rFonts w:ascii="Arial" w:hAnsi="Arial"/>
              <w:b/>
              <w:sz w:val="16"/>
              <w:vertAlign w:val="superscript"/>
              <w:lang w:val="de-DE"/>
            </w:rPr>
            <w:t>®</w:t>
          </w:r>
          <w:r w:rsidRPr="00B52C80">
            <w:rPr>
              <w:rFonts w:ascii="Arial" w:hAnsi="Arial"/>
              <w:b/>
              <w:sz w:val="16"/>
              <w:lang w:val="de-DE"/>
            </w:rPr>
            <w:t xml:space="preserve"> K</w:t>
          </w:r>
        </w:p>
        <w:p w14:paraId="07DA42A4" w14:textId="090FE1AA" w:rsidR="00502615" w:rsidRPr="00C97AAF" w:rsidRDefault="00502615" w:rsidP="000C6E95">
          <w:pPr>
            <w:spacing w:after="0" w:line="360" w:lineRule="auto"/>
            <w:ind w:left="-105"/>
            <w:jc w:val="both"/>
            <w:rPr>
              <w:rFonts w:ascii="Arial" w:hAnsi="Arial" w:cs="Arial"/>
              <w:b/>
              <w:bCs/>
              <w:sz w:val="16"/>
              <w:szCs w:val="16"/>
              <w:lang w:val="de-DE"/>
            </w:rPr>
          </w:pPr>
          <w:r w:rsidRPr="00C97AAF">
            <w:rPr>
              <w:rFonts w:ascii="Arial" w:hAnsi="Arial"/>
              <w:b/>
              <w:sz w:val="16"/>
              <w:lang w:val="de-DE"/>
            </w:rPr>
            <w:t xml:space="preserve">Waldkraiburg, </w:t>
          </w:r>
          <w:r w:rsidR="0001718D">
            <w:rPr>
              <w:rFonts w:ascii="Arial" w:hAnsi="Arial"/>
              <w:b/>
              <w:sz w:val="16"/>
              <w:lang w:val="de-DE"/>
            </w:rPr>
            <w:t>März</w:t>
          </w:r>
          <w:r w:rsidRPr="00C97AAF">
            <w:rPr>
              <w:rFonts w:ascii="Arial" w:hAnsi="Arial"/>
              <w:b/>
              <w:sz w:val="16"/>
              <w:lang w:val="de-DE"/>
            </w:rPr>
            <w:t xml:space="preserve"> 20</w:t>
          </w:r>
          <w:r w:rsidR="00FF6266">
            <w:rPr>
              <w:rFonts w:ascii="Arial" w:hAnsi="Arial"/>
              <w:b/>
              <w:sz w:val="16"/>
              <w:lang w:val="de-DE"/>
            </w:rPr>
            <w:t>20</w:t>
          </w:r>
        </w:p>
        <w:p w14:paraId="5B3B325E" w14:textId="77777777" w:rsidR="00502615" w:rsidRPr="00C97AAF" w:rsidRDefault="00C97AAF" w:rsidP="000C6E95">
          <w:pPr>
            <w:spacing w:after="0" w:line="360" w:lineRule="auto"/>
            <w:ind w:left="-105"/>
            <w:jc w:val="both"/>
            <w:rPr>
              <w:rFonts w:ascii="Arial" w:hAnsi="Arial" w:cs="Arial"/>
              <w:b/>
              <w:bCs/>
              <w:sz w:val="16"/>
              <w:szCs w:val="16"/>
              <w:lang w:val="de-DE"/>
            </w:rPr>
          </w:pPr>
          <w:r w:rsidRPr="00C97AAF">
            <w:rPr>
              <w:rFonts w:ascii="Arial" w:hAnsi="Arial"/>
              <w:b/>
              <w:sz w:val="16"/>
              <w:lang w:val="de-DE"/>
            </w:rPr>
            <w:t>Seite</w:t>
          </w:r>
          <w:r w:rsidR="00502615" w:rsidRPr="00C97AAF">
            <w:rPr>
              <w:rFonts w:ascii="Arial" w:hAnsi="Arial"/>
              <w:b/>
              <w:sz w:val="16"/>
              <w:lang w:val="de-DE"/>
            </w:rPr>
            <w:t xml:space="preserve"> </w:t>
          </w:r>
          <w:r w:rsidR="00D41761" w:rsidRPr="00C97AAF">
            <w:rPr>
              <w:rFonts w:ascii="Arial" w:hAnsi="Arial" w:cs="Arial"/>
              <w:b/>
              <w:bCs/>
              <w:sz w:val="16"/>
              <w:szCs w:val="16"/>
              <w:lang w:val="de-DE"/>
            </w:rPr>
            <w:fldChar w:fldCharType="begin"/>
          </w:r>
          <w:r w:rsidR="00502615" w:rsidRPr="00C97AAF">
            <w:rPr>
              <w:rFonts w:ascii="Arial" w:hAnsi="Arial" w:cs="Arial"/>
              <w:b/>
              <w:bCs/>
              <w:sz w:val="16"/>
              <w:szCs w:val="16"/>
              <w:lang w:val="de-DE"/>
            </w:rPr>
            <w:instrText>PAGE  \* Arabic  \* MERGEFORMAT</w:instrText>
          </w:r>
          <w:r w:rsidR="00D41761" w:rsidRPr="00C97AAF">
            <w:rPr>
              <w:rFonts w:ascii="Arial" w:hAnsi="Arial" w:cs="Arial"/>
              <w:b/>
              <w:bCs/>
              <w:sz w:val="16"/>
              <w:szCs w:val="16"/>
              <w:lang w:val="de-DE"/>
            </w:rPr>
            <w:fldChar w:fldCharType="separate"/>
          </w:r>
          <w:r w:rsidR="006A7575">
            <w:rPr>
              <w:rFonts w:ascii="Arial" w:hAnsi="Arial" w:cs="Arial"/>
              <w:b/>
              <w:bCs/>
              <w:noProof/>
              <w:sz w:val="16"/>
              <w:szCs w:val="16"/>
              <w:lang w:val="de-DE"/>
            </w:rPr>
            <w:t>1</w:t>
          </w:r>
          <w:r w:rsidR="00D41761" w:rsidRPr="00C97AAF">
            <w:rPr>
              <w:rFonts w:ascii="Arial" w:hAnsi="Arial" w:cs="Arial"/>
              <w:b/>
              <w:bCs/>
              <w:sz w:val="16"/>
              <w:szCs w:val="16"/>
              <w:lang w:val="de-DE"/>
            </w:rPr>
            <w:fldChar w:fldCharType="end"/>
          </w:r>
          <w:r w:rsidR="00502615" w:rsidRPr="00C97AAF">
            <w:rPr>
              <w:rFonts w:ascii="Arial" w:hAnsi="Arial"/>
              <w:b/>
              <w:sz w:val="16"/>
              <w:lang w:val="de-DE"/>
            </w:rPr>
            <w:t xml:space="preserve"> </w:t>
          </w:r>
          <w:r w:rsidRPr="00C97AAF">
            <w:rPr>
              <w:rFonts w:ascii="Arial" w:hAnsi="Arial"/>
              <w:b/>
              <w:sz w:val="16"/>
              <w:lang w:val="de-DE"/>
            </w:rPr>
            <w:t>von</w:t>
          </w:r>
          <w:r w:rsidR="00502615" w:rsidRPr="00C97AAF">
            <w:rPr>
              <w:rFonts w:ascii="Arial" w:hAnsi="Arial"/>
              <w:b/>
              <w:sz w:val="16"/>
              <w:lang w:val="de-DE"/>
            </w:rPr>
            <w:t xml:space="preserve"> </w:t>
          </w:r>
          <w:r w:rsidR="006B33D8" w:rsidRPr="00C97AAF">
            <w:rPr>
              <w:lang w:val="de-DE"/>
            </w:rPr>
            <w:fldChar w:fldCharType="begin"/>
          </w:r>
          <w:r w:rsidR="006B33D8" w:rsidRPr="00C97AAF">
            <w:rPr>
              <w:lang w:val="de-DE"/>
            </w:rPr>
            <w:instrText>NUMPAGES  \* Arabic  \* MERGEFORMAT</w:instrText>
          </w:r>
          <w:r w:rsidR="006B33D8" w:rsidRPr="00C97AAF">
            <w:rPr>
              <w:lang w:val="de-DE"/>
            </w:rPr>
            <w:fldChar w:fldCharType="separate"/>
          </w:r>
          <w:r w:rsidR="006A7575" w:rsidRPr="006A7575">
            <w:rPr>
              <w:rFonts w:ascii="Arial" w:hAnsi="Arial" w:cs="Arial"/>
              <w:b/>
              <w:bCs/>
              <w:noProof/>
              <w:sz w:val="16"/>
              <w:szCs w:val="16"/>
              <w:lang w:val="de-DE"/>
            </w:rPr>
            <w:t>2</w:t>
          </w:r>
          <w:r w:rsidR="006B33D8" w:rsidRPr="00C97AAF">
            <w:rPr>
              <w:rFonts w:ascii="Arial" w:hAnsi="Arial" w:cs="Arial"/>
              <w:b/>
              <w:bCs/>
              <w:noProof/>
              <w:sz w:val="16"/>
              <w:szCs w:val="16"/>
              <w:lang w:val="de-DE"/>
            </w:rPr>
            <w:fldChar w:fldCharType="end"/>
          </w:r>
        </w:p>
      </w:tc>
      <w:tc>
        <w:tcPr>
          <w:tcW w:w="2977" w:type="dxa"/>
        </w:tcPr>
        <w:p w14:paraId="0908211C"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17EAE44C"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29450922"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587C28CE"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2E363D4E"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71DAA456"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6BDF70A0"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75F08DDA"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287EDB68"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25B3FE53"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2DAA3327" w14:textId="77777777" w:rsidR="00F125F3" w:rsidRPr="00C97AAF" w:rsidRDefault="006A7575"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eastAsia="zh-CN" w:bidi="ar-SA"/>
      </w:rPr>
      <mc:AlternateContent>
        <mc:Choice Requires="wps">
          <w:drawing>
            <wp:anchor distT="0" distB="0" distL="114300" distR="114300" simplePos="0" relativeHeight="251662336" behindDoc="0" locked="0" layoutInCell="1" allowOverlap="1" wp14:anchorId="7AA9D815" wp14:editId="60D3AA45">
              <wp:simplePos x="0" y="0"/>
              <wp:positionH relativeFrom="column">
                <wp:posOffset>4330065</wp:posOffset>
              </wp:positionH>
              <wp:positionV relativeFrom="paragraph">
                <wp:posOffset>2816225</wp:posOffset>
              </wp:positionV>
              <wp:extent cx="1885950" cy="44100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37F0A9" w14:textId="77777777" w:rsidR="006A7575" w:rsidRPr="000C6E95" w:rsidRDefault="006A7575" w:rsidP="006A7575">
                          <w:pPr>
                            <w:pStyle w:val="Kopfzeile"/>
                            <w:rPr>
                              <w:rFonts w:ascii="Arial" w:hAnsi="Arial" w:cs="Arial"/>
                              <w:b/>
                              <w:sz w:val="16"/>
                              <w:szCs w:val="16"/>
                              <w:lang w:val="de-DE"/>
                            </w:rPr>
                          </w:pPr>
                          <w:r w:rsidRPr="000C6E95">
                            <w:rPr>
                              <w:rFonts w:ascii="Arial" w:hAnsi="Arial" w:cs="Arial"/>
                              <w:b/>
                              <w:sz w:val="16"/>
                              <w:szCs w:val="16"/>
                              <w:lang w:val="de-DE"/>
                            </w:rPr>
                            <w:t>Pressekontakt</w:t>
                          </w:r>
                        </w:p>
                        <w:p w14:paraId="041843D6" w14:textId="77777777" w:rsidR="006A7575" w:rsidRPr="000C6E95" w:rsidRDefault="006A7575" w:rsidP="006A7575">
                          <w:pPr>
                            <w:pStyle w:val="Textkrper-Zeileneinzug"/>
                            <w:ind w:left="0"/>
                            <w:rPr>
                              <w:bCs/>
                              <w:sz w:val="16"/>
                              <w:szCs w:val="16"/>
                              <w:lang w:val="de-DE"/>
                            </w:rPr>
                          </w:pPr>
                        </w:p>
                        <w:p w14:paraId="086F7264" w14:textId="6A25DA61" w:rsidR="000C6E95" w:rsidRPr="000C6E95" w:rsidRDefault="000C6E95" w:rsidP="000C6E95">
                          <w:pPr>
                            <w:pStyle w:val="Textkrper-Zeileneinzug"/>
                            <w:ind w:left="0"/>
                            <w:rPr>
                              <w:i w:val="0"/>
                              <w:sz w:val="16"/>
                              <w:szCs w:val="16"/>
                              <w:lang w:val="de-DE"/>
                            </w:rPr>
                          </w:pPr>
                          <w:r w:rsidRPr="000C6E95">
                            <w:rPr>
                              <w:bCs/>
                              <w:sz w:val="16"/>
                              <w:szCs w:val="16"/>
                              <w:lang w:val="de-DE"/>
                            </w:rPr>
                            <w:t xml:space="preserve">Europa, Naher Osten &amp; Afrika </w:t>
                          </w:r>
                        </w:p>
                        <w:p w14:paraId="3E50D40C" w14:textId="236004B4" w:rsidR="006A7575" w:rsidRPr="000C6E95" w:rsidRDefault="009E2D10" w:rsidP="006A7575">
                          <w:pPr>
                            <w:pStyle w:val="Textkrper-Zeileneinzug"/>
                            <w:ind w:left="0"/>
                            <w:rPr>
                              <w:i w:val="0"/>
                              <w:sz w:val="16"/>
                              <w:szCs w:val="16"/>
                              <w:lang w:val="de-DE"/>
                            </w:rPr>
                          </w:pPr>
                          <w:r w:rsidRPr="000C6E95">
                            <w:rPr>
                              <w:i w:val="0"/>
                              <w:sz w:val="16"/>
                              <w:lang w:val="de-DE"/>
                            </w:rPr>
                            <w:t>Marlen Sittner</w:t>
                          </w:r>
                        </w:p>
                        <w:p w14:paraId="056A88CD" w14:textId="77777777" w:rsidR="009E2D10" w:rsidRDefault="009E2D10" w:rsidP="009E2D10">
                          <w:pPr>
                            <w:pStyle w:val="Textkrper-Zeileneinzug"/>
                            <w:ind w:left="0"/>
                            <w:rPr>
                              <w:i w:val="0"/>
                              <w:sz w:val="16"/>
                            </w:rPr>
                          </w:pPr>
                          <w:r w:rsidRPr="009920DB">
                            <w:rPr>
                              <w:i w:val="0"/>
                              <w:sz w:val="16"/>
                            </w:rPr>
                            <w:t>Head of Digital Marketing</w:t>
                          </w:r>
                        </w:p>
                        <w:p w14:paraId="643E5E97" w14:textId="0CD12733" w:rsidR="006A7575" w:rsidRPr="002C52A6" w:rsidRDefault="006A7575" w:rsidP="006A7575">
                          <w:pPr>
                            <w:pStyle w:val="Textkrper-Zeileneinzug"/>
                            <w:ind w:left="0"/>
                            <w:rPr>
                              <w:i w:val="0"/>
                              <w:sz w:val="16"/>
                              <w:szCs w:val="16"/>
                              <w:lang w:val="en-US"/>
                            </w:rPr>
                          </w:pPr>
                          <w:r w:rsidRPr="002C52A6">
                            <w:rPr>
                              <w:i w:val="0"/>
                              <w:sz w:val="16"/>
                              <w:lang w:val="en-US"/>
                            </w:rPr>
                            <w:t>Tel</w:t>
                          </w:r>
                          <w:r w:rsidR="000C6E95" w:rsidRPr="002C52A6">
                            <w:rPr>
                              <w:i w:val="0"/>
                              <w:sz w:val="16"/>
                              <w:lang w:val="en-US"/>
                            </w:rPr>
                            <w:t>.</w:t>
                          </w:r>
                          <w:r w:rsidRPr="002C52A6">
                            <w:rPr>
                              <w:i w:val="0"/>
                              <w:sz w:val="16"/>
                              <w:lang w:val="en-US"/>
                            </w:rPr>
                            <w:t xml:space="preserve"> +49 8638 9810 </w:t>
                          </w:r>
                          <w:r w:rsidR="009E2D10" w:rsidRPr="002C52A6">
                            <w:rPr>
                              <w:i w:val="0"/>
                              <w:sz w:val="16"/>
                              <w:lang w:val="en-US"/>
                            </w:rPr>
                            <w:t>272</w:t>
                          </w:r>
                        </w:p>
                        <w:p w14:paraId="665A8795" w14:textId="77777777" w:rsidR="009E2D10" w:rsidRPr="00751824" w:rsidRDefault="002C52A6" w:rsidP="009E2D10">
                          <w:pPr>
                            <w:pStyle w:val="Textkrper-Zeileneinzug"/>
                            <w:ind w:left="0"/>
                            <w:rPr>
                              <w:rStyle w:val="Hyperlink"/>
                              <w:i w:val="0"/>
                              <w:iCs w:val="0"/>
                              <w:sz w:val="16"/>
                              <w:lang w:val="de-DE"/>
                            </w:rPr>
                          </w:pPr>
                          <w:hyperlink r:id="rId2" w:history="1">
                            <w:r w:rsidR="009E2D10" w:rsidRPr="00751824">
                              <w:rPr>
                                <w:rStyle w:val="Hyperlink"/>
                                <w:i w:val="0"/>
                                <w:iCs w:val="0"/>
                                <w:sz w:val="16"/>
                                <w:lang w:val="de-DE"/>
                              </w:rPr>
                              <w:t>marlen.sittner@kraiburg-tpe.com</w:t>
                            </w:r>
                          </w:hyperlink>
                        </w:p>
                        <w:p w14:paraId="21A66EBF" w14:textId="77777777" w:rsidR="006A7575" w:rsidRPr="009E2D10" w:rsidRDefault="006A7575" w:rsidP="006A7575">
                          <w:pPr>
                            <w:pStyle w:val="Textkrper-Zeileneinzug"/>
                            <w:ind w:left="0"/>
                            <w:rPr>
                              <w:bCs/>
                              <w:sz w:val="16"/>
                              <w:szCs w:val="16"/>
                              <w:lang w:val="de-DE"/>
                            </w:rPr>
                          </w:pPr>
                        </w:p>
                        <w:p w14:paraId="08F35A66" w14:textId="2E9EB8C3" w:rsidR="006A7575" w:rsidRPr="002C52A6" w:rsidRDefault="006A7575" w:rsidP="006A7575">
                          <w:pPr>
                            <w:pStyle w:val="Kopfzeile"/>
                            <w:spacing w:line="360" w:lineRule="auto"/>
                            <w:rPr>
                              <w:rFonts w:ascii="Arial" w:hAnsi="Arial" w:cs="Arial"/>
                              <w:i/>
                              <w:iCs/>
                              <w:sz w:val="16"/>
                              <w:szCs w:val="16"/>
                              <w:lang w:val="de-DE"/>
                            </w:rPr>
                          </w:pPr>
                          <w:r w:rsidRPr="002C52A6">
                            <w:rPr>
                              <w:rFonts w:ascii="Arial" w:hAnsi="Arial" w:cs="Arial"/>
                              <w:i/>
                              <w:iCs/>
                              <w:sz w:val="16"/>
                              <w:szCs w:val="16"/>
                              <w:lang w:val="de-DE"/>
                            </w:rPr>
                            <w:t>Asi</w:t>
                          </w:r>
                          <w:r w:rsidR="009E2D10" w:rsidRPr="002C52A6">
                            <w:rPr>
                              <w:rFonts w:ascii="Arial" w:hAnsi="Arial" w:cs="Arial"/>
                              <w:i/>
                              <w:iCs/>
                              <w:sz w:val="16"/>
                              <w:szCs w:val="16"/>
                              <w:lang w:val="de-DE"/>
                            </w:rPr>
                            <w:t>en</w:t>
                          </w:r>
                          <w:r w:rsidRPr="002C52A6">
                            <w:rPr>
                              <w:rFonts w:ascii="Arial" w:hAnsi="Arial" w:cs="Arial"/>
                              <w:i/>
                              <w:iCs/>
                              <w:sz w:val="16"/>
                              <w:szCs w:val="16"/>
                              <w:lang w:val="de-DE"/>
                            </w:rPr>
                            <w:t xml:space="preserve"> Pa</w:t>
                          </w:r>
                          <w:r w:rsidR="009E2D10" w:rsidRPr="002C52A6">
                            <w:rPr>
                              <w:rFonts w:ascii="Arial" w:hAnsi="Arial" w:cs="Arial"/>
                              <w:i/>
                              <w:iCs/>
                              <w:sz w:val="16"/>
                              <w:szCs w:val="16"/>
                              <w:lang w:val="de-DE"/>
                            </w:rPr>
                            <w:t>zifik</w:t>
                          </w:r>
                        </w:p>
                        <w:p w14:paraId="7ADFB9B1"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Bridget Ngang</w:t>
                          </w:r>
                        </w:p>
                        <w:p w14:paraId="73E3B5CE"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Marketing Manager Asia Pacific</w:t>
                          </w:r>
                        </w:p>
                        <w:p w14:paraId="01C29F71" w14:textId="4018E6C4" w:rsidR="006A7575" w:rsidRPr="000277F0" w:rsidRDefault="006A7575" w:rsidP="006A7575">
                          <w:pPr>
                            <w:pStyle w:val="Kopfzeile"/>
                            <w:spacing w:line="360" w:lineRule="auto"/>
                            <w:rPr>
                              <w:rFonts w:ascii="Arial" w:hAnsi="Arial" w:cs="Arial"/>
                              <w:sz w:val="16"/>
                              <w:szCs w:val="16"/>
                              <w:lang w:val="de-DE"/>
                            </w:rPr>
                          </w:pPr>
                          <w:r w:rsidRPr="000277F0">
                            <w:rPr>
                              <w:rFonts w:ascii="Arial" w:hAnsi="Arial" w:cs="Arial"/>
                              <w:sz w:val="16"/>
                              <w:szCs w:val="16"/>
                              <w:lang w:val="de-DE"/>
                            </w:rPr>
                            <w:t>Tel</w:t>
                          </w:r>
                          <w:r w:rsidR="000C6E95">
                            <w:rPr>
                              <w:rFonts w:ascii="Arial" w:hAnsi="Arial" w:cs="Arial"/>
                              <w:sz w:val="16"/>
                              <w:szCs w:val="16"/>
                              <w:lang w:val="de-DE"/>
                            </w:rPr>
                            <w:t>.</w:t>
                          </w:r>
                          <w:r w:rsidRPr="000277F0">
                            <w:rPr>
                              <w:rFonts w:ascii="Arial" w:hAnsi="Arial" w:cs="Arial"/>
                              <w:sz w:val="16"/>
                              <w:szCs w:val="16"/>
                              <w:lang w:val="de-DE"/>
                            </w:rPr>
                            <w:t xml:space="preserve"> +603 9545 6301</w:t>
                          </w:r>
                        </w:p>
                        <w:p w14:paraId="226B726B" w14:textId="1BF79EBC" w:rsidR="006A7575" w:rsidRDefault="002C52A6" w:rsidP="006A7575">
                          <w:pPr>
                            <w:pStyle w:val="Kopfzeile"/>
                            <w:spacing w:line="360" w:lineRule="auto"/>
                            <w:rPr>
                              <w:rStyle w:val="Hyperlink"/>
                              <w:rFonts w:ascii="Arial" w:hAnsi="Arial" w:cs="Arial"/>
                              <w:sz w:val="16"/>
                              <w:szCs w:val="16"/>
                              <w:lang w:val="de-DE"/>
                            </w:rPr>
                          </w:pPr>
                          <w:hyperlink r:id="rId3" w:history="1">
                            <w:r w:rsidR="006A7575" w:rsidRPr="000277F0">
                              <w:rPr>
                                <w:rStyle w:val="Hyperlink"/>
                                <w:rFonts w:ascii="Arial" w:hAnsi="Arial" w:cs="Arial"/>
                                <w:sz w:val="16"/>
                                <w:szCs w:val="16"/>
                                <w:lang w:val="de-DE"/>
                              </w:rPr>
                              <w:t>bridget.ngang@kraiburg-tpe.com</w:t>
                            </w:r>
                          </w:hyperlink>
                        </w:p>
                        <w:p w14:paraId="05915403" w14:textId="77777777" w:rsidR="009E2D10" w:rsidRPr="000277F0" w:rsidRDefault="009E2D10" w:rsidP="006A7575">
                          <w:pPr>
                            <w:pStyle w:val="Kopfzeile"/>
                            <w:spacing w:line="360" w:lineRule="auto"/>
                            <w:rPr>
                              <w:rFonts w:ascii="Arial" w:hAnsi="Arial" w:cs="Arial"/>
                              <w:sz w:val="16"/>
                              <w:szCs w:val="16"/>
                              <w:lang w:val="de-DE"/>
                            </w:rPr>
                          </w:pPr>
                        </w:p>
                        <w:p w14:paraId="6D771F4C" w14:textId="77777777" w:rsidR="009E2D10" w:rsidRPr="009E2D10" w:rsidRDefault="009E2D10" w:rsidP="009E2D10">
                          <w:pPr>
                            <w:pStyle w:val="Textkrper-Zeileneinzug"/>
                            <w:ind w:left="0"/>
                            <w:rPr>
                              <w:i w:val="0"/>
                              <w:sz w:val="16"/>
                              <w:szCs w:val="16"/>
                              <w:lang w:val="en-US"/>
                            </w:rPr>
                          </w:pPr>
                          <w:r w:rsidRPr="009E2D10">
                            <w:rPr>
                              <w:bCs/>
                              <w:sz w:val="16"/>
                              <w:szCs w:val="16"/>
                              <w:lang w:val="en-US"/>
                            </w:rPr>
                            <w:t>Americas</w:t>
                          </w:r>
                        </w:p>
                        <w:p w14:paraId="0DF8AB50" w14:textId="77777777" w:rsidR="009E2D10" w:rsidRPr="009E2D10" w:rsidRDefault="009E2D10" w:rsidP="009E2D10">
                          <w:pPr>
                            <w:pStyle w:val="Textkrper-Zeileneinzug"/>
                            <w:ind w:left="0"/>
                            <w:rPr>
                              <w:i w:val="0"/>
                              <w:sz w:val="16"/>
                              <w:szCs w:val="16"/>
                              <w:lang w:val="en-US"/>
                            </w:rPr>
                          </w:pPr>
                          <w:r w:rsidRPr="009E2D10">
                            <w:rPr>
                              <w:i w:val="0"/>
                              <w:sz w:val="16"/>
                              <w:lang w:val="en-US"/>
                            </w:rPr>
                            <w:t>Alexandra Rios</w:t>
                          </w:r>
                        </w:p>
                        <w:p w14:paraId="17D0C38D" w14:textId="77777777" w:rsidR="009E2D10" w:rsidRDefault="009E2D10" w:rsidP="009E2D10">
                          <w:pPr>
                            <w:pStyle w:val="Textkrper-Zeileneinzug"/>
                            <w:ind w:left="0"/>
                            <w:rPr>
                              <w:i w:val="0"/>
                              <w:sz w:val="16"/>
                            </w:rPr>
                          </w:pPr>
                          <w:r w:rsidRPr="00751824">
                            <w:rPr>
                              <w:i w:val="0"/>
                              <w:sz w:val="16"/>
                            </w:rPr>
                            <w:t>Marketing &amp; Customer Care Manager</w:t>
                          </w:r>
                        </w:p>
                        <w:p w14:paraId="3EEAC77F" w14:textId="77777777" w:rsidR="009E2D10" w:rsidRPr="009E2D10" w:rsidRDefault="009E2D10" w:rsidP="009E2D10">
                          <w:pPr>
                            <w:pStyle w:val="Textkrper-Zeileneinzug"/>
                            <w:ind w:left="0"/>
                            <w:rPr>
                              <w:i w:val="0"/>
                              <w:sz w:val="16"/>
                              <w:szCs w:val="16"/>
                              <w:lang w:val="de-DE"/>
                            </w:rPr>
                          </w:pPr>
                          <w:r w:rsidRPr="009E2D10">
                            <w:rPr>
                              <w:i w:val="0"/>
                              <w:sz w:val="16"/>
                              <w:lang w:val="de-DE"/>
                            </w:rPr>
                            <w:t>Tel. +1 678 584-2349</w:t>
                          </w:r>
                        </w:p>
                        <w:p w14:paraId="4FF433B8" w14:textId="77777777" w:rsidR="009E2D10" w:rsidRPr="00751824" w:rsidRDefault="002C52A6" w:rsidP="009E2D10">
                          <w:pPr>
                            <w:pStyle w:val="Textkrper-Zeileneinzug"/>
                            <w:ind w:left="0"/>
                            <w:rPr>
                              <w:rStyle w:val="Hyperlink"/>
                              <w:i w:val="0"/>
                              <w:iCs w:val="0"/>
                              <w:sz w:val="16"/>
                              <w:lang w:val="de-DE"/>
                            </w:rPr>
                          </w:pPr>
                          <w:hyperlink r:id="rId4" w:history="1">
                            <w:r w:rsidR="009E2D10" w:rsidRPr="006112A1">
                              <w:rPr>
                                <w:rStyle w:val="Hyperlink"/>
                                <w:i w:val="0"/>
                                <w:iCs w:val="0"/>
                                <w:sz w:val="16"/>
                                <w:lang w:val="de-DE"/>
                              </w:rPr>
                              <w:t>alexandra.rios@kraiburg-tpe.com</w:t>
                            </w:r>
                          </w:hyperlink>
                        </w:p>
                        <w:p w14:paraId="0F11277A" w14:textId="77777777" w:rsidR="006A7575" w:rsidRPr="000277F0" w:rsidRDefault="006A7575" w:rsidP="006A7575">
                          <w:pPr>
                            <w:pStyle w:val="Textkrper-Zeileneinzug"/>
                            <w:ind w:left="0"/>
                            <w:rPr>
                              <w:bCs/>
                              <w:sz w:val="16"/>
                              <w:szCs w:val="16"/>
                              <w:lang w:val="de-DE"/>
                            </w:rPr>
                          </w:pPr>
                        </w:p>
                        <w:p w14:paraId="20242B12" w14:textId="77777777" w:rsidR="006A7575" w:rsidRPr="004047A2" w:rsidRDefault="006A7575" w:rsidP="006A7575">
                          <w:pPr>
                            <w:pStyle w:val="Textkrper-Zeileneinzug"/>
                            <w:ind w:left="0"/>
                            <w:rPr>
                              <w:rStyle w:val="Hyperlink"/>
                              <w:b/>
                              <w:i w:val="0"/>
                              <w:sz w:val="16"/>
                              <w:lang w:val="de-DE"/>
                            </w:rPr>
                          </w:pPr>
                          <w:r w:rsidRPr="004047A2">
                            <w:rPr>
                              <w:b/>
                              <w:i w:val="0"/>
                              <w:sz w:val="16"/>
                              <w:lang w:val="de-DE"/>
                            </w:rPr>
                            <w:t>Kommunikationsagentur</w:t>
                          </w:r>
                        </w:p>
                        <w:p w14:paraId="26950A69"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i/>
                              <w:sz w:val="16"/>
                              <w:lang w:val="de-DE"/>
                            </w:rPr>
                            <w:t>EMG</w:t>
                          </w:r>
                        </w:p>
                        <w:p w14:paraId="3EBD32D0"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Siria Nielsen</w:t>
                          </w:r>
                        </w:p>
                        <w:p w14:paraId="7B533924" w14:textId="08FEFC31"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Tel</w:t>
                          </w:r>
                          <w:r w:rsidR="000C6E95">
                            <w:rPr>
                              <w:rFonts w:ascii="Arial" w:hAnsi="Arial" w:cs="Arial"/>
                              <w:sz w:val="16"/>
                              <w:lang w:val="de-DE"/>
                            </w:rPr>
                            <w:t>.</w:t>
                          </w:r>
                          <w:r w:rsidRPr="004047A2">
                            <w:rPr>
                              <w:rFonts w:ascii="Arial" w:hAnsi="Arial" w:cs="Arial"/>
                              <w:sz w:val="16"/>
                              <w:lang w:val="de-DE"/>
                            </w:rPr>
                            <w:t xml:space="preserve"> +31 164 317 036</w:t>
                          </w:r>
                        </w:p>
                        <w:p w14:paraId="42C40347" w14:textId="77777777" w:rsidR="0037152D" w:rsidRPr="004047A2" w:rsidRDefault="002C52A6" w:rsidP="006A7575">
                          <w:pPr>
                            <w:spacing w:after="0" w:line="360" w:lineRule="auto"/>
                            <w:rPr>
                              <w:rFonts w:ascii="Arial" w:hAnsi="Arial" w:cs="Arial"/>
                              <w:sz w:val="16"/>
                              <w:szCs w:val="16"/>
                              <w:lang w:val="de-DE"/>
                            </w:rPr>
                          </w:pPr>
                          <w:hyperlink r:id="rId5" w:history="1">
                            <w:r w:rsidR="005275DB" w:rsidRPr="004047A2">
                              <w:rPr>
                                <w:rStyle w:val="Hyperlink"/>
                                <w:rFonts w:ascii="Arial" w:hAnsi="Arial" w:cs="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7AA9D815"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iAQIAAOgDAAAOAAAAZHJzL2Uyb0RvYy54bWysU8Fu2zAMvQ/YPwi6L06CtEiNOEWXIsOA&#10;bivQ7gNkWbaFyaJGKbGzrx8lO1m23YbpIIgU9cj3SG3uh86wo0KvwRZ8MZtzpqyEStum4F9f9+/W&#10;nPkgbCUMWFXwk/L8fvv2zaZ3uVpCC6ZSyAjE+rx3BW9DcHmWedmqTvgZOGXpsgbsRCATm6xC0RN6&#10;Z7LlfH6b9YCVQ5DKe/I+jpd8m/DrWsnwpa69CswUnGoLace0l3HPthuRNyhcq+VUhviHKjqhLSW9&#10;QD2KINgB9V9QnZYIHuowk9BlUNdaqsSB2Czmf7B5aYVTiQuJ491FJv//YOXn4zMyXRX8ljMrOmrR&#10;qxoCew8DW0Z1eudzCnpxFBYGclOXE1PvnkB+88zCrhW2UQ+I0LdKVFTdIr7Mrp6OOD6ClP0nqCiN&#10;OARIQEONXZSOxGCETl06XToTS5Ex5Xp9c3dDV5LuVqvFnFbKIfLzc4c+fFDQsXgoOFLrE7w4PvkQ&#10;yxH5OSRm82B0tdfGJAObcmeQHQWNyT6tCf23MGNjsIX4bESMnsQzUhtJhqEcJt1KqE7EGGEcO/om&#10;dGgBf3DW08gV3H8/CFScmY+WVLtbrFZxRpNBB7z2lmevsJIgCl5yNh53YZzng0PdtJRh7I+FB1K4&#10;1ol7bMVYzVQvjVOSZBr9OK/Xdor69UG3PwEAAP//AwBQSwMEFAAGAAgAAAAhAAiuZZvjAAAADAEA&#10;AA8AAABkcnMvZG93bnJldi54bWxMj8tOwzAQRfdI/IM1SOyokzaUNMSpAiiLqgipjwXLaWziqLEd&#10;xU4b/p5hBcuZObpzbr6eTMcuavCtswLiWQRM2drJ1jYCjofqIQXmA1qJnbNKwLfysC5ub3LMpLva&#10;nbrsQ8MoxPoMBegQ+oxzX2tl0M9cryzdvtxgMNA4NFwOeKVw0/F5FC25wdbSB429etWqPu9HI8Bv&#10;P8s3k1Qbf/7YzXEz6rJ6fxHi/m4qn4EFNYU/GH71SR0Kcjq50UrPOgHLNF4RKiBJFo/AiFg9pbQ5&#10;ERov0gh4kfP/JYofAAAA//8DAFBLAQItABQABgAIAAAAIQC2gziS/gAAAOEBAAATAAAAAAAAAAAA&#10;AAAAAAAAAABbQ29udGVudF9UeXBlc10ueG1sUEsBAi0AFAAGAAgAAAAhADj9If/WAAAAlAEAAAsA&#10;AAAAAAAAAAAAAAAALwEAAF9yZWxzLy5yZWxzUEsBAi0AFAAGAAgAAAAhAGOVn+IBAgAA6AMAAA4A&#10;AAAAAAAAAAAAAAAALgIAAGRycy9lMm9Eb2MueG1sUEsBAi0AFAAGAAgAAAAhAAiuZZvjAAAADAEA&#10;AA8AAAAAAAAAAAAAAAAAWwQAAGRycy9kb3ducmV2LnhtbFBLBQYAAAAABAAEAPMAAABrBQAAAAA=&#10;" stroked="f">
              <v:textbox inset=",0,,0">
                <w:txbxContent>
                  <w:p w14:paraId="3337F0A9" w14:textId="77777777" w:rsidR="006A7575" w:rsidRPr="000C6E95" w:rsidRDefault="006A7575" w:rsidP="006A7575">
                    <w:pPr>
                      <w:pStyle w:val="Kopfzeile"/>
                      <w:rPr>
                        <w:rFonts w:ascii="Arial" w:hAnsi="Arial" w:cs="Arial"/>
                        <w:b/>
                        <w:sz w:val="16"/>
                        <w:szCs w:val="16"/>
                        <w:lang w:val="de-DE"/>
                      </w:rPr>
                    </w:pPr>
                    <w:r w:rsidRPr="000C6E95">
                      <w:rPr>
                        <w:rFonts w:ascii="Arial" w:hAnsi="Arial" w:cs="Arial"/>
                        <w:b/>
                        <w:sz w:val="16"/>
                        <w:szCs w:val="16"/>
                        <w:lang w:val="de-DE"/>
                      </w:rPr>
                      <w:t>Pressekontakt</w:t>
                    </w:r>
                  </w:p>
                  <w:p w14:paraId="041843D6" w14:textId="77777777" w:rsidR="006A7575" w:rsidRPr="000C6E95" w:rsidRDefault="006A7575" w:rsidP="006A7575">
                    <w:pPr>
                      <w:pStyle w:val="Textkrper-Zeileneinzug"/>
                      <w:ind w:left="0"/>
                      <w:rPr>
                        <w:bCs/>
                        <w:sz w:val="16"/>
                        <w:szCs w:val="16"/>
                        <w:lang w:val="de-DE"/>
                      </w:rPr>
                    </w:pPr>
                  </w:p>
                  <w:p w14:paraId="086F7264" w14:textId="6A25DA61" w:rsidR="000C6E95" w:rsidRPr="000C6E95" w:rsidRDefault="000C6E95" w:rsidP="000C6E95">
                    <w:pPr>
                      <w:pStyle w:val="Textkrper-Zeileneinzug"/>
                      <w:ind w:left="0"/>
                      <w:rPr>
                        <w:i w:val="0"/>
                        <w:sz w:val="16"/>
                        <w:szCs w:val="16"/>
                        <w:lang w:val="de-DE"/>
                      </w:rPr>
                    </w:pPr>
                    <w:r w:rsidRPr="000C6E95">
                      <w:rPr>
                        <w:bCs/>
                        <w:sz w:val="16"/>
                        <w:szCs w:val="16"/>
                        <w:lang w:val="de-DE"/>
                      </w:rPr>
                      <w:t xml:space="preserve">Europa, Naher Osten &amp; Afrika </w:t>
                    </w:r>
                  </w:p>
                  <w:p w14:paraId="3E50D40C" w14:textId="236004B4" w:rsidR="006A7575" w:rsidRPr="000C6E95" w:rsidRDefault="009E2D10" w:rsidP="006A7575">
                    <w:pPr>
                      <w:pStyle w:val="Textkrper-Zeileneinzug"/>
                      <w:ind w:left="0"/>
                      <w:rPr>
                        <w:i w:val="0"/>
                        <w:sz w:val="16"/>
                        <w:szCs w:val="16"/>
                        <w:lang w:val="de-DE"/>
                      </w:rPr>
                    </w:pPr>
                    <w:r w:rsidRPr="000C6E95">
                      <w:rPr>
                        <w:i w:val="0"/>
                        <w:sz w:val="16"/>
                        <w:lang w:val="de-DE"/>
                      </w:rPr>
                      <w:t>Marlen Sittner</w:t>
                    </w:r>
                  </w:p>
                  <w:p w14:paraId="056A88CD" w14:textId="77777777" w:rsidR="009E2D10" w:rsidRDefault="009E2D10" w:rsidP="009E2D10">
                    <w:pPr>
                      <w:pStyle w:val="Textkrper-Zeileneinzug"/>
                      <w:ind w:left="0"/>
                      <w:rPr>
                        <w:i w:val="0"/>
                        <w:sz w:val="16"/>
                      </w:rPr>
                    </w:pPr>
                    <w:r w:rsidRPr="009920DB">
                      <w:rPr>
                        <w:i w:val="0"/>
                        <w:sz w:val="16"/>
                      </w:rPr>
                      <w:t>Head of Digital Marketing</w:t>
                    </w:r>
                  </w:p>
                  <w:p w14:paraId="643E5E97" w14:textId="0CD12733" w:rsidR="006A7575" w:rsidRPr="002C52A6" w:rsidRDefault="006A7575" w:rsidP="006A7575">
                    <w:pPr>
                      <w:pStyle w:val="Textkrper-Zeileneinzug"/>
                      <w:ind w:left="0"/>
                      <w:rPr>
                        <w:i w:val="0"/>
                        <w:sz w:val="16"/>
                        <w:szCs w:val="16"/>
                        <w:lang w:val="en-US"/>
                      </w:rPr>
                    </w:pPr>
                    <w:r w:rsidRPr="002C52A6">
                      <w:rPr>
                        <w:i w:val="0"/>
                        <w:sz w:val="16"/>
                        <w:lang w:val="en-US"/>
                      </w:rPr>
                      <w:t>Tel</w:t>
                    </w:r>
                    <w:r w:rsidR="000C6E95" w:rsidRPr="002C52A6">
                      <w:rPr>
                        <w:i w:val="0"/>
                        <w:sz w:val="16"/>
                        <w:lang w:val="en-US"/>
                      </w:rPr>
                      <w:t>.</w:t>
                    </w:r>
                    <w:r w:rsidRPr="002C52A6">
                      <w:rPr>
                        <w:i w:val="0"/>
                        <w:sz w:val="16"/>
                        <w:lang w:val="en-US"/>
                      </w:rPr>
                      <w:t xml:space="preserve"> +49 8638 9810 </w:t>
                    </w:r>
                    <w:r w:rsidR="009E2D10" w:rsidRPr="002C52A6">
                      <w:rPr>
                        <w:i w:val="0"/>
                        <w:sz w:val="16"/>
                        <w:lang w:val="en-US"/>
                      </w:rPr>
                      <w:t>272</w:t>
                    </w:r>
                  </w:p>
                  <w:p w14:paraId="665A8795" w14:textId="77777777" w:rsidR="009E2D10" w:rsidRPr="00751824" w:rsidRDefault="002C52A6" w:rsidP="009E2D10">
                    <w:pPr>
                      <w:pStyle w:val="Textkrper-Zeileneinzug"/>
                      <w:ind w:left="0"/>
                      <w:rPr>
                        <w:rStyle w:val="Hyperlink"/>
                        <w:i w:val="0"/>
                        <w:iCs w:val="0"/>
                        <w:sz w:val="16"/>
                        <w:lang w:val="de-DE"/>
                      </w:rPr>
                    </w:pPr>
                    <w:hyperlink r:id="rId6" w:history="1">
                      <w:r w:rsidR="009E2D10" w:rsidRPr="00751824">
                        <w:rPr>
                          <w:rStyle w:val="Hyperlink"/>
                          <w:i w:val="0"/>
                          <w:iCs w:val="0"/>
                          <w:sz w:val="16"/>
                          <w:lang w:val="de-DE"/>
                        </w:rPr>
                        <w:t>marlen.sittner@kraiburg-tpe.com</w:t>
                      </w:r>
                    </w:hyperlink>
                  </w:p>
                  <w:p w14:paraId="21A66EBF" w14:textId="77777777" w:rsidR="006A7575" w:rsidRPr="009E2D10" w:rsidRDefault="006A7575" w:rsidP="006A7575">
                    <w:pPr>
                      <w:pStyle w:val="Textkrper-Zeileneinzug"/>
                      <w:ind w:left="0"/>
                      <w:rPr>
                        <w:bCs/>
                        <w:sz w:val="16"/>
                        <w:szCs w:val="16"/>
                        <w:lang w:val="de-DE"/>
                      </w:rPr>
                    </w:pPr>
                  </w:p>
                  <w:p w14:paraId="08F35A66" w14:textId="2E9EB8C3" w:rsidR="006A7575" w:rsidRPr="002C52A6" w:rsidRDefault="006A7575" w:rsidP="006A7575">
                    <w:pPr>
                      <w:pStyle w:val="Kopfzeile"/>
                      <w:spacing w:line="360" w:lineRule="auto"/>
                      <w:rPr>
                        <w:rFonts w:ascii="Arial" w:hAnsi="Arial" w:cs="Arial"/>
                        <w:i/>
                        <w:iCs/>
                        <w:sz w:val="16"/>
                        <w:szCs w:val="16"/>
                        <w:lang w:val="de-DE"/>
                      </w:rPr>
                    </w:pPr>
                    <w:r w:rsidRPr="002C52A6">
                      <w:rPr>
                        <w:rFonts w:ascii="Arial" w:hAnsi="Arial" w:cs="Arial"/>
                        <w:i/>
                        <w:iCs/>
                        <w:sz w:val="16"/>
                        <w:szCs w:val="16"/>
                        <w:lang w:val="de-DE"/>
                      </w:rPr>
                      <w:t>Asi</w:t>
                    </w:r>
                    <w:r w:rsidR="009E2D10" w:rsidRPr="002C52A6">
                      <w:rPr>
                        <w:rFonts w:ascii="Arial" w:hAnsi="Arial" w:cs="Arial"/>
                        <w:i/>
                        <w:iCs/>
                        <w:sz w:val="16"/>
                        <w:szCs w:val="16"/>
                        <w:lang w:val="de-DE"/>
                      </w:rPr>
                      <w:t>en</w:t>
                    </w:r>
                    <w:r w:rsidRPr="002C52A6">
                      <w:rPr>
                        <w:rFonts w:ascii="Arial" w:hAnsi="Arial" w:cs="Arial"/>
                        <w:i/>
                        <w:iCs/>
                        <w:sz w:val="16"/>
                        <w:szCs w:val="16"/>
                        <w:lang w:val="de-DE"/>
                      </w:rPr>
                      <w:t xml:space="preserve"> Pa</w:t>
                    </w:r>
                    <w:r w:rsidR="009E2D10" w:rsidRPr="002C52A6">
                      <w:rPr>
                        <w:rFonts w:ascii="Arial" w:hAnsi="Arial" w:cs="Arial"/>
                        <w:i/>
                        <w:iCs/>
                        <w:sz w:val="16"/>
                        <w:szCs w:val="16"/>
                        <w:lang w:val="de-DE"/>
                      </w:rPr>
                      <w:t>zifik</w:t>
                    </w:r>
                  </w:p>
                  <w:p w14:paraId="7ADFB9B1"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Bridget Ngang</w:t>
                    </w:r>
                  </w:p>
                  <w:p w14:paraId="73E3B5CE" w14:textId="77777777" w:rsidR="006A7575" w:rsidRPr="00534B6F" w:rsidRDefault="006A7575" w:rsidP="006A7575">
                    <w:pPr>
                      <w:pStyle w:val="Kopfzeile"/>
                      <w:spacing w:line="360" w:lineRule="auto"/>
                      <w:rPr>
                        <w:rFonts w:ascii="Arial" w:hAnsi="Arial" w:cs="Arial"/>
                        <w:sz w:val="16"/>
                        <w:szCs w:val="16"/>
                        <w:lang w:val="en-US"/>
                      </w:rPr>
                    </w:pPr>
                    <w:r w:rsidRPr="00534B6F">
                      <w:rPr>
                        <w:rFonts w:ascii="Arial" w:hAnsi="Arial" w:cs="Arial"/>
                        <w:sz w:val="16"/>
                        <w:szCs w:val="16"/>
                        <w:lang w:val="en-US"/>
                      </w:rPr>
                      <w:t>Marketing Manager Asia Pacific</w:t>
                    </w:r>
                  </w:p>
                  <w:p w14:paraId="01C29F71" w14:textId="4018E6C4" w:rsidR="006A7575" w:rsidRPr="000277F0" w:rsidRDefault="006A7575" w:rsidP="006A7575">
                    <w:pPr>
                      <w:pStyle w:val="Kopfzeile"/>
                      <w:spacing w:line="360" w:lineRule="auto"/>
                      <w:rPr>
                        <w:rFonts w:ascii="Arial" w:hAnsi="Arial" w:cs="Arial"/>
                        <w:sz w:val="16"/>
                        <w:szCs w:val="16"/>
                        <w:lang w:val="de-DE"/>
                      </w:rPr>
                    </w:pPr>
                    <w:r w:rsidRPr="000277F0">
                      <w:rPr>
                        <w:rFonts w:ascii="Arial" w:hAnsi="Arial" w:cs="Arial"/>
                        <w:sz w:val="16"/>
                        <w:szCs w:val="16"/>
                        <w:lang w:val="de-DE"/>
                      </w:rPr>
                      <w:t>Tel</w:t>
                    </w:r>
                    <w:r w:rsidR="000C6E95">
                      <w:rPr>
                        <w:rFonts w:ascii="Arial" w:hAnsi="Arial" w:cs="Arial"/>
                        <w:sz w:val="16"/>
                        <w:szCs w:val="16"/>
                        <w:lang w:val="de-DE"/>
                      </w:rPr>
                      <w:t>.</w:t>
                    </w:r>
                    <w:r w:rsidRPr="000277F0">
                      <w:rPr>
                        <w:rFonts w:ascii="Arial" w:hAnsi="Arial" w:cs="Arial"/>
                        <w:sz w:val="16"/>
                        <w:szCs w:val="16"/>
                        <w:lang w:val="de-DE"/>
                      </w:rPr>
                      <w:t xml:space="preserve"> +603 9545 6301</w:t>
                    </w:r>
                  </w:p>
                  <w:p w14:paraId="226B726B" w14:textId="1BF79EBC" w:rsidR="006A7575" w:rsidRDefault="002C52A6" w:rsidP="006A7575">
                    <w:pPr>
                      <w:pStyle w:val="Kopfzeile"/>
                      <w:spacing w:line="360" w:lineRule="auto"/>
                      <w:rPr>
                        <w:rStyle w:val="Hyperlink"/>
                        <w:rFonts w:ascii="Arial" w:hAnsi="Arial" w:cs="Arial"/>
                        <w:sz w:val="16"/>
                        <w:szCs w:val="16"/>
                        <w:lang w:val="de-DE"/>
                      </w:rPr>
                    </w:pPr>
                    <w:hyperlink r:id="rId7" w:history="1">
                      <w:r w:rsidR="006A7575" w:rsidRPr="000277F0">
                        <w:rPr>
                          <w:rStyle w:val="Hyperlink"/>
                          <w:rFonts w:ascii="Arial" w:hAnsi="Arial" w:cs="Arial"/>
                          <w:sz w:val="16"/>
                          <w:szCs w:val="16"/>
                          <w:lang w:val="de-DE"/>
                        </w:rPr>
                        <w:t>bridget.ngang@kraiburg-tpe.com</w:t>
                      </w:r>
                    </w:hyperlink>
                  </w:p>
                  <w:p w14:paraId="05915403" w14:textId="77777777" w:rsidR="009E2D10" w:rsidRPr="000277F0" w:rsidRDefault="009E2D10" w:rsidP="006A7575">
                    <w:pPr>
                      <w:pStyle w:val="Kopfzeile"/>
                      <w:spacing w:line="360" w:lineRule="auto"/>
                      <w:rPr>
                        <w:rFonts w:ascii="Arial" w:hAnsi="Arial" w:cs="Arial"/>
                        <w:sz w:val="16"/>
                        <w:szCs w:val="16"/>
                        <w:lang w:val="de-DE"/>
                      </w:rPr>
                    </w:pPr>
                  </w:p>
                  <w:p w14:paraId="6D771F4C" w14:textId="77777777" w:rsidR="009E2D10" w:rsidRPr="009E2D10" w:rsidRDefault="009E2D10" w:rsidP="009E2D10">
                    <w:pPr>
                      <w:pStyle w:val="Textkrper-Zeileneinzug"/>
                      <w:ind w:left="0"/>
                      <w:rPr>
                        <w:i w:val="0"/>
                        <w:sz w:val="16"/>
                        <w:szCs w:val="16"/>
                        <w:lang w:val="en-US"/>
                      </w:rPr>
                    </w:pPr>
                    <w:r w:rsidRPr="009E2D10">
                      <w:rPr>
                        <w:bCs/>
                        <w:sz w:val="16"/>
                        <w:szCs w:val="16"/>
                        <w:lang w:val="en-US"/>
                      </w:rPr>
                      <w:t>Americas</w:t>
                    </w:r>
                  </w:p>
                  <w:p w14:paraId="0DF8AB50" w14:textId="77777777" w:rsidR="009E2D10" w:rsidRPr="009E2D10" w:rsidRDefault="009E2D10" w:rsidP="009E2D10">
                    <w:pPr>
                      <w:pStyle w:val="Textkrper-Zeileneinzug"/>
                      <w:ind w:left="0"/>
                      <w:rPr>
                        <w:i w:val="0"/>
                        <w:sz w:val="16"/>
                        <w:szCs w:val="16"/>
                        <w:lang w:val="en-US"/>
                      </w:rPr>
                    </w:pPr>
                    <w:r w:rsidRPr="009E2D10">
                      <w:rPr>
                        <w:i w:val="0"/>
                        <w:sz w:val="16"/>
                        <w:lang w:val="en-US"/>
                      </w:rPr>
                      <w:t>Alexandra Rios</w:t>
                    </w:r>
                  </w:p>
                  <w:p w14:paraId="17D0C38D" w14:textId="77777777" w:rsidR="009E2D10" w:rsidRDefault="009E2D10" w:rsidP="009E2D10">
                    <w:pPr>
                      <w:pStyle w:val="Textkrper-Zeileneinzug"/>
                      <w:ind w:left="0"/>
                      <w:rPr>
                        <w:i w:val="0"/>
                        <w:sz w:val="16"/>
                      </w:rPr>
                    </w:pPr>
                    <w:r w:rsidRPr="00751824">
                      <w:rPr>
                        <w:i w:val="0"/>
                        <w:sz w:val="16"/>
                      </w:rPr>
                      <w:t>Marketing &amp; Customer Care Manager</w:t>
                    </w:r>
                  </w:p>
                  <w:p w14:paraId="3EEAC77F" w14:textId="77777777" w:rsidR="009E2D10" w:rsidRPr="009E2D10" w:rsidRDefault="009E2D10" w:rsidP="009E2D10">
                    <w:pPr>
                      <w:pStyle w:val="Textkrper-Zeileneinzug"/>
                      <w:ind w:left="0"/>
                      <w:rPr>
                        <w:i w:val="0"/>
                        <w:sz w:val="16"/>
                        <w:szCs w:val="16"/>
                        <w:lang w:val="de-DE"/>
                      </w:rPr>
                    </w:pPr>
                    <w:r w:rsidRPr="009E2D10">
                      <w:rPr>
                        <w:i w:val="0"/>
                        <w:sz w:val="16"/>
                        <w:lang w:val="de-DE"/>
                      </w:rPr>
                      <w:t>Tel. +1 678 584-2349</w:t>
                    </w:r>
                  </w:p>
                  <w:p w14:paraId="4FF433B8" w14:textId="77777777" w:rsidR="009E2D10" w:rsidRPr="00751824" w:rsidRDefault="002C52A6" w:rsidP="009E2D10">
                    <w:pPr>
                      <w:pStyle w:val="Textkrper-Zeileneinzug"/>
                      <w:ind w:left="0"/>
                      <w:rPr>
                        <w:rStyle w:val="Hyperlink"/>
                        <w:i w:val="0"/>
                        <w:iCs w:val="0"/>
                        <w:sz w:val="16"/>
                        <w:lang w:val="de-DE"/>
                      </w:rPr>
                    </w:pPr>
                    <w:hyperlink r:id="rId8" w:history="1">
                      <w:r w:rsidR="009E2D10" w:rsidRPr="006112A1">
                        <w:rPr>
                          <w:rStyle w:val="Hyperlink"/>
                          <w:i w:val="0"/>
                          <w:iCs w:val="0"/>
                          <w:sz w:val="16"/>
                          <w:lang w:val="de-DE"/>
                        </w:rPr>
                        <w:t>alexandra.rios@kraiburg-tpe.com</w:t>
                      </w:r>
                    </w:hyperlink>
                  </w:p>
                  <w:p w14:paraId="0F11277A" w14:textId="77777777" w:rsidR="006A7575" w:rsidRPr="000277F0" w:rsidRDefault="006A7575" w:rsidP="006A7575">
                    <w:pPr>
                      <w:pStyle w:val="Textkrper-Zeileneinzug"/>
                      <w:ind w:left="0"/>
                      <w:rPr>
                        <w:bCs/>
                        <w:sz w:val="16"/>
                        <w:szCs w:val="16"/>
                        <w:lang w:val="de-DE"/>
                      </w:rPr>
                    </w:pPr>
                  </w:p>
                  <w:p w14:paraId="20242B12" w14:textId="77777777" w:rsidR="006A7575" w:rsidRPr="004047A2" w:rsidRDefault="006A7575" w:rsidP="006A7575">
                    <w:pPr>
                      <w:pStyle w:val="Textkrper-Zeileneinzug"/>
                      <w:ind w:left="0"/>
                      <w:rPr>
                        <w:rStyle w:val="Hyperlink"/>
                        <w:b/>
                        <w:i w:val="0"/>
                        <w:sz w:val="16"/>
                        <w:lang w:val="de-DE"/>
                      </w:rPr>
                    </w:pPr>
                    <w:r w:rsidRPr="004047A2">
                      <w:rPr>
                        <w:b/>
                        <w:i w:val="0"/>
                        <w:sz w:val="16"/>
                        <w:lang w:val="de-DE"/>
                      </w:rPr>
                      <w:t>Kommunikationsagentur</w:t>
                    </w:r>
                  </w:p>
                  <w:p w14:paraId="26950A69"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i/>
                        <w:sz w:val="16"/>
                        <w:lang w:val="de-DE"/>
                      </w:rPr>
                      <w:t>EMG</w:t>
                    </w:r>
                  </w:p>
                  <w:p w14:paraId="3EBD32D0" w14:textId="77777777"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Siria Nielsen</w:t>
                    </w:r>
                  </w:p>
                  <w:p w14:paraId="7B533924" w14:textId="08FEFC31" w:rsidR="006A7575" w:rsidRPr="004047A2" w:rsidRDefault="006A7575" w:rsidP="006A7575">
                    <w:pPr>
                      <w:spacing w:after="0" w:line="360" w:lineRule="auto"/>
                      <w:rPr>
                        <w:rFonts w:ascii="Arial" w:hAnsi="Arial" w:cs="Arial"/>
                        <w:sz w:val="16"/>
                        <w:lang w:val="de-DE"/>
                      </w:rPr>
                    </w:pPr>
                    <w:r w:rsidRPr="004047A2">
                      <w:rPr>
                        <w:rFonts w:ascii="Arial" w:hAnsi="Arial" w:cs="Arial"/>
                        <w:sz w:val="16"/>
                        <w:lang w:val="de-DE"/>
                      </w:rPr>
                      <w:t>Tel</w:t>
                    </w:r>
                    <w:r w:rsidR="000C6E95">
                      <w:rPr>
                        <w:rFonts w:ascii="Arial" w:hAnsi="Arial" w:cs="Arial"/>
                        <w:sz w:val="16"/>
                        <w:lang w:val="de-DE"/>
                      </w:rPr>
                      <w:t>.</w:t>
                    </w:r>
                    <w:r w:rsidRPr="004047A2">
                      <w:rPr>
                        <w:rFonts w:ascii="Arial" w:hAnsi="Arial" w:cs="Arial"/>
                        <w:sz w:val="16"/>
                        <w:lang w:val="de-DE"/>
                      </w:rPr>
                      <w:t xml:space="preserve"> +31 164 317 036</w:t>
                    </w:r>
                  </w:p>
                  <w:p w14:paraId="42C40347" w14:textId="77777777" w:rsidR="0037152D" w:rsidRPr="004047A2" w:rsidRDefault="002C52A6" w:rsidP="006A7575">
                    <w:pPr>
                      <w:spacing w:after="0" w:line="360" w:lineRule="auto"/>
                      <w:rPr>
                        <w:rFonts w:ascii="Arial" w:hAnsi="Arial" w:cs="Arial"/>
                        <w:sz w:val="16"/>
                        <w:szCs w:val="16"/>
                        <w:lang w:val="de-DE"/>
                      </w:rPr>
                    </w:pPr>
                    <w:hyperlink r:id="rId9" w:history="1">
                      <w:r w:rsidR="005275DB" w:rsidRPr="004047A2">
                        <w:rPr>
                          <w:rStyle w:val="Hyperlink"/>
                          <w:rFonts w:ascii="Arial" w:hAnsi="Arial" w:cs="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20"/>
  <w:hyphenationZone w:val="425"/>
  <w:characterSpacingControl w:val="doNotCompress"/>
  <w:hdrShapeDefaults>
    <o:shapedefaults v:ext="edit" spidmax="3276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C00AF"/>
    <w:rsid w:val="0001718D"/>
    <w:rsid w:val="000277F0"/>
    <w:rsid w:val="00041B77"/>
    <w:rsid w:val="0004695A"/>
    <w:rsid w:val="00050BD9"/>
    <w:rsid w:val="00062B0A"/>
    <w:rsid w:val="00071236"/>
    <w:rsid w:val="00083596"/>
    <w:rsid w:val="0008699C"/>
    <w:rsid w:val="00096CA7"/>
    <w:rsid w:val="00097D31"/>
    <w:rsid w:val="000A510D"/>
    <w:rsid w:val="000B6A97"/>
    <w:rsid w:val="000C6E95"/>
    <w:rsid w:val="000D12E7"/>
    <w:rsid w:val="000D178A"/>
    <w:rsid w:val="000F2C44"/>
    <w:rsid w:val="000F2DAE"/>
    <w:rsid w:val="000F32CD"/>
    <w:rsid w:val="000F4E3E"/>
    <w:rsid w:val="000F7C99"/>
    <w:rsid w:val="001246FA"/>
    <w:rsid w:val="00144072"/>
    <w:rsid w:val="00146E7E"/>
    <w:rsid w:val="00156A2A"/>
    <w:rsid w:val="00163E63"/>
    <w:rsid w:val="0017332B"/>
    <w:rsid w:val="00180F66"/>
    <w:rsid w:val="001A1A47"/>
    <w:rsid w:val="001A4BDC"/>
    <w:rsid w:val="001C4EAE"/>
    <w:rsid w:val="00201710"/>
    <w:rsid w:val="00225FD8"/>
    <w:rsid w:val="00235BA5"/>
    <w:rsid w:val="002631F5"/>
    <w:rsid w:val="00290773"/>
    <w:rsid w:val="0029752E"/>
    <w:rsid w:val="002A37DD"/>
    <w:rsid w:val="002B3A55"/>
    <w:rsid w:val="002C4280"/>
    <w:rsid w:val="002C52A6"/>
    <w:rsid w:val="002C6993"/>
    <w:rsid w:val="002E3AD5"/>
    <w:rsid w:val="002F2061"/>
    <w:rsid w:val="002F563D"/>
    <w:rsid w:val="0037152D"/>
    <w:rsid w:val="00385A9C"/>
    <w:rsid w:val="003C00AF"/>
    <w:rsid w:val="003C6DEF"/>
    <w:rsid w:val="003C78DA"/>
    <w:rsid w:val="004002A2"/>
    <w:rsid w:val="004047A2"/>
    <w:rsid w:val="00406C85"/>
    <w:rsid w:val="00456843"/>
    <w:rsid w:val="00456A3B"/>
    <w:rsid w:val="00471A94"/>
    <w:rsid w:val="00481947"/>
    <w:rsid w:val="004A62E0"/>
    <w:rsid w:val="004C6E24"/>
    <w:rsid w:val="004D5BAF"/>
    <w:rsid w:val="004F7F70"/>
    <w:rsid w:val="00502615"/>
    <w:rsid w:val="0050419E"/>
    <w:rsid w:val="00507508"/>
    <w:rsid w:val="005275DB"/>
    <w:rsid w:val="00534B6F"/>
    <w:rsid w:val="00550C61"/>
    <w:rsid w:val="005D467D"/>
    <w:rsid w:val="005E1C3F"/>
    <w:rsid w:val="00614013"/>
    <w:rsid w:val="0064256F"/>
    <w:rsid w:val="00661BAB"/>
    <w:rsid w:val="006709AB"/>
    <w:rsid w:val="006A7575"/>
    <w:rsid w:val="006B0D90"/>
    <w:rsid w:val="006B1DAF"/>
    <w:rsid w:val="006B33D8"/>
    <w:rsid w:val="006D0902"/>
    <w:rsid w:val="006E4B80"/>
    <w:rsid w:val="006E65CF"/>
    <w:rsid w:val="006F473C"/>
    <w:rsid w:val="0071575E"/>
    <w:rsid w:val="00724DF8"/>
    <w:rsid w:val="00744F3B"/>
    <w:rsid w:val="0078239C"/>
    <w:rsid w:val="007831E2"/>
    <w:rsid w:val="00784C57"/>
    <w:rsid w:val="007B4C2D"/>
    <w:rsid w:val="007D7444"/>
    <w:rsid w:val="007F1877"/>
    <w:rsid w:val="007F3DBF"/>
    <w:rsid w:val="00817857"/>
    <w:rsid w:val="0088592F"/>
    <w:rsid w:val="00885E31"/>
    <w:rsid w:val="00893ECA"/>
    <w:rsid w:val="008B1F30"/>
    <w:rsid w:val="008B2E96"/>
    <w:rsid w:val="008B6AFF"/>
    <w:rsid w:val="008C43CA"/>
    <w:rsid w:val="008D6339"/>
    <w:rsid w:val="008E5B5F"/>
    <w:rsid w:val="00923D2E"/>
    <w:rsid w:val="00937972"/>
    <w:rsid w:val="00947D55"/>
    <w:rsid w:val="00964C40"/>
    <w:rsid w:val="00980DBB"/>
    <w:rsid w:val="00985577"/>
    <w:rsid w:val="009B2597"/>
    <w:rsid w:val="009D1170"/>
    <w:rsid w:val="009E2D10"/>
    <w:rsid w:val="009E74A0"/>
    <w:rsid w:val="00A2616A"/>
    <w:rsid w:val="00A57CD6"/>
    <w:rsid w:val="00A709B8"/>
    <w:rsid w:val="00A805C3"/>
    <w:rsid w:val="00A805F6"/>
    <w:rsid w:val="00A832FB"/>
    <w:rsid w:val="00AB48F2"/>
    <w:rsid w:val="00AD13B3"/>
    <w:rsid w:val="00AF706E"/>
    <w:rsid w:val="00B17F6A"/>
    <w:rsid w:val="00B20D0E"/>
    <w:rsid w:val="00B21133"/>
    <w:rsid w:val="00B340CA"/>
    <w:rsid w:val="00B43FD8"/>
    <w:rsid w:val="00B52C80"/>
    <w:rsid w:val="00B71FAC"/>
    <w:rsid w:val="00B81B58"/>
    <w:rsid w:val="00BC1A81"/>
    <w:rsid w:val="00BC43F8"/>
    <w:rsid w:val="00BF28D4"/>
    <w:rsid w:val="00C0054B"/>
    <w:rsid w:val="00C10035"/>
    <w:rsid w:val="00C24DC3"/>
    <w:rsid w:val="00C30003"/>
    <w:rsid w:val="00C33B05"/>
    <w:rsid w:val="00C566EF"/>
    <w:rsid w:val="00C70EBC"/>
    <w:rsid w:val="00C8056E"/>
    <w:rsid w:val="00C8574F"/>
    <w:rsid w:val="00C95294"/>
    <w:rsid w:val="00C97AAF"/>
    <w:rsid w:val="00CC2BDA"/>
    <w:rsid w:val="00CE3169"/>
    <w:rsid w:val="00CE6C93"/>
    <w:rsid w:val="00CF1F82"/>
    <w:rsid w:val="00D14F71"/>
    <w:rsid w:val="00D2192F"/>
    <w:rsid w:val="00D238FD"/>
    <w:rsid w:val="00D34D49"/>
    <w:rsid w:val="00D41761"/>
    <w:rsid w:val="00D50D0C"/>
    <w:rsid w:val="00D625E9"/>
    <w:rsid w:val="00D81F17"/>
    <w:rsid w:val="00D821DB"/>
    <w:rsid w:val="00D93247"/>
    <w:rsid w:val="00D9749E"/>
    <w:rsid w:val="00DA5B2E"/>
    <w:rsid w:val="00DB2468"/>
    <w:rsid w:val="00DC0237"/>
    <w:rsid w:val="00DC10C6"/>
    <w:rsid w:val="00DC32CA"/>
    <w:rsid w:val="00E039D8"/>
    <w:rsid w:val="00E17CAC"/>
    <w:rsid w:val="00E533F6"/>
    <w:rsid w:val="00E908C9"/>
    <w:rsid w:val="00ED7A78"/>
    <w:rsid w:val="00F11E25"/>
    <w:rsid w:val="00F125F3"/>
    <w:rsid w:val="00F14DFB"/>
    <w:rsid w:val="00F20F7E"/>
    <w:rsid w:val="00F33088"/>
    <w:rsid w:val="00F35912"/>
    <w:rsid w:val="00F50B59"/>
    <w:rsid w:val="00F540D8"/>
    <w:rsid w:val="00F54D5B"/>
    <w:rsid w:val="00F56344"/>
    <w:rsid w:val="00F70902"/>
    <w:rsid w:val="00F97DC4"/>
    <w:rsid w:val="00FA13B7"/>
    <w:rsid w:val="00FA1F87"/>
    <w:rsid w:val="00FB6011"/>
    <w:rsid w:val="00FC50D1"/>
    <w:rsid w:val="00FE7558"/>
    <w:rsid w:val="00FF2C05"/>
    <w:rsid w:val="00FF6266"/>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32769"/>
    <o:shapelayout v:ext="edit">
      <o:idmap v:ext="edit" data="1"/>
    </o:shapelayout>
  </w:shapeDefaults>
  <w:decimalSymbol w:val=","/>
  <w:listSeparator w:val=";"/>
  <w14:docId w14:val="432434F0"/>
  <w15:docId w15:val="{AB3E8D48-0165-4500-A365-ACFF31CD03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styleId="NichtaufgelsteErwhnung">
    <w:name w:val="Unresolved Mention"/>
    <w:basedOn w:val="Absatz-Standardschriftart"/>
    <w:uiPriority w:val="99"/>
    <w:semiHidden/>
    <w:unhideWhenUsed/>
    <w:rsid w:val="004F7F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PressReleaseFinder.co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rotos.at"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fanner-austria.at/"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kraiburg-tp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marlen.sittner@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8" Type="http://schemas.openxmlformats.org/officeDocument/2006/relationships/hyperlink" Target="mailto:alexandra.rios@kraiburg-tpe.com" TargetMode="External"/><Relationship Id="rId3" Type="http://schemas.openxmlformats.org/officeDocument/2006/relationships/hyperlink" Target="mailto:bridget.ngang@kraiburg-tpe.com" TargetMode="External"/><Relationship Id="rId7" Type="http://schemas.openxmlformats.org/officeDocument/2006/relationships/hyperlink" Target="mailto:bridget.ngang@kraiburg-tpe.com" TargetMode="External"/><Relationship Id="rId2" Type="http://schemas.openxmlformats.org/officeDocument/2006/relationships/hyperlink" Target="mailto:marlen.sittner@kraiburg-tpe.com" TargetMode="External"/><Relationship Id="rId1" Type="http://schemas.openxmlformats.org/officeDocument/2006/relationships/image" Target="media/image3.jpeg"/><Relationship Id="rId6" Type="http://schemas.openxmlformats.org/officeDocument/2006/relationships/hyperlink" Target="mailto:marlen.sittner@kraiburg-tpe.com" TargetMode="External"/><Relationship Id="rId5" Type="http://schemas.openxmlformats.org/officeDocument/2006/relationships/hyperlink" Target="mailto:snielsen@emg-marcom.com" TargetMode="External"/><Relationship Id="rId4" Type="http://schemas.openxmlformats.org/officeDocument/2006/relationships/hyperlink" Target="mailto:alexandra.rios@kraiburg-tpe.com" TargetMode="External"/><Relationship Id="rId9" Type="http://schemas.openxmlformats.org/officeDocument/2006/relationships/hyperlink" Target="mailto:snielsen@emg-marcom.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H:\Kraiburg%20TPE\05%20Press%20Releases\---%20TEMPLATES\Global%20PR\KRAPR000DE0000%20folder%20name.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30E0C5-34A7-4DF5-9498-C3E08D37D7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KRAPR000DE0000 folder name.dotx</Template>
  <TotalTime>0</TotalTime>
  <Pages>6</Pages>
  <Words>955</Words>
  <Characters>6019</Characters>
  <Application>Microsoft Office Word</Application>
  <DocSecurity>0</DocSecurity>
  <Lines>50</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KRAIBURG TPE liefert hautfreundliches Thermoplastisches Elastomer für innovatives Protos® Headset</vt:lpstr>
      <vt:lpstr>KRAIBURG TPE liefert hautfreundliches Thermoplastisches Elastomer für innovatives Protos® Headset</vt:lpstr>
    </vt:vector>
  </TitlesOfParts>
  <Manager>Belinda Boer</Manager>
  <Company>EMG</Company>
  <LinksUpToDate>false</LinksUpToDate>
  <CharactersWithSpaces>6961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KRAIBURG TPE liefert hautfreundliches Thermoplastisches Elastomer für innovatives Protos® Headset</dc:title>
  <dc:creator>Siria Nielsen</dc:creator>
  <cp:keywords>050</cp:keywords>
  <cp:lastModifiedBy>Hammerl, Simone</cp:lastModifiedBy>
  <cp:revision>11</cp:revision>
  <cp:lastPrinted>2019-08-02T09:31:00Z</cp:lastPrinted>
  <dcterms:created xsi:type="dcterms:W3CDTF">2019-11-05T13:53:00Z</dcterms:created>
  <dcterms:modified xsi:type="dcterms:W3CDTF">2020-02-27T07:10:00Z</dcterms:modified>
  <cp:category>PR</cp:category>
</cp:coreProperties>
</file>