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70049" w14:textId="0DFB3038" w:rsidR="00B142D6" w:rsidRPr="007B0E1B" w:rsidRDefault="000846FB" w:rsidP="007C5538">
      <w:pPr>
        <w:keepLines/>
        <w:spacing w:after="0" w:line="360" w:lineRule="auto"/>
        <w:ind w:right="1700"/>
        <w:jc w:val="both"/>
        <w:rPr>
          <w:rFonts w:ascii="Arial" w:hAnsi="Arial" w:cs="Arial"/>
          <w:bCs/>
          <w:sz w:val="20"/>
          <w:szCs w:val="20"/>
          <w:lang w:val="es-ES_tradnl"/>
        </w:rPr>
      </w:pPr>
      <w:r w:rsidRPr="007B0E1B">
        <w:rPr>
          <w:rFonts w:ascii="Arial" w:hAnsi="Arial"/>
          <w:sz w:val="20"/>
          <w:lang w:val="es-ES_tradnl"/>
        </w:rPr>
        <w:t>Suave, elástica, estanca al polvo y al agua</w:t>
      </w:r>
    </w:p>
    <w:p w14:paraId="1642FF09" w14:textId="005CB0D0" w:rsidR="00B142D6" w:rsidRPr="007B0E1B" w:rsidRDefault="000846FB" w:rsidP="007C5538">
      <w:pPr>
        <w:keepLines/>
        <w:spacing w:after="0" w:line="360" w:lineRule="auto"/>
        <w:ind w:right="1700"/>
        <w:rPr>
          <w:rFonts w:ascii="Arial" w:hAnsi="Arial" w:cs="Arial"/>
          <w:b/>
          <w:sz w:val="24"/>
          <w:szCs w:val="24"/>
          <w:lang w:val="es-ES_tradnl"/>
        </w:rPr>
      </w:pPr>
      <w:r w:rsidRPr="007B0E1B">
        <w:rPr>
          <w:rFonts w:ascii="Arial" w:hAnsi="Arial"/>
          <w:b/>
          <w:sz w:val="24"/>
          <w:lang w:val="es-ES_tradnl"/>
        </w:rPr>
        <w:t>KRAIBURG TPE y NEXTIS desarrollan de manera conjunta una cubierta protectora flexible, realizada con THERMOLAST</w:t>
      </w:r>
      <w:r w:rsidRPr="007B0E1B">
        <w:rPr>
          <w:rFonts w:ascii="Arial" w:hAnsi="Arial"/>
          <w:b/>
          <w:sz w:val="24"/>
          <w:vertAlign w:val="superscript"/>
          <w:lang w:val="es-ES_tradnl"/>
        </w:rPr>
        <w:t xml:space="preserve">® </w:t>
      </w:r>
      <w:r w:rsidRPr="007B0E1B">
        <w:rPr>
          <w:rFonts w:ascii="Arial" w:hAnsi="Arial"/>
          <w:b/>
          <w:sz w:val="24"/>
          <w:lang w:val="es-ES_tradnl"/>
        </w:rPr>
        <w:t>para el puerto USB de los respiradores</w:t>
      </w:r>
    </w:p>
    <w:p w14:paraId="233EC254" w14:textId="77777777" w:rsidR="00B142D6" w:rsidRPr="007B0E1B" w:rsidRDefault="00B142D6" w:rsidP="007C5538">
      <w:pPr>
        <w:keepLines/>
        <w:spacing w:after="0" w:line="360" w:lineRule="auto"/>
        <w:ind w:right="1701"/>
        <w:jc w:val="both"/>
        <w:rPr>
          <w:rFonts w:ascii="Arial" w:hAnsi="Arial" w:cs="Arial"/>
          <w:sz w:val="20"/>
          <w:szCs w:val="20"/>
          <w:lang w:val="es-ES_tradnl"/>
        </w:rPr>
      </w:pPr>
    </w:p>
    <w:p w14:paraId="39B1E3FD" w14:textId="14925B46" w:rsidR="00083596" w:rsidRPr="007B0E1B" w:rsidRDefault="000846FB" w:rsidP="007C5538">
      <w:pPr>
        <w:keepLines/>
        <w:spacing w:after="0" w:line="360" w:lineRule="auto"/>
        <w:ind w:right="1701"/>
        <w:jc w:val="both"/>
        <w:rPr>
          <w:rFonts w:ascii="Arial" w:hAnsi="Arial" w:cs="Arial"/>
          <w:b/>
          <w:sz w:val="20"/>
          <w:szCs w:val="20"/>
          <w:lang w:val="es-ES_tradnl"/>
        </w:rPr>
      </w:pPr>
      <w:r w:rsidRPr="007B0E1B">
        <w:rPr>
          <w:rFonts w:ascii="Arial" w:hAnsi="Arial"/>
          <w:b/>
          <w:sz w:val="20"/>
          <w:lang w:val="es-ES_tradnl"/>
        </w:rPr>
        <w:t>En el marco de una estrecha cooperación con KRAIBURG TPE, la empresa francesa NEXTIS —especializada en componentes de uso médico— desarrolló una cubierta móvil para proteger la conexión USB de los respiradores y evitar que sufra la penetración de polvo y las salpicaduras de agua. La cubierta se moldea con un compuesto THERMOLAST</w:t>
      </w:r>
      <w:r w:rsidRPr="007B0E1B">
        <w:rPr>
          <w:rFonts w:ascii="Arial" w:hAnsi="Arial"/>
          <w:b/>
          <w:sz w:val="20"/>
          <w:vertAlign w:val="superscript"/>
          <w:lang w:val="es-ES_tradnl"/>
        </w:rPr>
        <w:t>®</w:t>
      </w:r>
      <w:r w:rsidRPr="007B0E1B">
        <w:rPr>
          <w:rFonts w:ascii="Arial" w:hAnsi="Arial"/>
          <w:b/>
          <w:sz w:val="20"/>
          <w:lang w:val="es-ES_tradnl"/>
        </w:rPr>
        <w:t xml:space="preserve"> de reconocida calidad. Combina a la perfección las propiedades mecánicas con la estética, la facilidad de procesado en el moldeo por inyección y una resistencia fiable frente a la acción de los productos profesionales de limpieza.</w:t>
      </w:r>
    </w:p>
    <w:p w14:paraId="788421B8" w14:textId="77777777" w:rsidR="00D9749E" w:rsidRPr="007B0E1B" w:rsidRDefault="00D9749E" w:rsidP="007C5538">
      <w:pPr>
        <w:keepLines/>
        <w:spacing w:after="0" w:line="360" w:lineRule="auto"/>
        <w:ind w:right="1701"/>
        <w:jc w:val="both"/>
        <w:rPr>
          <w:rFonts w:ascii="Arial" w:hAnsi="Arial" w:cs="Arial"/>
          <w:sz w:val="20"/>
          <w:szCs w:val="20"/>
          <w:lang w:val="es-ES_tradnl"/>
        </w:rPr>
      </w:pPr>
    </w:p>
    <w:p w14:paraId="000E949F" w14:textId="221DFC32" w:rsidR="000846FB" w:rsidRPr="007B0E1B" w:rsidRDefault="000846FB" w:rsidP="007C5538">
      <w:pPr>
        <w:keepLines/>
        <w:spacing w:after="0" w:line="360" w:lineRule="auto"/>
        <w:ind w:right="1701"/>
        <w:jc w:val="both"/>
        <w:rPr>
          <w:rFonts w:ascii="Arial" w:hAnsi="Arial"/>
          <w:sz w:val="20"/>
          <w:lang w:val="es-ES_tradnl"/>
        </w:rPr>
      </w:pPr>
      <w:r w:rsidRPr="007B0E1B">
        <w:rPr>
          <w:rFonts w:ascii="Arial" w:hAnsi="Arial"/>
          <w:sz w:val="20"/>
          <w:lang w:val="es-ES_tradnl"/>
        </w:rPr>
        <w:t>Como proveedor directo de componentes y módulos de uso médico, NEXTIS fabrica diferentes piezas destinadas a un sofisticado respirador de la empresa Air Liquide Medical Systems (ALMS). Entre ellas se encuentra una cubierta protectora flexible, que se fija a la carcasa del aparato y resguarda su conexión USB. La cubierta móvil cuenta con un mecanismo de cierre abatible, que durante el tiempo sin utilización impide que en el puerto penetren partículas de polvo, cuerpos extraños o agua proveniente de salpicaduras.</w:t>
      </w:r>
    </w:p>
    <w:p w14:paraId="1F24643C" w14:textId="77777777" w:rsidR="00876BEC" w:rsidRPr="007B0E1B" w:rsidRDefault="00876BEC" w:rsidP="007C5538">
      <w:pPr>
        <w:keepLines/>
        <w:spacing w:after="0" w:line="360" w:lineRule="auto"/>
        <w:ind w:right="1701"/>
        <w:jc w:val="both"/>
        <w:rPr>
          <w:rFonts w:ascii="Arial" w:hAnsi="Arial"/>
          <w:sz w:val="20"/>
          <w:lang w:val="es-ES_tradnl"/>
        </w:rPr>
      </w:pPr>
    </w:p>
    <w:p w14:paraId="1D57BDA1" w14:textId="0A4E157F" w:rsidR="000846FB" w:rsidRPr="007B0E1B" w:rsidRDefault="000846FB" w:rsidP="007C5538">
      <w:pPr>
        <w:keepLines/>
        <w:spacing w:after="0" w:line="360" w:lineRule="auto"/>
        <w:ind w:right="1701"/>
        <w:jc w:val="both"/>
        <w:rPr>
          <w:rFonts w:ascii="Arial" w:hAnsi="Arial"/>
          <w:sz w:val="20"/>
          <w:lang w:val="es-ES_tradnl"/>
        </w:rPr>
      </w:pPr>
      <w:r w:rsidRPr="007B0E1B">
        <w:rPr>
          <w:rFonts w:ascii="Arial" w:hAnsi="Arial"/>
          <w:sz w:val="20"/>
          <w:lang w:val="es-ES_tradnl"/>
        </w:rPr>
        <w:lastRenderedPageBreak/>
        <w:t>"Para esta aplicación necesitábamos un material suave y elástico al mismo tiempo, que soportara la apertura y el cierre de la cubierta protectora a lo largo de toda la vida útil del respirador sin deformarse ni perder su función de sellado", explica Benoit Lafin, Director de Investigación y Desarrollo en NEXTIS. "Teniendo en cuenta nuestros años de trabajo conjunto en otros proyectos donde utilizamos elastómeros termoplásticos, decidimos establecer nuevamente una colaboración con KRAIBURG TPE para implementar el complejo diseño de este componente. Con el conocimiento especializado sobre materiales y el apoyo de KRAIBURG TPE, logramos acelerar el proceso de desarrollo y alcanzamos una solución que, en su conjunto, resulta eficiente en términos de costes. El producto final es apto no sólo para dispositivos médicos, sino también para otras cubiertas similares utilizadas en el ámbito industrial, así como para productos y sistemas electrónicos de consumo general y de uso específico en los vehículos."</w:t>
      </w:r>
    </w:p>
    <w:p w14:paraId="4A1295D7" w14:textId="77777777" w:rsidR="000846FB" w:rsidRPr="007B0E1B" w:rsidRDefault="000846FB" w:rsidP="007C5538">
      <w:pPr>
        <w:keepLines/>
        <w:spacing w:after="0" w:line="360" w:lineRule="auto"/>
        <w:ind w:right="1701"/>
        <w:jc w:val="both"/>
        <w:rPr>
          <w:rFonts w:ascii="Arial" w:hAnsi="Arial"/>
          <w:sz w:val="20"/>
          <w:lang w:val="es-ES_tradnl"/>
        </w:rPr>
      </w:pPr>
    </w:p>
    <w:p w14:paraId="460B3677" w14:textId="352DB1D1" w:rsidR="000846FB" w:rsidRPr="007B0E1B" w:rsidRDefault="000846FB" w:rsidP="007C5538">
      <w:pPr>
        <w:keepLines/>
        <w:spacing w:after="0" w:line="360" w:lineRule="auto"/>
        <w:ind w:right="1701"/>
        <w:jc w:val="both"/>
        <w:rPr>
          <w:rFonts w:ascii="Arial" w:hAnsi="Arial"/>
          <w:sz w:val="20"/>
          <w:lang w:val="es-ES_tradnl"/>
        </w:rPr>
      </w:pPr>
      <w:r w:rsidRPr="007B0E1B">
        <w:rPr>
          <w:rFonts w:ascii="Arial" w:hAnsi="Arial"/>
          <w:sz w:val="20"/>
          <w:lang w:val="es-ES_tradnl"/>
        </w:rPr>
        <w:t>El compuesto de TPE utilizado en la cubierta móvil también ha demostrado ser la elección adecuada para muchos otros componentes de tacto suave con características estéticas y funcionales. El material posee extraordinarias propiedades mecánicas, como un alto desempeño en materia de alargamiento a la rotura y resistencia al desgarro. Por otra parte, gracias a su bajo grado de deformación permanente por compresión, asegura estabilidad dimensional a largo plazo.</w:t>
      </w:r>
    </w:p>
    <w:p w14:paraId="37355982" w14:textId="77777777" w:rsidR="000846FB" w:rsidRPr="007B0E1B" w:rsidRDefault="000846FB" w:rsidP="007C5538">
      <w:pPr>
        <w:keepLines/>
        <w:spacing w:after="0" w:line="360" w:lineRule="auto"/>
        <w:ind w:right="1701"/>
        <w:jc w:val="both"/>
        <w:rPr>
          <w:rFonts w:ascii="Arial" w:hAnsi="Arial"/>
          <w:sz w:val="20"/>
          <w:lang w:val="es-ES_tradnl"/>
        </w:rPr>
      </w:pPr>
    </w:p>
    <w:p w14:paraId="14B7A7BF" w14:textId="0D5E7932" w:rsidR="000846FB" w:rsidRPr="007B0E1B" w:rsidRDefault="000846FB" w:rsidP="007C5538">
      <w:pPr>
        <w:keepLines/>
        <w:spacing w:after="0" w:line="360" w:lineRule="auto"/>
        <w:ind w:right="1701"/>
        <w:jc w:val="both"/>
        <w:rPr>
          <w:rFonts w:ascii="Arial" w:hAnsi="Arial"/>
          <w:sz w:val="20"/>
          <w:lang w:val="es-ES_tradnl"/>
        </w:rPr>
      </w:pPr>
      <w:r w:rsidRPr="007B0E1B">
        <w:rPr>
          <w:rFonts w:ascii="Arial" w:hAnsi="Arial"/>
          <w:sz w:val="20"/>
          <w:lang w:val="es-ES_tradnl"/>
        </w:rPr>
        <w:lastRenderedPageBreak/>
        <w:t>Había otros requisitos importantes; entre ellos, una alta fluidez para ciclos cortos de inyección y un acabado superficial que no exigiera ningún tratamiento posterior. Además, la cubierta del puerto USB debe ser resistente frente a la acción de los productos de limpieza (incluso los que se utilizan en el ámbito profesional y médico) sin resquebrajarse ni perder la coloración. El compuesto THERMOLAST</w:t>
      </w:r>
      <w:r w:rsidRPr="007B0E1B">
        <w:rPr>
          <w:rFonts w:ascii="Arial" w:hAnsi="Arial"/>
          <w:sz w:val="20"/>
          <w:vertAlign w:val="superscript"/>
          <w:lang w:val="es-ES_tradnl"/>
        </w:rPr>
        <w:t>®</w:t>
      </w:r>
      <w:r w:rsidRPr="007B0E1B">
        <w:rPr>
          <w:rFonts w:ascii="Arial" w:hAnsi="Arial"/>
          <w:sz w:val="20"/>
          <w:lang w:val="es-ES_tradnl"/>
        </w:rPr>
        <w:t xml:space="preserve"> se proporciona en una variante opaca y se mezcla con un "Masterbatch" negro </w:t>
      </w:r>
      <w:r w:rsidRPr="007B0E1B">
        <w:rPr>
          <w:rFonts w:ascii="Arial" w:hAnsi="Arial"/>
          <w:i/>
          <w:sz w:val="20"/>
          <w:lang w:val="es-ES_tradnl"/>
        </w:rPr>
        <w:t>in situ</w:t>
      </w:r>
      <w:r w:rsidRPr="007B0E1B">
        <w:rPr>
          <w:rFonts w:ascii="Arial" w:hAnsi="Arial"/>
          <w:sz w:val="20"/>
          <w:lang w:val="es-ES_tradnl"/>
        </w:rPr>
        <w:t xml:space="preserve"> durante la inyección. Dado el caso, el material también puede suministrarse en colores especiales, ajustados a los deseos de cada cliente.</w:t>
      </w:r>
    </w:p>
    <w:p w14:paraId="64AB03DB" w14:textId="77777777" w:rsidR="000846FB" w:rsidRPr="007B0E1B" w:rsidRDefault="000846FB" w:rsidP="007C5538">
      <w:pPr>
        <w:keepLines/>
        <w:spacing w:after="0" w:line="360" w:lineRule="auto"/>
        <w:ind w:right="1701"/>
        <w:jc w:val="both"/>
        <w:rPr>
          <w:rFonts w:ascii="Arial" w:hAnsi="Arial"/>
          <w:sz w:val="20"/>
          <w:lang w:val="es-ES_tradnl"/>
        </w:rPr>
      </w:pPr>
    </w:p>
    <w:p w14:paraId="0FBFCE9D" w14:textId="77A97E0A" w:rsidR="000846FB" w:rsidRPr="007B0E1B" w:rsidRDefault="00480661" w:rsidP="007C5538">
      <w:pPr>
        <w:keepLines/>
        <w:spacing w:after="0" w:line="360" w:lineRule="auto"/>
        <w:ind w:right="1701"/>
        <w:jc w:val="both"/>
        <w:rPr>
          <w:rFonts w:ascii="Arial" w:hAnsi="Arial"/>
          <w:sz w:val="20"/>
          <w:lang w:val="es-ES_tradnl"/>
        </w:rPr>
      </w:pPr>
      <w:r w:rsidRPr="007B0E1B">
        <w:rPr>
          <w:rFonts w:ascii="Arial" w:hAnsi="Arial"/>
          <w:sz w:val="20"/>
          <w:lang w:val="es-ES_tradnl"/>
        </w:rPr>
        <w:t>"La cubierta de NEXTIS para el puerto USB es un excelente ejemplo de cómo se puede llevar a cabo una óptima cooperación entre un proveedor de materiales y otro de componentes en el campo de la tecnología médica", añade Laurence Cassarino, Representante de Ventas de KRAIBURG TPE en Francia. "Nos alegramos de ser parte de este éxito, sobre todo porque los respiradores en los que se utiliza la cubierta protectora son hoy una necesidad urgente para superar la persistente pandemia de coronavirus. Las aplicaciones de nuestros elastómeros termoplásticos en el sector de la salud abarcan actualmente desde mascarillas y respiradores hasta válvulas, piezas de conexión, botones de mando y cintas elásticas."</w:t>
      </w:r>
    </w:p>
    <w:p w14:paraId="4C661FA5" w14:textId="77777777" w:rsidR="000846FB" w:rsidRPr="007B0E1B" w:rsidRDefault="000846FB" w:rsidP="007C5538">
      <w:pPr>
        <w:keepLines/>
        <w:spacing w:after="0" w:line="360" w:lineRule="auto"/>
        <w:ind w:right="1701"/>
        <w:jc w:val="both"/>
        <w:rPr>
          <w:rFonts w:ascii="Arial" w:hAnsi="Arial"/>
          <w:sz w:val="20"/>
          <w:lang w:val="es-ES_tradnl"/>
        </w:rPr>
      </w:pPr>
    </w:p>
    <w:p w14:paraId="6B422F1D" w14:textId="3E6298E0" w:rsidR="00B517A4" w:rsidRPr="007B0E1B" w:rsidRDefault="00656038" w:rsidP="007C5538">
      <w:pPr>
        <w:keepLines/>
        <w:spacing w:after="0" w:line="360" w:lineRule="auto"/>
        <w:ind w:right="1701"/>
        <w:jc w:val="both"/>
        <w:rPr>
          <w:rFonts w:ascii="Arial" w:hAnsi="Arial" w:cs="Arial"/>
          <w:noProof/>
          <w:color w:val="000000" w:themeColor="text1"/>
          <w:sz w:val="20"/>
          <w:lang w:val="es-ES_tradnl"/>
        </w:rPr>
      </w:pPr>
      <w:r w:rsidRPr="007B0E1B">
        <w:rPr>
          <w:rFonts w:ascii="Arial" w:hAnsi="Arial"/>
          <w:sz w:val="20"/>
          <w:lang w:val="es-ES_tradnl"/>
        </w:rPr>
        <w:t>La gama de productos THERMOLAST</w:t>
      </w:r>
      <w:r w:rsidRPr="007B0E1B">
        <w:rPr>
          <w:rFonts w:ascii="Arial" w:hAnsi="Arial"/>
          <w:sz w:val="20"/>
          <w:vertAlign w:val="superscript"/>
          <w:lang w:val="es-ES_tradnl"/>
        </w:rPr>
        <w:t>®</w:t>
      </w:r>
      <w:r w:rsidRPr="007B0E1B">
        <w:rPr>
          <w:rFonts w:ascii="Arial" w:hAnsi="Arial"/>
          <w:sz w:val="20"/>
          <w:lang w:val="es-ES_tradnl"/>
        </w:rPr>
        <w:t xml:space="preserve"> está disponible en todo el mundo. Los plásticos pueden reprocesarse con un criterio sostenible y así reintegrarse al ciclo económico.</w:t>
      </w:r>
    </w:p>
    <w:p w14:paraId="7C76A327" w14:textId="291489B6" w:rsidR="00862FDF" w:rsidRPr="007B0E1B" w:rsidRDefault="009E7BAE" w:rsidP="00B517A4">
      <w:pPr>
        <w:keepNext/>
        <w:keepLines/>
        <w:spacing w:after="0" w:line="360" w:lineRule="auto"/>
        <w:ind w:right="1701"/>
        <w:jc w:val="both"/>
        <w:rPr>
          <w:rFonts w:ascii="Arial" w:hAnsi="Arial" w:cs="Arial"/>
          <w:color w:val="000000" w:themeColor="text1"/>
          <w:sz w:val="20"/>
          <w:lang w:val="es-ES_tradnl"/>
        </w:rPr>
      </w:pPr>
      <w:r w:rsidRPr="007B0E1B">
        <w:rPr>
          <w:noProof/>
          <w:lang w:val="es-ES_tradnl" w:eastAsia="es-AR" w:bidi="ar-SA"/>
        </w:rPr>
        <w:lastRenderedPageBreak/>
        <w:drawing>
          <wp:inline distT="0" distB="0" distL="0" distR="0" wp14:anchorId="13F3C50A" wp14:editId="150A6A87">
            <wp:extent cx="5310505" cy="2820670"/>
            <wp:effectExtent l="0" t="0" r="4445" b="0"/>
            <wp:docPr id="4" name="Image 4" descr="Coronavirus : 8 500 respirateurs produits... pour rie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onavirus : 8 500 respirateurs produits... pour rien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10505" cy="2820670"/>
                    </a:xfrm>
                    <a:prstGeom prst="rect">
                      <a:avLst/>
                    </a:prstGeom>
                    <a:noFill/>
                    <a:ln>
                      <a:noFill/>
                    </a:ln>
                  </pic:spPr>
                </pic:pic>
              </a:graphicData>
            </a:graphic>
          </wp:inline>
        </w:drawing>
      </w:r>
    </w:p>
    <w:p w14:paraId="324C2D26" w14:textId="2F6CE89E" w:rsidR="009E7BAE" w:rsidRPr="007B0E1B" w:rsidRDefault="009E7BAE" w:rsidP="0015476C">
      <w:pPr>
        <w:keepLines/>
        <w:spacing w:after="0" w:line="360" w:lineRule="auto"/>
        <w:ind w:right="1701"/>
        <w:jc w:val="both"/>
        <w:rPr>
          <w:rFonts w:ascii="Arial" w:hAnsi="Arial"/>
          <w:color w:val="000000" w:themeColor="text1"/>
          <w:sz w:val="20"/>
          <w:lang w:val="es-ES_tradnl"/>
        </w:rPr>
      </w:pPr>
      <w:r w:rsidRPr="007B0E1B">
        <w:rPr>
          <w:noProof/>
          <w:lang w:val="es-ES_tradnl" w:eastAsia="es-AR" w:bidi="ar-SA"/>
        </w:rPr>
        <w:drawing>
          <wp:inline distT="0" distB="0" distL="0" distR="0" wp14:anchorId="0024C444" wp14:editId="1D8A0BC8">
            <wp:extent cx="3400425" cy="1276350"/>
            <wp:effectExtent l="0" t="0" r="9525"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3400425" cy="1276350"/>
                    </a:xfrm>
                    <a:prstGeom prst="rect">
                      <a:avLst/>
                    </a:prstGeom>
                    <a:noFill/>
                    <a:ln>
                      <a:noFill/>
                    </a:ln>
                  </pic:spPr>
                </pic:pic>
              </a:graphicData>
            </a:graphic>
          </wp:inline>
        </w:drawing>
      </w:r>
    </w:p>
    <w:p w14:paraId="65166F2F" w14:textId="6A892747" w:rsidR="000846FB" w:rsidRPr="007B0E1B" w:rsidRDefault="000846FB" w:rsidP="0015476C">
      <w:pPr>
        <w:keepLines/>
        <w:spacing w:after="0" w:line="360" w:lineRule="auto"/>
        <w:ind w:right="1701"/>
        <w:jc w:val="both"/>
        <w:rPr>
          <w:rFonts w:ascii="Arial" w:hAnsi="Arial"/>
          <w:color w:val="000000" w:themeColor="text1"/>
          <w:sz w:val="20"/>
          <w:lang w:val="es-ES_tradnl"/>
        </w:rPr>
      </w:pPr>
      <w:r w:rsidRPr="007B0E1B">
        <w:rPr>
          <w:rFonts w:ascii="Arial" w:hAnsi="Arial"/>
          <w:color w:val="000000" w:themeColor="text1"/>
          <w:sz w:val="20"/>
          <w:lang w:val="es-ES_tradnl"/>
        </w:rPr>
        <w:t xml:space="preserve">Suave y elástica: </w:t>
      </w:r>
      <w:bookmarkStart w:id="0" w:name="_Hlk42667177"/>
      <w:r w:rsidRPr="007B0E1B">
        <w:rPr>
          <w:rFonts w:ascii="Arial" w:hAnsi="Arial"/>
          <w:color w:val="000000" w:themeColor="text1"/>
          <w:sz w:val="20"/>
          <w:lang w:val="es-ES_tradnl"/>
        </w:rPr>
        <w:t>protección del puerto USB para el respirador Osiris de Air Liquide Medical Systems (ALMS). NEXTIS desarrolló este componente móvil en el marco de una estrecha cooperación con KRAIBURG TPE y lo moldea utilizando un compuesto THERMOLAST</w:t>
      </w:r>
      <w:r w:rsidRPr="007B0E1B">
        <w:rPr>
          <w:rFonts w:ascii="Arial" w:hAnsi="Arial"/>
          <w:color w:val="000000" w:themeColor="text1"/>
          <w:sz w:val="20"/>
          <w:vertAlign w:val="superscript"/>
          <w:lang w:val="es-ES_tradnl"/>
        </w:rPr>
        <w:t>®</w:t>
      </w:r>
      <w:r w:rsidRPr="007B0E1B">
        <w:rPr>
          <w:rFonts w:ascii="Arial" w:hAnsi="Arial"/>
          <w:color w:val="000000" w:themeColor="text1"/>
          <w:sz w:val="20"/>
          <w:lang w:val="es-ES_tradnl"/>
        </w:rPr>
        <w:t xml:space="preserve"> de reconocida calidad, que combina a la perfección sus extraordinarias propiedades mecánicas con la estética, la facilidad de procesado en el moldeo por inyección y una resistencia fiable frente a la acción de los productos profesionales de limpieza.</w:t>
      </w:r>
    </w:p>
    <w:p w14:paraId="25A6941D" w14:textId="6AE2F8A2" w:rsidR="00400038" w:rsidRDefault="00B517A4" w:rsidP="00B71FAC">
      <w:pPr>
        <w:keepLines/>
        <w:spacing w:after="0" w:line="360" w:lineRule="auto"/>
        <w:ind w:right="1701"/>
        <w:jc w:val="both"/>
        <w:rPr>
          <w:rFonts w:ascii="Arial" w:hAnsi="Arial"/>
          <w:color w:val="000000" w:themeColor="text1"/>
          <w:sz w:val="20"/>
          <w:lang w:val="en-US"/>
        </w:rPr>
      </w:pPr>
      <w:r w:rsidRPr="00142293">
        <w:rPr>
          <w:rFonts w:ascii="Arial" w:hAnsi="Arial"/>
          <w:color w:val="000000" w:themeColor="text1"/>
          <w:sz w:val="20"/>
          <w:lang w:val="en-US"/>
        </w:rPr>
        <w:t>(</w:t>
      </w:r>
      <w:proofErr w:type="spellStart"/>
      <w:r w:rsidRPr="00142293">
        <w:rPr>
          <w:rFonts w:ascii="Arial" w:hAnsi="Arial"/>
          <w:color w:val="000000" w:themeColor="text1"/>
          <w:sz w:val="20"/>
          <w:lang w:val="en-US"/>
        </w:rPr>
        <w:t>Foto</w:t>
      </w:r>
      <w:proofErr w:type="spellEnd"/>
      <w:r w:rsidRPr="00142293">
        <w:rPr>
          <w:rFonts w:ascii="Arial" w:hAnsi="Arial"/>
          <w:color w:val="000000" w:themeColor="text1"/>
          <w:sz w:val="20"/>
          <w:lang w:val="en-US"/>
        </w:rPr>
        <w:t xml:space="preserve">: Air Liquide Medical Systems </w:t>
      </w:r>
      <w:r w:rsidR="007B0E1B" w:rsidRPr="00142293">
        <w:rPr>
          <w:rFonts w:ascii="Agency FB" w:hAnsi="Agency FB"/>
          <w:color w:val="000000" w:themeColor="text1"/>
          <w:sz w:val="20"/>
          <w:lang w:val="en-US"/>
        </w:rPr>
        <w:t>[</w:t>
      </w:r>
      <w:r w:rsidRPr="00142293">
        <w:rPr>
          <w:rFonts w:ascii="Arial" w:hAnsi="Arial"/>
          <w:color w:val="000000" w:themeColor="text1"/>
          <w:sz w:val="20"/>
          <w:lang w:val="en-US"/>
        </w:rPr>
        <w:t>ALMS</w:t>
      </w:r>
      <w:r w:rsidR="007B0E1B" w:rsidRPr="00142293">
        <w:rPr>
          <w:rFonts w:ascii="Agency FB" w:hAnsi="Agency FB"/>
          <w:color w:val="000000" w:themeColor="text1"/>
          <w:sz w:val="20"/>
          <w:lang w:val="en-US"/>
        </w:rPr>
        <w:t>]</w:t>
      </w:r>
      <w:r w:rsidRPr="00142293">
        <w:rPr>
          <w:rFonts w:ascii="Arial" w:hAnsi="Arial"/>
          <w:color w:val="000000" w:themeColor="text1"/>
          <w:sz w:val="20"/>
          <w:lang w:val="en-US"/>
        </w:rPr>
        <w:t>)</w:t>
      </w:r>
      <w:bookmarkEnd w:id="0"/>
    </w:p>
    <w:p w14:paraId="2069511F" w14:textId="77777777" w:rsidR="00400038" w:rsidRDefault="00400038">
      <w:pPr>
        <w:rPr>
          <w:rFonts w:ascii="Arial" w:hAnsi="Arial"/>
          <w:color w:val="000000" w:themeColor="text1"/>
          <w:sz w:val="20"/>
          <w:lang w:val="en-US"/>
        </w:rPr>
      </w:pPr>
      <w:r>
        <w:rPr>
          <w:rFonts w:ascii="Arial" w:hAnsi="Arial"/>
          <w:color w:val="000000" w:themeColor="text1"/>
          <w:sz w:val="20"/>
          <w:lang w:val="en-US"/>
        </w:rPr>
        <w:br w:type="page"/>
      </w:r>
    </w:p>
    <w:p w14:paraId="66C960B2" w14:textId="77777777" w:rsidR="00400038" w:rsidRPr="004E38C7" w:rsidRDefault="00400038" w:rsidP="00400038">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lastRenderedPageBreak/>
        <w:t>Acerca de KRAIBURG TPE</w:t>
      </w:r>
    </w:p>
    <w:p w14:paraId="568F77BC" w14:textId="2753D9E4" w:rsidR="00400038" w:rsidRDefault="00400038" w:rsidP="00400038">
      <w:pPr>
        <w:spacing w:after="0" w:line="360" w:lineRule="auto"/>
        <w:ind w:right="1701"/>
        <w:jc w:val="both"/>
        <w:rPr>
          <w:rFonts w:ascii="Arial" w:hAnsi="Arial" w:cs="Arial"/>
          <w:color w:val="000000" w:themeColor="text1"/>
          <w:sz w:val="20"/>
        </w:rPr>
      </w:pPr>
      <w:r w:rsidRPr="007D4EDE">
        <w:rPr>
          <w:rFonts w:ascii="Arial" w:hAnsi="Arial" w:cs="Arial"/>
          <w:color w:val="000000" w:themeColor="text1"/>
          <w:sz w:val="20"/>
        </w:rPr>
        <w:t>KRAIBURG TPE (www.kraiburg-tpe.com) es un fabricante global de termoplásticos elastómeros. Desde sus inicios en 2001 como subsidiaria del histórico Grupo KRAIBURG fundado en 1947, KRAIBURG TPE ha sido pionero en compuestos de TPE, siendo en la actualidad la empresa líder y de referencia de esta industria. Con centros productivos en Alemania, USA y Malasia la compañía ofrece una amplia gama de compuestos para los sectores de automoción, industrial, consumo y para los fuertemente regulados sectores médicos. Las marcas y líneas de producto THERMOLAST</w:t>
      </w:r>
      <w:r w:rsidRPr="007D4EDE">
        <w:rPr>
          <w:rFonts w:ascii="Arial" w:hAnsi="Arial" w:cs="Arial"/>
          <w:color w:val="000000" w:themeColor="text1"/>
          <w:sz w:val="20"/>
          <w:vertAlign w:val="superscript"/>
        </w:rPr>
        <w:t>®</w:t>
      </w:r>
      <w:r w:rsidRPr="007D4EDE">
        <w:rPr>
          <w:rFonts w:ascii="Arial" w:hAnsi="Arial" w:cs="Arial"/>
          <w:color w:val="000000" w:themeColor="text1"/>
          <w:sz w:val="20"/>
        </w:rPr>
        <w:t>, COPEC</w:t>
      </w:r>
      <w:r w:rsidRPr="007D4EDE">
        <w:rPr>
          <w:rFonts w:ascii="Arial" w:hAnsi="Arial" w:cs="Arial"/>
          <w:color w:val="000000" w:themeColor="text1"/>
          <w:sz w:val="20"/>
          <w:vertAlign w:val="superscript"/>
        </w:rPr>
        <w:t>®</w:t>
      </w:r>
      <w:r w:rsidRPr="007D4EDE">
        <w:rPr>
          <w:rFonts w:ascii="Arial" w:hAnsi="Arial" w:cs="Arial"/>
          <w:color w:val="000000" w:themeColor="text1"/>
          <w:sz w:val="20"/>
        </w:rPr>
        <w:t>, HIPEX</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y For Tec E</w:t>
      </w:r>
      <w:r w:rsidRPr="007D4EDE">
        <w:rPr>
          <w:rFonts w:ascii="Arial" w:hAnsi="Arial" w:cs="Arial"/>
          <w:color w:val="000000" w:themeColor="text1"/>
          <w:sz w:val="20"/>
          <w:vertAlign w:val="superscript"/>
        </w:rPr>
        <w:t>®</w:t>
      </w:r>
      <w:r w:rsidRPr="007D4EDE">
        <w:rPr>
          <w:rFonts w:ascii="Arial" w:hAnsi="Arial" w:cs="Arial"/>
          <w:color w:val="000000" w:themeColor="text1"/>
          <w:sz w:val="20"/>
        </w:rPr>
        <w:t xml:space="preserve">  se procesan tanto por inyección como por extrusión proporcionando numerosas ventajas de proceso y diseño a los fabricantes. KRAIBURG TPE  ofrece soluciones innovadoras, orientación al cliente en cualquier parte del mundo,  posibilidad de productos personalizados y un eficiente servicio. La empresa está certificada de acuerdo con la ISO 50001 en su sede central en Alemania, mientras que además lo está según la ISO 9001 e ISO 14001  en todos sus centros repartidos por el mundo. En 201</w:t>
      </w:r>
      <w:r>
        <w:rPr>
          <w:rFonts w:ascii="Arial" w:hAnsi="Arial" w:cs="Arial"/>
          <w:color w:val="000000" w:themeColor="text1"/>
          <w:sz w:val="20"/>
        </w:rPr>
        <w:t>9</w:t>
      </w:r>
      <w:r w:rsidRPr="007D4EDE">
        <w:rPr>
          <w:rFonts w:ascii="Arial" w:hAnsi="Arial" w:cs="Arial"/>
          <w:color w:val="000000" w:themeColor="text1"/>
          <w:sz w:val="20"/>
        </w:rPr>
        <w:t>, KRAIBURG TPE, con una plantilla superior a los 64</w:t>
      </w:r>
      <w:r>
        <w:rPr>
          <w:rFonts w:ascii="Arial" w:hAnsi="Arial" w:cs="Arial"/>
          <w:color w:val="000000" w:themeColor="text1"/>
          <w:sz w:val="20"/>
        </w:rPr>
        <w:t>0</w:t>
      </w:r>
      <w:r w:rsidRPr="007D4EDE">
        <w:rPr>
          <w:rFonts w:ascii="Arial" w:hAnsi="Arial" w:cs="Arial"/>
          <w:color w:val="000000" w:themeColor="text1"/>
          <w:sz w:val="20"/>
        </w:rPr>
        <w:t xml:space="preserve"> generó unas ventas de 1</w:t>
      </w:r>
      <w:r>
        <w:rPr>
          <w:rFonts w:ascii="Arial" w:hAnsi="Arial" w:cs="Arial"/>
          <w:color w:val="000000" w:themeColor="text1"/>
          <w:sz w:val="20"/>
        </w:rPr>
        <w:t>90</w:t>
      </w:r>
      <w:r w:rsidRPr="007D4EDE">
        <w:rPr>
          <w:rFonts w:ascii="Arial" w:hAnsi="Arial" w:cs="Arial"/>
          <w:color w:val="000000" w:themeColor="text1"/>
          <w:sz w:val="20"/>
        </w:rPr>
        <w:t xml:space="preserve"> millones de euros.</w:t>
      </w:r>
    </w:p>
    <w:p w14:paraId="56DACE34" w14:textId="23257A95" w:rsidR="00D10200" w:rsidRDefault="00D10200" w:rsidP="00400038">
      <w:pPr>
        <w:spacing w:after="0" w:line="360" w:lineRule="auto"/>
        <w:ind w:right="1701"/>
        <w:jc w:val="both"/>
        <w:rPr>
          <w:rFonts w:ascii="Arial" w:hAnsi="Arial" w:cs="Arial"/>
          <w:color w:val="000000" w:themeColor="text1"/>
          <w:sz w:val="20"/>
        </w:rPr>
      </w:pPr>
    </w:p>
    <w:p w14:paraId="5E47DD99" w14:textId="77777777" w:rsidR="00D10200" w:rsidRDefault="00D10200" w:rsidP="00D10200">
      <w:pPr>
        <w:keepLines/>
        <w:spacing w:after="0" w:line="360" w:lineRule="auto"/>
        <w:ind w:right="1701"/>
        <w:jc w:val="both"/>
        <w:rPr>
          <w:rFonts w:ascii="Arial" w:hAnsi="Arial" w:cs="Arial"/>
          <w:b/>
          <w:color w:val="000000"/>
          <w:sz w:val="21"/>
          <w:szCs w:val="21"/>
        </w:rPr>
      </w:pPr>
      <w:r>
        <w:rPr>
          <w:rFonts w:ascii="Arial" w:hAnsi="Arial" w:cs="Arial"/>
          <w:b/>
          <w:color w:val="000000"/>
          <w:sz w:val="21"/>
          <w:szCs w:val="21"/>
        </w:rPr>
        <w:t>About NEXTIS</w:t>
      </w:r>
    </w:p>
    <w:p w14:paraId="060D3178" w14:textId="77777777" w:rsidR="00D10200" w:rsidRDefault="00D10200" w:rsidP="00D10200">
      <w:pPr>
        <w:keepLines/>
        <w:spacing w:after="0" w:line="360" w:lineRule="auto"/>
        <w:ind w:right="1701"/>
        <w:jc w:val="both"/>
        <w:rPr>
          <w:rFonts w:ascii="Arial" w:hAnsi="Arial" w:cs="Arial"/>
          <w:color w:val="000000" w:themeColor="text1"/>
          <w:sz w:val="20"/>
        </w:rPr>
      </w:pPr>
      <w:r>
        <w:rPr>
          <w:rFonts w:ascii="Arial" w:hAnsi="Arial" w:cs="Arial"/>
          <w:color w:val="000000" w:themeColor="text1"/>
          <w:sz w:val="20"/>
        </w:rPr>
        <w:t>NEXTIS SAS (</w:t>
      </w:r>
      <w:hyperlink r:id="rId14" w:history="1">
        <w:r>
          <w:rPr>
            <w:rStyle w:val="Hyperlink"/>
            <w:rFonts w:ascii="Arial" w:hAnsi="Arial" w:cs="Arial"/>
            <w:sz w:val="20"/>
          </w:rPr>
          <w:t>www.nextis.fr</w:t>
        </w:r>
      </w:hyperlink>
      <w:r>
        <w:rPr>
          <w:rFonts w:ascii="Arial" w:hAnsi="Arial" w:cs="Arial"/>
          <w:color w:val="000000" w:themeColor="text1"/>
          <w:sz w:val="20"/>
        </w:rPr>
        <w:t>), headquartered at Demigny (France) along the axis of Paris–Lyon–Marseille, specializes in the design, injection molding, extrusion, extrusion blow molding and assembly of thermoplastic components. The company is a pan-European market leader in the production of tubes and technical profiles made of polyurethane. NEXTIS is part of the Allizé Plastic Burgundy network for research, know-how, green design and training. Its operations are certified to ISO 9001:2008 (QM) and ISO 13485 (Medical).</w:t>
      </w:r>
    </w:p>
    <w:p w14:paraId="6FDC69DD" w14:textId="77777777" w:rsidR="00D10200" w:rsidRDefault="00D10200" w:rsidP="00400038">
      <w:pPr>
        <w:spacing w:after="0" w:line="360" w:lineRule="auto"/>
        <w:ind w:right="1701"/>
        <w:jc w:val="both"/>
        <w:rPr>
          <w:rFonts w:ascii="Arial" w:hAnsi="Arial" w:cs="Arial"/>
          <w:color w:val="000000" w:themeColor="text1"/>
          <w:sz w:val="20"/>
        </w:rPr>
      </w:pPr>
    </w:p>
    <w:p w14:paraId="62301D5A" w14:textId="77777777" w:rsidR="00B517A4" w:rsidRPr="00142293" w:rsidRDefault="00B517A4" w:rsidP="00B71FAC">
      <w:pPr>
        <w:keepLines/>
        <w:spacing w:after="0" w:line="360" w:lineRule="auto"/>
        <w:ind w:right="1701"/>
        <w:jc w:val="both"/>
        <w:rPr>
          <w:rFonts w:ascii="Arial" w:hAnsi="Arial"/>
          <w:color w:val="000000" w:themeColor="text1"/>
          <w:sz w:val="20"/>
          <w:lang w:val="en-US"/>
        </w:rPr>
      </w:pPr>
    </w:p>
    <w:p w14:paraId="4C6EC895" w14:textId="3F61961C" w:rsidR="00DC32CA" w:rsidRPr="00142293" w:rsidRDefault="00DC32CA" w:rsidP="00A11BB0">
      <w:pPr>
        <w:rPr>
          <w:rFonts w:ascii="Arial" w:hAnsi="Arial" w:cs="Arial"/>
          <w:b/>
          <w:color w:val="000000"/>
          <w:sz w:val="21"/>
          <w:szCs w:val="21"/>
          <w:lang w:val="en-US"/>
        </w:rPr>
      </w:pPr>
    </w:p>
    <w:sectPr w:rsidR="00DC32CA" w:rsidRPr="00142293"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CC3296" w14:textId="77777777" w:rsidR="00D020DD" w:rsidRDefault="00D020DD" w:rsidP="00784C57">
      <w:pPr>
        <w:spacing w:after="0" w:line="240" w:lineRule="auto"/>
      </w:pPr>
      <w:r>
        <w:separator/>
      </w:r>
    </w:p>
  </w:endnote>
  <w:endnote w:type="continuationSeparator" w:id="0">
    <w:p w14:paraId="55C95C00" w14:textId="77777777" w:rsidR="00D020DD" w:rsidRDefault="00D020D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gency FB">
    <w:panose1 w:val="020B0503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3438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BFA543" w14:textId="77777777" w:rsidR="00D020DD" w:rsidRDefault="00D020DD" w:rsidP="00784C57">
      <w:pPr>
        <w:spacing w:after="0" w:line="240" w:lineRule="auto"/>
      </w:pPr>
      <w:r>
        <w:separator/>
      </w:r>
    </w:p>
  </w:footnote>
  <w:footnote w:type="continuationSeparator" w:id="0">
    <w:p w14:paraId="7CB05BE4" w14:textId="77777777" w:rsidR="00D020DD" w:rsidRDefault="00D020D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F219F9" w14:textId="77777777"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es-AR" w:eastAsia="es-AR" w:bidi="ar-SA"/>
      </w:rPr>
      <w:drawing>
        <wp:anchor distT="0" distB="0" distL="114300" distR="114300" simplePos="0" relativeHeight="251670016" behindDoc="0" locked="0" layoutInCell="1" allowOverlap="1" wp14:anchorId="72860ED3" wp14:editId="1BF39889">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02615" w14:paraId="510652EC" w14:textId="77777777" w:rsidTr="00502615">
      <w:tc>
        <w:tcPr>
          <w:tcW w:w="6912" w:type="dxa"/>
        </w:tcPr>
        <w:p w14:paraId="2DDB41C5" w14:textId="77777777" w:rsidR="00502615" w:rsidRPr="00502615" w:rsidRDefault="00502615" w:rsidP="00067A31">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F76F403" w14:textId="584918B8" w:rsidR="00B142D6" w:rsidRPr="00B142D6" w:rsidRDefault="002271EA" w:rsidP="00B142D6">
          <w:pPr>
            <w:spacing w:after="0" w:line="360" w:lineRule="auto"/>
            <w:jc w:val="both"/>
            <w:rPr>
              <w:rFonts w:ascii="Arial" w:hAnsi="Arial" w:cs="Arial"/>
              <w:b/>
              <w:bCs/>
              <w:sz w:val="16"/>
              <w:szCs w:val="16"/>
            </w:rPr>
          </w:pPr>
          <w:r>
            <w:rPr>
              <w:rFonts w:ascii="Arial" w:hAnsi="Arial"/>
              <w:b/>
              <w:sz w:val="16"/>
            </w:rPr>
            <w:t>THERMOLAST</w:t>
          </w:r>
          <w:r>
            <w:rPr>
              <w:rFonts w:ascii="Arial" w:hAnsi="Arial"/>
              <w:b/>
              <w:sz w:val="16"/>
              <w:vertAlign w:val="superscript"/>
            </w:rPr>
            <w:t>®</w:t>
          </w:r>
          <w:r>
            <w:rPr>
              <w:rFonts w:ascii="Arial" w:hAnsi="Arial"/>
              <w:b/>
              <w:sz w:val="16"/>
            </w:rPr>
            <w:t xml:space="preserve"> protege puerto USB en respiradores</w:t>
          </w:r>
        </w:p>
        <w:p w14:paraId="217C01F1" w14:textId="5B619779" w:rsidR="00502615" w:rsidRPr="00502615" w:rsidRDefault="00502615" w:rsidP="00067A31">
          <w:pPr>
            <w:spacing w:after="0" w:line="360" w:lineRule="auto"/>
            <w:jc w:val="both"/>
            <w:rPr>
              <w:rFonts w:ascii="Arial" w:hAnsi="Arial" w:cs="Arial"/>
              <w:b/>
              <w:bCs/>
              <w:sz w:val="16"/>
              <w:szCs w:val="16"/>
            </w:rPr>
          </w:pPr>
          <w:r>
            <w:rPr>
              <w:rFonts w:ascii="Arial" w:hAnsi="Arial"/>
              <w:b/>
              <w:sz w:val="16"/>
            </w:rPr>
            <w:t xml:space="preserve">Waldkraiburg, </w:t>
          </w:r>
          <w:r w:rsidR="001361FB">
            <w:rPr>
              <w:rFonts w:ascii="Arial" w:hAnsi="Arial"/>
              <w:b/>
              <w:sz w:val="16"/>
            </w:rPr>
            <w:t>septiembre</w:t>
          </w:r>
          <w:r>
            <w:rPr>
              <w:rFonts w:ascii="Arial" w:hAnsi="Arial"/>
              <w:b/>
              <w:sz w:val="16"/>
            </w:rPr>
            <w:t xml:space="preserve"> de 2020</w:t>
          </w:r>
        </w:p>
        <w:p w14:paraId="2D632EC7" w14:textId="717E6E57" w:rsidR="00502615" w:rsidRPr="001361FB" w:rsidRDefault="00502615" w:rsidP="00142293">
          <w:pPr>
            <w:spacing w:after="0" w:line="360" w:lineRule="auto"/>
            <w:jc w:val="both"/>
            <w:rPr>
              <w:rFonts w:ascii="Arial" w:hAnsi="Arial" w:cs="Arial"/>
              <w:b/>
              <w:sz w:val="16"/>
              <w:szCs w:val="16"/>
            </w:rPr>
          </w:pPr>
          <w:r w:rsidRPr="001361FB">
            <w:rPr>
              <w:rFonts w:ascii="Arial" w:hAnsi="Arial" w:cs="Arial"/>
              <w:b/>
              <w:sz w:val="16"/>
              <w:szCs w:val="16"/>
            </w:rPr>
            <w:t xml:space="preserve">Página </w:t>
          </w:r>
          <w:r w:rsidR="00876BEC" w:rsidRPr="001361FB">
            <w:rPr>
              <w:rFonts w:ascii="Arial" w:hAnsi="Arial" w:cs="Arial"/>
              <w:b/>
              <w:sz w:val="16"/>
              <w:szCs w:val="16"/>
            </w:rPr>
            <w:fldChar w:fldCharType="begin"/>
          </w:r>
          <w:r w:rsidR="00876BEC" w:rsidRPr="001361FB">
            <w:rPr>
              <w:rFonts w:ascii="Arial" w:hAnsi="Arial" w:cs="Arial"/>
              <w:b/>
              <w:sz w:val="16"/>
              <w:szCs w:val="16"/>
            </w:rPr>
            <w:instrText xml:space="preserve"> PAGE  \* Arabic </w:instrText>
          </w:r>
          <w:r w:rsidR="00876BEC" w:rsidRPr="001361FB">
            <w:rPr>
              <w:rFonts w:ascii="Arial" w:hAnsi="Arial" w:cs="Arial"/>
              <w:b/>
              <w:sz w:val="16"/>
              <w:szCs w:val="16"/>
            </w:rPr>
            <w:fldChar w:fldCharType="separate"/>
          </w:r>
          <w:r w:rsidR="00142293" w:rsidRPr="001361FB">
            <w:rPr>
              <w:rFonts w:ascii="Arial" w:hAnsi="Arial" w:cs="Arial"/>
              <w:b/>
              <w:noProof/>
              <w:sz w:val="16"/>
              <w:szCs w:val="16"/>
            </w:rPr>
            <w:t>4</w:t>
          </w:r>
          <w:r w:rsidR="00876BEC" w:rsidRPr="001361FB">
            <w:rPr>
              <w:rFonts w:ascii="Arial" w:hAnsi="Arial" w:cs="Arial"/>
              <w:b/>
              <w:sz w:val="16"/>
              <w:szCs w:val="16"/>
            </w:rPr>
            <w:fldChar w:fldCharType="end"/>
          </w:r>
          <w:r w:rsidRPr="001361FB">
            <w:rPr>
              <w:rFonts w:ascii="Arial" w:hAnsi="Arial" w:cs="Arial"/>
              <w:b/>
              <w:sz w:val="16"/>
              <w:szCs w:val="16"/>
            </w:rPr>
            <w:t xml:space="preserve"> de </w:t>
          </w:r>
          <w:r w:rsidR="001361FB">
            <w:rPr>
              <w:rFonts w:ascii="Arial" w:hAnsi="Arial" w:cs="Arial"/>
              <w:b/>
              <w:sz w:val="16"/>
              <w:szCs w:val="16"/>
            </w:rPr>
            <w:t>5</w:t>
          </w:r>
        </w:p>
      </w:tc>
    </w:tr>
  </w:tbl>
  <w:p w14:paraId="7AA7FE46" w14:textId="77777777" w:rsidR="00502615" w:rsidRDefault="00502615" w:rsidP="00502615">
    <w:pPr>
      <w:pStyle w:val="Kopfzeile"/>
      <w:tabs>
        <w:tab w:val="clear" w:pos="4703"/>
        <w:tab w:val="clear" w:pos="9406"/>
      </w:tabs>
      <w:rPr>
        <w:rFonts w:ascii="Arial" w:hAnsi="Arial" w:cs="Arial"/>
        <w:sz w:val="20"/>
        <w:szCs w:val="20"/>
      </w:rPr>
    </w:pPr>
  </w:p>
  <w:p w14:paraId="19D2BBC4" w14:textId="77777777" w:rsidR="00AB32AB" w:rsidRPr="00502615" w:rsidRDefault="00AB32AB" w:rsidP="00502615">
    <w:pPr>
      <w:pStyle w:val="Kopfzeile"/>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C1124B" w14:textId="77777777" w:rsidR="00502615" w:rsidRPr="00502615"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szCs w:val="20"/>
        <w:lang w:val="es-AR" w:eastAsia="es-AR" w:bidi="ar-SA"/>
      </w:rPr>
      <w:drawing>
        <wp:anchor distT="0" distB="0" distL="114300" distR="114300" simplePos="0" relativeHeight="251644416" behindDoc="0" locked="0" layoutInCell="1" allowOverlap="1" wp14:anchorId="6B2F85D3" wp14:editId="192DE97D">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02615" w14:paraId="0B3EA195" w14:textId="77777777" w:rsidTr="00067A31">
      <w:tc>
        <w:tcPr>
          <w:tcW w:w="6912" w:type="dxa"/>
        </w:tcPr>
        <w:p w14:paraId="58E78C41" w14:textId="77777777" w:rsidR="00502615" w:rsidRPr="00502615" w:rsidRDefault="00502615" w:rsidP="00502615">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5FC7E9E" w14:textId="3A594668" w:rsidR="00B142D6" w:rsidRPr="00B142D6" w:rsidRDefault="000846FB" w:rsidP="00B142D6">
          <w:pPr>
            <w:spacing w:after="0" w:line="360" w:lineRule="auto"/>
            <w:jc w:val="both"/>
            <w:rPr>
              <w:rFonts w:ascii="Arial" w:hAnsi="Arial" w:cs="Arial"/>
              <w:b/>
              <w:bCs/>
              <w:sz w:val="16"/>
              <w:szCs w:val="16"/>
            </w:rPr>
          </w:pPr>
          <w:r>
            <w:rPr>
              <w:rFonts w:ascii="Arial" w:hAnsi="Arial"/>
              <w:b/>
              <w:sz w:val="16"/>
            </w:rPr>
            <w:t>THERMOLAST</w:t>
          </w:r>
          <w:r>
            <w:rPr>
              <w:rFonts w:ascii="Arial" w:hAnsi="Arial"/>
              <w:b/>
              <w:sz w:val="16"/>
              <w:vertAlign w:val="superscript"/>
            </w:rPr>
            <w:t>®</w:t>
          </w:r>
          <w:r>
            <w:rPr>
              <w:rFonts w:ascii="Arial" w:hAnsi="Arial"/>
              <w:b/>
              <w:sz w:val="16"/>
            </w:rPr>
            <w:t xml:space="preserve"> protege puerto USB en respiradores</w:t>
          </w:r>
        </w:p>
        <w:p w14:paraId="0292478C" w14:textId="264EF1A8" w:rsidR="00502615" w:rsidRPr="003D3155" w:rsidRDefault="00502615" w:rsidP="00502615">
          <w:pPr>
            <w:spacing w:after="0" w:line="360" w:lineRule="auto"/>
            <w:jc w:val="both"/>
            <w:rPr>
              <w:rFonts w:ascii="Arial" w:hAnsi="Arial" w:cs="Arial"/>
              <w:b/>
              <w:sz w:val="16"/>
              <w:szCs w:val="16"/>
            </w:rPr>
          </w:pPr>
          <w:r>
            <w:rPr>
              <w:rFonts w:ascii="Arial" w:hAnsi="Arial"/>
              <w:b/>
              <w:sz w:val="16"/>
            </w:rPr>
            <w:t xml:space="preserve">Waldkraiburg, </w:t>
          </w:r>
          <w:r w:rsidR="001361FB">
            <w:rPr>
              <w:rFonts w:ascii="Arial" w:hAnsi="Arial"/>
              <w:b/>
              <w:sz w:val="16"/>
            </w:rPr>
            <w:t>septiembre</w:t>
          </w:r>
          <w:r>
            <w:rPr>
              <w:rFonts w:ascii="Arial" w:hAnsi="Arial"/>
              <w:b/>
              <w:sz w:val="16"/>
            </w:rPr>
            <w:t xml:space="preserve"> de 2020</w:t>
          </w:r>
        </w:p>
        <w:p w14:paraId="40CF78A9" w14:textId="085D2EC0" w:rsidR="00502615" w:rsidRPr="00502615" w:rsidRDefault="00502615" w:rsidP="00142293">
          <w:pPr>
            <w:spacing w:after="0" w:line="360" w:lineRule="auto"/>
            <w:jc w:val="both"/>
            <w:rPr>
              <w:rFonts w:ascii="Arial" w:hAnsi="Arial" w:cs="Arial"/>
              <w:b/>
              <w:bCs/>
              <w:sz w:val="16"/>
              <w:szCs w:val="16"/>
            </w:rPr>
          </w:pPr>
          <w:r>
            <w:rPr>
              <w:rFonts w:ascii="Arial" w:hAnsi="Arial"/>
              <w:b/>
              <w:sz w:val="16"/>
            </w:rPr>
            <w:t xml:space="preserve">Página </w:t>
          </w:r>
          <w:r w:rsidR="00876BEC" w:rsidRPr="003D3155">
            <w:rPr>
              <w:rFonts w:ascii="Arial" w:hAnsi="Arial" w:cs="Arial"/>
              <w:b/>
              <w:sz w:val="16"/>
              <w:szCs w:val="16"/>
            </w:rPr>
            <w:fldChar w:fldCharType="begin"/>
          </w:r>
          <w:r w:rsidR="00876BEC" w:rsidRPr="003D3155">
            <w:rPr>
              <w:rFonts w:ascii="Arial" w:hAnsi="Arial" w:cs="Arial"/>
              <w:b/>
              <w:sz w:val="16"/>
              <w:szCs w:val="16"/>
            </w:rPr>
            <w:instrText xml:space="preserve"> PAGE  \* Arabic </w:instrText>
          </w:r>
          <w:r w:rsidR="00876BEC" w:rsidRPr="003D3155">
            <w:rPr>
              <w:rFonts w:ascii="Arial" w:hAnsi="Arial" w:cs="Arial"/>
              <w:b/>
              <w:sz w:val="16"/>
              <w:szCs w:val="16"/>
            </w:rPr>
            <w:fldChar w:fldCharType="separate"/>
          </w:r>
          <w:r w:rsidR="00142293">
            <w:rPr>
              <w:rFonts w:ascii="Arial" w:hAnsi="Arial" w:cs="Arial"/>
              <w:b/>
              <w:noProof/>
              <w:sz w:val="16"/>
              <w:szCs w:val="16"/>
            </w:rPr>
            <w:t>1</w:t>
          </w:r>
          <w:r w:rsidR="00876BEC" w:rsidRPr="003D3155">
            <w:rPr>
              <w:rFonts w:ascii="Arial" w:hAnsi="Arial" w:cs="Arial"/>
              <w:b/>
              <w:sz w:val="16"/>
              <w:szCs w:val="16"/>
            </w:rPr>
            <w:fldChar w:fldCharType="end"/>
          </w:r>
          <w:r w:rsidR="00142293">
            <w:rPr>
              <w:rFonts w:ascii="Arial" w:hAnsi="Arial"/>
              <w:b/>
              <w:sz w:val="16"/>
            </w:rPr>
            <w:t xml:space="preserve"> </w:t>
          </w:r>
          <w:r>
            <w:rPr>
              <w:rFonts w:ascii="Arial" w:hAnsi="Arial"/>
              <w:b/>
              <w:sz w:val="16"/>
            </w:rPr>
            <w:t xml:space="preserve">de </w:t>
          </w:r>
          <w:r w:rsidR="001361FB">
            <w:rPr>
              <w:rFonts w:ascii="Arial" w:hAnsi="Arial"/>
              <w:b/>
              <w:sz w:val="16"/>
            </w:rPr>
            <w:t>5</w:t>
          </w:r>
        </w:p>
      </w:tc>
      <w:tc>
        <w:tcPr>
          <w:tcW w:w="2977" w:type="dxa"/>
        </w:tcPr>
        <w:p w14:paraId="7254CB14" w14:textId="77777777" w:rsidR="00502615" w:rsidRPr="00400038" w:rsidRDefault="00502615" w:rsidP="00502615">
          <w:pPr>
            <w:pStyle w:val="Kopfzeile"/>
            <w:tabs>
              <w:tab w:val="clear" w:pos="4703"/>
              <w:tab w:val="clear" w:pos="9406"/>
            </w:tabs>
            <w:rPr>
              <w:rFonts w:ascii="Arial" w:hAnsi="Arial" w:cs="Arial"/>
              <w:sz w:val="16"/>
              <w:szCs w:val="16"/>
              <w:lang w:val="de-DE"/>
            </w:rPr>
          </w:pPr>
          <w:r w:rsidRPr="00400038">
            <w:rPr>
              <w:rFonts w:ascii="Arial" w:hAnsi="Arial"/>
              <w:sz w:val="16"/>
              <w:lang w:val="de-DE"/>
            </w:rPr>
            <w:t>KRAIBURG TPE GmbH &amp; Co. KG</w:t>
          </w:r>
        </w:p>
        <w:p w14:paraId="39FFAD63" w14:textId="77777777" w:rsidR="00502615" w:rsidRPr="00400038" w:rsidRDefault="00502615" w:rsidP="00502615">
          <w:pPr>
            <w:pStyle w:val="Kopfzeile"/>
            <w:tabs>
              <w:tab w:val="clear" w:pos="4703"/>
              <w:tab w:val="clear" w:pos="9406"/>
            </w:tabs>
            <w:rPr>
              <w:rFonts w:ascii="Arial" w:hAnsi="Arial" w:cs="Arial"/>
              <w:sz w:val="16"/>
              <w:szCs w:val="16"/>
              <w:lang w:val="de-DE"/>
            </w:rPr>
          </w:pPr>
          <w:r w:rsidRPr="00400038">
            <w:rPr>
              <w:rFonts w:ascii="Arial" w:hAnsi="Arial"/>
              <w:sz w:val="16"/>
              <w:lang w:val="de-DE"/>
            </w:rPr>
            <w:t>Friedrich-Schmidt-</w:t>
          </w:r>
          <w:proofErr w:type="spellStart"/>
          <w:r w:rsidRPr="00400038">
            <w:rPr>
              <w:rFonts w:ascii="Arial" w:hAnsi="Arial"/>
              <w:sz w:val="16"/>
              <w:lang w:val="de-DE"/>
            </w:rPr>
            <w:t>Strasse</w:t>
          </w:r>
          <w:proofErr w:type="spellEnd"/>
          <w:r w:rsidRPr="00400038">
            <w:rPr>
              <w:rFonts w:ascii="Arial" w:hAnsi="Arial"/>
              <w:sz w:val="16"/>
              <w:lang w:val="de-DE"/>
            </w:rPr>
            <w:t xml:space="preserve"> 2</w:t>
          </w:r>
        </w:p>
        <w:p w14:paraId="20AB70D4"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6C1441E4"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Alemania</w:t>
          </w:r>
        </w:p>
        <w:p w14:paraId="6030AF9A" w14:textId="77777777" w:rsidR="00502615" w:rsidRPr="00502615" w:rsidRDefault="00502615" w:rsidP="00502615">
          <w:pPr>
            <w:pStyle w:val="Kopfzeile"/>
            <w:tabs>
              <w:tab w:val="clear" w:pos="4703"/>
              <w:tab w:val="clear" w:pos="9406"/>
            </w:tabs>
            <w:rPr>
              <w:rFonts w:ascii="Arial" w:hAnsi="Arial" w:cs="Arial"/>
              <w:sz w:val="16"/>
              <w:szCs w:val="16"/>
            </w:rPr>
          </w:pPr>
        </w:p>
        <w:p w14:paraId="46CD96D0"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Teléfono +49 8638 9810-0</w:t>
          </w:r>
        </w:p>
        <w:p w14:paraId="581F8AAB"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Fax +49 8638 9810-310</w:t>
          </w:r>
        </w:p>
        <w:p w14:paraId="4D17AB8B" w14:textId="77777777" w:rsidR="00502615" w:rsidRPr="00502615" w:rsidRDefault="00502615" w:rsidP="00502615">
          <w:pPr>
            <w:pStyle w:val="Kopfzeile"/>
            <w:tabs>
              <w:tab w:val="clear" w:pos="4703"/>
              <w:tab w:val="clear" w:pos="9406"/>
            </w:tabs>
            <w:rPr>
              <w:rFonts w:ascii="Arial" w:hAnsi="Arial" w:cs="Arial"/>
              <w:sz w:val="16"/>
              <w:szCs w:val="16"/>
            </w:rPr>
          </w:pPr>
        </w:p>
        <w:p w14:paraId="201CE324" w14:textId="77777777" w:rsidR="00502615" w:rsidRPr="00502615"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0F42A849" w14:textId="77777777" w:rsidR="00502615" w:rsidRPr="00502615" w:rsidRDefault="00502615" w:rsidP="00C0054B">
          <w:pPr>
            <w:pStyle w:val="Kopfzeile"/>
            <w:tabs>
              <w:tab w:val="clear" w:pos="4703"/>
              <w:tab w:val="clear" w:pos="9406"/>
            </w:tabs>
            <w:rPr>
              <w:sz w:val="20"/>
            </w:rPr>
          </w:pPr>
          <w:r>
            <w:rPr>
              <w:rFonts w:ascii="Arial" w:hAnsi="Arial"/>
              <w:sz w:val="16"/>
            </w:rPr>
            <w:t>www.kraiburg-tpe.com</w:t>
          </w:r>
        </w:p>
      </w:tc>
    </w:tr>
  </w:tbl>
  <w:p w14:paraId="7CC99948" w14:textId="77777777" w:rsidR="00F125F3" w:rsidRPr="00502615" w:rsidRDefault="00C84B59" w:rsidP="00C0054B">
    <w:pPr>
      <w:pStyle w:val="Kopfzeile"/>
      <w:tabs>
        <w:tab w:val="clear" w:pos="4703"/>
        <w:tab w:val="clear" w:pos="9406"/>
      </w:tabs>
      <w:rPr>
        <w:rFonts w:ascii="Arial" w:hAnsi="Arial" w:cs="Arial"/>
        <w:sz w:val="20"/>
        <w:szCs w:val="20"/>
      </w:rPr>
    </w:pPr>
    <w:r>
      <w:rPr>
        <w:rFonts w:ascii="Arial" w:hAnsi="Arial"/>
        <w:b/>
        <w:noProof/>
        <w:sz w:val="24"/>
        <w:szCs w:val="24"/>
        <w:lang w:val="es-AR" w:eastAsia="es-AR" w:bidi="ar-SA"/>
      </w:rPr>
      <mc:AlternateContent>
        <mc:Choice Requires="wps">
          <w:drawing>
            <wp:anchor distT="0" distB="0" distL="114300" distR="114300" simplePos="0" relativeHeight="251681280" behindDoc="0" locked="0" layoutInCell="1" allowOverlap="1" wp14:anchorId="11632160" wp14:editId="78BDD3E3">
              <wp:simplePos x="0" y="0"/>
              <wp:positionH relativeFrom="column">
                <wp:posOffset>4327728</wp:posOffset>
              </wp:positionH>
              <wp:positionV relativeFrom="paragraph">
                <wp:posOffset>2534040</wp:posOffset>
              </wp:positionV>
              <wp:extent cx="1885950" cy="469056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690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2D356C" w14:textId="77777777" w:rsidR="00C84B59" w:rsidRPr="00073D11" w:rsidRDefault="00C84B59" w:rsidP="00C84B59">
                          <w:pPr>
                            <w:pStyle w:val="Kopfzeile"/>
                            <w:rPr>
                              <w:rFonts w:ascii="Arial" w:hAnsi="Arial" w:cs="Arial"/>
                              <w:b/>
                              <w:sz w:val="16"/>
                              <w:szCs w:val="16"/>
                            </w:rPr>
                          </w:pPr>
                          <w:r>
                            <w:rPr>
                              <w:rFonts w:ascii="Arial" w:hAnsi="Arial"/>
                              <w:b/>
                              <w:sz w:val="16"/>
                            </w:rPr>
                            <w:t>Contacto con los medios de comunicación</w:t>
                          </w:r>
                        </w:p>
                        <w:p w14:paraId="6E675B87" w14:textId="77777777" w:rsidR="00C84B59" w:rsidRDefault="00C84B59" w:rsidP="00C84B59">
                          <w:pPr>
                            <w:pStyle w:val="Textkrper-Zeileneinzug"/>
                            <w:ind w:left="0"/>
                            <w:rPr>
                              <w:bCs/>
                              <w:sz w:val="16"/>
                              <w:szCs w:val="16"/>
                            </w:rPr>
                          </w:pPr>
                        </w:p>
                        <w:p w14:paraId="2EB0570D" w14:textId="77777777" w:rsidR="00656038" w:rsidRPr="00211DFE" w:rsidRDefault="00656038" w:rsidP="00656038">
                          <w:pPr>
                            <w:pStyle w:val="Textkrper-Zeileneinzug"/>
                            <w:ind w:left="0"/>
                            <w:rPr>
                              <w:i w:val="0"/>
                              <w:sz w:val="16"/>
                              <w:szCs w:val="16"/>
                            </w:rPr>
                          </w:pPr>
                          <w:r>
                            <w:rPr>
                              <w:sz w:val="16"/>
                            </w:rPr>
                            <w:t>Europa, Oriente Medio, África y América</w:t>
                          </w:r>
                        </w:p>
                        <w:p w14:paraId="20E2836E" w14:textId="77777777" w:rsidR="00656038" w:rsidRPr="00656038" w:rsidRDefault="00656038" w:rsidP="00656038">
                          <w:pPr>
                            <w:pStyle w:val="Textkrper-Zeileneinzug"/>
                            <w:ind w:left="0"/>
                            <w:rPr>
                              <w:i w:val="0"/>
                              <w:noProof/>
                              <w:sz w:val="16"/>
                            </w:rPr>
                          </w:pPr>
                          <w:r>
                            <w:rPr>
                              <w:i w:val="0"/>
                              <w:sz w:val="16"/>
                            </w:rPr>
                            <w:t>Juliane Schmidhuber</w:t>
                          </w:r>
                        </w:p>
                        <w:p w14:paraId="2CD8DD11" w14:textId="77777777" w:rsidR="00656038" w:rsidRPr="00426736" w:rsidRDefault="00656038" w:rsidP="00656038">
                          <w:pPr>
                            <w:pStyle w:val="Textkrper-Zeileneinzug"/>
                            <w:ind w:left="0"/>
                            <w:rPr>
                              <w:i w:val="0"/>
                              <w:sz w:val="16"/>
                              <w:szCs w:val="16"/>
                            </w:rPr>
                          </w:pPr>
                          <w:r>
                            <w:rPr>
                              <w:i w:val="0"/>
                              <w:sz w:val="16"/>
                            </w:rPr>
                            <w:t>Gerente de Relaciones Públicas y Comunicaciones</w:t>
                          </w:r>
                        </w:p>
                        <w:p w14:paraId="16A5A14E" w14:textId="77777777" w:rsidR="00656038" w:rsidRPr="00426736" w:rsidRDefault="00656038" w:rsidP="00656038">
                          <w:pPr>
                            <w:pStyle w:val="Textkrper-Zeileneinzug"/>
                            <w:ind w:left="0"/>
                            <w:rPr>
                              <w:i w:val="0"/>
                              <w:sz w:val="16"/>
                              <w:szCs w:val="16"/>
                            </w:rPr>
                          </w:pPr>
                          <w:r>
                            <w:rPr>
                              <w:i w:val="0"/>
                              <w:sz w:val="16"/>
                            </w:rPr>
                            <w:t>Teléfono: +49 8638 9810 568</w:t>
                          </w:r>
                        </w:p>
                        <w:p w14:paraId="6B29F5CA" w14:textId="77777777" w:rsidR="00656038" w:rsidRPr="00960BEA" w:rsidRDefault="001361FB" w:rsidP="00656038">
                          <w:pPr>
                            <w:pStyle w:val="Textkrper-Zeileneinzug"/>
                            <w:ind w:left="0"/>
                            <w:rPr>
                              <w:rStyle w:val="Hyperlink"/>
                              <w:i w:val="0"/>
                              <w:iCs w:val="0"/>
                              <w:sz w:val="16"/>
                            </w:rPr>
                          </w:pPr>
                          <w:hyperlink r:id="rId2">
                            <w:r w:rsidR="007E5322">
                              <w:rPr>
                                <w:rStyle w:val="Hyperlink"/>
                                <w:i w:val="0"/>
                                <w:sz w:val="16"/>
                              </w:rPr>
                              <w:t>juliane.schmidhuber@kraiburg-tpe.com</w:t>
                            </w:r>
                          </w:hyperlink>
                        </w:p>
                        <w:p w14:paraId="0C7B6F76" w14:textId="77777777" w:rsidR="00C84B59" w:rsidRDefault="00C84B59" w:rsidP="00C84B59">
                          <w:pPr>
                            <w:pStyle w:val="Textkrper-Zeileneinzug"/>
                            <w:ind w:left="0"/>
                            <w:rPr>
                              <w:bCs/>
                              <w:sz w:val="16"/>
                              <w:szCs w:val="16"/>
                            </w:rPr>
                          </w:pPr>
                        </w:p>
                        <w:p w14:paraId="766FC3F4" w14:textId="77777777" w:rsidR="00C84B59" w:rsidRPr="00446479" w:rsidRDefault="00C84B59" w:rsidP="00C84B59">
                          <w:pPr>
                            <w:pStyle w:val="Kopfzeile"/>
                            <w:spacing w:line="360" w:lineRule="auto"/>
                            <w:rPr>
                              <w:rFonts w:ascii="Arial" w:hAnsi="Arial" w:cs="Arial"/>
                              <w:i/>
                              <w:iCs/>
                              <w:sz w:val="16"/>
                              <w:szCs w:val="16"/>
                            </w:rPr>
                          </w:pPr>
                          <w:r>
                            <w:rPr>
                              <w:rFonts w:ascii="Arial" w:hAnsi="Arial"/>
                              <w:i/>
                              <w:sz w:val="16"/>
                            </w:rPr>
                            <w:t>Asia-Pacífico</w:t>
                          </w:r>
                        </w:p>
                        <w:p w14:paraId="38BD606B" w14:textId="77777777" w:rsidR="00C84B59" w:rsidRPr="00876BEC" w:rsidRDefault="00C84B59" w:rsidP="00C84B59">
                          <w:pPr>
                            <w:pStyle w:val="Kopfzeile"/>
                            <w:spacing w:line="360" w:lineRule="auto"/>
                            <w:rPr>
                              <w:rFonts w:ascii="Arial" w:hAnsi="Arial" w:cs="Arial"/>
                              <w:sz w:val="16"/>
                              <w:szCs w:val="16"/>
                            </w:rPr>
                          </w:pPr>
                          <w:r>
                            <w:rPr>
                              <w:rFonts w:ascii="Arial" w:hAnsi="Arial"/>
                              <w:sz w:val="16"/>
                            </w:rPr>
                            <w:t>Bridget Ngang</w:t>
                          </w:r>
                        </w:p>
                        <w:p w14:paraId="5428AC15" w14:textId="77777777" w:rsidR="00C84B59" w:rsidRPr="00876BEC" w:rsidRDefault="00C84B59" w:rsidP="00C84B59">
                          <w:pPr>
                            <w:pStyle w:val="Kopfzeile"/>
                            <w:spacing w:line="360" w:lineRule="auto"/>
                            <w:rPr>
                              <w:rFonts w:ascii="Arial" w:hAnsi="Arial" w:cs="Arial"/>
                              <w:sz w:val="16"/>
                              <w:szCs w:val="16"/>
                            </w:rPr>
                          </w:pPr>
                          <w:r>
                            <w:rPr>
                              <w:rFonts w:ascii="Arial" w:hAnsi="Arial"/>
                              <w:sz w:val="16"/>
                            </w:rPr>
                            <w:t>Gerente de Marketing, Asia-Pacífico</w:t>
                          </w:r>
                        </w:p>
                        <w:p w14:paraId="375E78D9" w14:textId="77777777" w:rsidR="00C84B59" w:rsidRPr="000846FB" w:rsidRDefault="00C84B59" w:rsidP="00C84B59">
                          <w:pPr>
                            <w:pStyle w:val="Kopfzeile"/>
                            <w:spacing w:line="360" w:lineRule="auto"/>
                            <w:rPr>
                              <w:rFonts w:ascii="Arial" w:hAnsi="Arial" w:cs="Arial"/>
                              <w:sz w:val="16"/>
                              <w:szCs w:val="16"/>
                            </w:rPr>
                          </w:pPr>
                          <w:r>
                            <w:rPr>
                              <w:rFonts w:ascii="Arial" w:hAnsi="Arial"/>
                              <w:sz w:val="16"/>
                            </w:rPr>
                            <w:t>Teléfono: +603 9545 6301</w:t>
                          </w:r>
                        </w:p>
                        <w:p w14:paraId="3E4EE0CB" w14:textId="77777777" w:rsidR="00C84B59" w:rsidRPr="000846FB" w:rsidRDefault="001361FB" w:rsidP="00C84B59">
                          <w:pPr>
                            <w:pStyle w:val="Kopfzeile"/>
                            <w:spacing w:line="360" w:lineRule="auto"/>
                            <w:rPr>
                              <w:rStyle w:val="Hyperlink"/>
                              <w:rFonts w:ascii="Arial" w:hAnsi="Arial" w:cs="Arial"/>
                              <w:sz w:val="16"/>
                              <w:szCs w:val="16"/>
                            </w:rPr>
                          </w:pPr>
                          <w:hyperlink r:id="rId3">
                            <w:r w:rsidR="007E5322">
                              <w:rPr>
                                <w:rStyle w:val="Hyperlink"/>
                                <w:rFonts w:ascii="Arial" w:hAnsi="Arial"/>
                                <w:sz w:val="16"/>
                              </w:rPr>
                              <w:t>bridget.ngang@kraiburg-tpe.com</w:t>
                            </w:r>
                          </w:hyperlink>
                        </w:p>
                        <w:p w14:paraId="73129BEB" w14:textId="77777777" w:rsidR="00740908" w:rsidRPr="000846FB" w:rsidRDefault="00740908" w:rsidP="00C84B59">
                          <w:pPr>
                            <w:pStyle w:val="Kopfzeile"/>
                            <w:spacing w:line="360" w:lineRule="auto"/>
                            <w:rPr>
                              <w:rStyle w:val="Hyperlink"/>
                              <w:rFonts w:ascii="Arial" w:hAnsi="Arial" w:cs="Arial"/>
                              <w:sz w:val="16"/>
                              <w:szCs w:val="16"/>
                            </w:rPr>
                          </w:pPr>
                        </w:p>
                        <w:p w14:paraId="2BF46DD9" w14:textId="77777777" w:rsidR="00740908" w:rsidRPr="00D55ED2" w:rsidRDefault="00740908" w:rsidP="00740908">
                          <w:pPr>
                            <w:pStyle w:val="Textkrper-Zeileneinzug"/>
                            <w:ind w:left="0"/>
                            <w:rPr>
                              <w:i w:val="0"/>
                              <w:sz w:val="16"/>
                            </w:rPr>
                          </w:pPr>
                          <w:r>
                            <w:rPr>
                              <w:sz w:val="16"/>
                            </w:rPr>
                            <w:t>Estados Unidos</w:t>
                          </w:r>
                        </w:p>
                        <w:p w14:paraId="5B26F1D3" w14:textId="77777777" w:rsidR="00740908" w:rsidRPr="00876BEC" w:rsidRDefault="00740908" w:rsidP="00740908">
                          <w:pPr>
                            <w:pStyle w:val="Textkrper-Zeileneinzug"/>
                            <w:ind w:left="0"/>
                            <w:rPr>
                              <w:i w:val="0"/>
                              <w:sz w:val="16"/>
                            </w:rPr>
                          </w:pPr>
                          <w:r>
                            <w:rPr>
                              <w:i w:val="0"/>
                              <w:sz w:val="16"/>
                            </w:rPr>
                            <w:t>Alexandra Rios</w:t>
                          </w:r>
                        </w:p>
                        <w:p w14:paraId="00181D3F" w14:textId="77777777" w:rsidR="00740908" w:rsidRPr="00876BEC" w:rsidRDefault="00740908" w:rsidP="00740908">
                          <w:pPr>
                            <w:pStyle w:val="Textkrper-Zeileneinzug"/>
                            <w:ind w:left="0"/>
                            <w:rPr>
                              <w:i w:val="0"/>
                              <w:sz w:val="16"/>
                              <w:szCs w:val="16"/>
                            </w:rPr>
                          </w:pPr>
                          <w:r>
                            <w:rPr>
                              <w:i w:val="0"/>
                              <w:sz w:val="16"/>
                            </w:rPr>
                            <w:t>Gerente de Marketing y Atención al Cliente</w:t>
                          </w:r>
                        </w:p>
                        <w:p w14:paraId="3826BB73" w14:textId="77777777" w:rsidR="00740908" w:rsidRPr="00F54D5B" w:rsidRDefault="00740908" w:rsidP="00740908">
                          <w:pPr>
                            <w:pStyle w:val="Textkrper-Zeileneinzug"/>
                            <w:ind w:left="0"/>
                            <w:rPr>
                              <w:i w:val="0"/>
                              <w:sz w:val="16"/>
                              <w:szCs w:val="16"/>
                            </w:rPr>
                          </w:pPr>
                          <w:r>
                            <w:rPr>
                              <w:i w:val="0"/>
                              <w:sz w:val="16"/>
                            </w:rPr>
                            <w:t>Teléfono: +1 678 584 2349</w:t>
                          </w:r>
                        </w:p>
                        <w:p w14:paraId="40F20225" w14:textId="77777777" w:rsidR="00740908" w:rsidRPr="000A52EE" w:rsidRDefault="001361FB" w:rsidP="00740908">
                          <w:pPr>
                            <w:pStyle w:val="Kopfzeile"/>
                            <w:spacing w:line="360" w:lineRule="auto"/>
                            <w:rPr>
                              <w:rFonts w:ascii="Arial" w:hAnsi="Arial" w:cs="Arial"/>
                              <w:sz w:val="16"/>
                              <w:szCs w:val="16"/>
                            </w:rPr>
                          </w:pPr>
                          <w:hyperlink r:id="rId4">
                            <w:r w:rsidR="007E5322">
                              <w:rPr>
                                <w:rStyle w:val="Hyperlink"/>
                                <w:rFonts w:ascii="Arial" w:hAnsi="Arial"/>
                                <w:sz w:val="16"/>
                              </w:rPr>
                              <w:t>alexandra.rios@kraiburg-tpe.com</w:t>
                            </w:r>
                          </w:hyperlink>
                          <w:r w:rsidR="007E5322">
                            <w:t xml:space="preserve"> </w:t>
                          </w:r>
                        </w:p>
                        <w:p w14:paraId="1F4924FA" w14:textId="77777777" w:rsidR="00C84B59" w:rsidRDefault="00C84B59" w:rsidP="00C84B59">
                          <w:pPr>
                            <w:pStyle w:val="Textkrper-Zeileneinzug"/>
                            <w:ind w:left="0"/>
                            <w:rPr>
                              <w:bCs/>
                              <w:sz w:val="16"/>
                              <w:szCs w:val="16"/>
                            </w:rPr>
                          </w:pPr>
                        </w:p>
                        <w:p w14:paraId="541C5500" w14:textId="77777777" w:rsidR="00C84B59" w:rsidRPr="005E1C3F" w:rsidRDefault="00C84B59" w:rsidP="00C84B59">
                          <w:pPr>
                            <w:pStyle w:val="Textkrper-Zeileneinzug"/>
                            <w:ind w:left="0"/>
                            <w:rPr>
                              <w:rStyle w:val="Hyperlink"/>
                              <w:b/>
                              <w:i w:val="0"/>
                              <w:sz w:val="16"/>
                            </w:rPr>
                          </w:pPr>
                          <w:r>
                            <w:rPr>
                              <w:b/>
                              <w:i w:val="0"/>
                              <w:sz w:val="16"/>
                            </w:rPr>
                            <w:t>Agencia de comunicación</w:t>
                          </w:r>
                        </w:p>
                        <w:p w14:paraId="5DF5B418" w14:textId="77777777" w:rsidR="00C84B59" w:rsidRDefault="00C84B59" w:rsidP="00C84B59">
                          <w:pPr>
                            <w:spacing w:after="0" w:line="360" w:lineRule="auto"/>
                            <w:rPr>
                              <w:rFonts w:ascii="Arial" w:hAnsi="Arial" w:cs="Arial"/>
                              <w:sz w:val="16"/>
                            </w:rPr>
                          </w:pPr>
                          <w:r>
                            <w:rPr>
                              <w:rFonts w:ascii="Arial" w:hAnsi="Arial"/>
                              <w:i/>
                              <w:sz w:val="16"/>
                            </w:rPr>
                            <w:t>EMG</w:t>
                          </w:r>
                        </w:p>
                        <w:p w14:paraId="360AE76B" w14:textId="77777777" w:rsidR="00C84B59" w:rsidRDefault="00C84B59" w:rsidP="00C84B59">
                          <w:pPr>
                            <w:spacing w:after="0" w:line="360" w:lineRule="auto"/>
                            <w:rPr>
                              <w:rFonts w:ascii="Arial" w:hAnsi="Arial" w:cs="Arial"/>
                              <w:sz w:val="16"/>
                            </w:rPr>
                          </w:pPr>
                          <w:r>
                            <w:rPr>
                              <w:rFonts w:ascii="Arial" w:hAnsi="Arial"/>
                              <w:sz w:val="16"/>
                            </w:rPr>
                            <w:t>Siria Nielsen</w:t>
                          </w:r>
                        </w:p>
                        <w:p w14:paraId="5B5CC085" w14:textId="77777777" w:rsidR="00C84B59" w:rsidRDefault="00C84B59" w:rsidP="00C84B59">
                          <w:pPr>
                            <w:spacing w:after="0" w:line="360" w:lineRule="auto"/>
                            <w:rPr>
                              <w:rFonts w:ascii="Arial" w:hAnsi="Arial" w:cs="Arial"/>
                              <w:sz w:val="16"/>
                            </w:rPr>
                          </w:pPr>
                          <w:r>
                            <w:rPr>
                              <w:rFonts w:ascii="Arial" w:hAnsi="Arial"/>
                              <w:sz w:val="16"/>
                            </w:rPr>
                            <w:t>Teléfono: +31 164 317036</w:t>
                          </w:r>
                        </w:p>
                        <w:p w14:paraId="1052A78E" w14:textId="77777777" w:rsidR="00DC32CA" w:rsidRPr="00DC32CA" w:rsidRDefault="001361FB" w:rsidP="00C84B59">
                          <w:pPr>
                            <w:spacing w:after="0" w:line="360" w:lineRule="auto"/>
                            <w:rPr>
                              <w:sz w:val="16"/>
                              <w:szCs w:val="16"/>
                            </w:rPr>
                          </w:pPr>
                          <w:hyperlink r:id="rId5">
                            <w:r w:rsidR="007E5322">
                              <w:rPr>
                                <w:rStyle w:val="Hyperlink"/>
                                <w:rFonts w:ascii="Arial" w:hAnsi="Arial"/>
                                <w:sz w:val="16"/>
                              </w:rPr>
                              <w:t>snielsen@emg-marcom.com</w:t>
                            </w:r>
                          </w:hyperlink>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32160" id="_x0000_t202" coordsize="21600,21600" o:spt="202" path="m,l,21600r21600,l21600,xe">
              <v:stroke joinstyle="miter"/>
              <v:path gradientshapeok="t" o:connecttype="rect"/>
            </v:shapetype>
            <v:shape id="Text Box 2" o:spid="_x0000_s1026" type="#_x0000_t202" style="position:absolute;margin-left:340.75pt;margin-top:199.55pt;width:148.5pt;height:369.3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" stroked="f">
              <v:textbox inset=",0,,0">
                <w:txbxContent>
                  <w:p w14:paraId="712D356C" w14:textId="77777777" w:rsidR="00C84B59" w:rsidRPr="00073D11" w:rsidRDefault="00C84B59" w:rsidP="00C84B59">
                    <w:pPr>
                      <w:pStyle w:val="Kopfzeile"/>
                      <w:rPr>
                        <w:rFonts w:ascii="Arial" w:hAnsi="Arial" w:cs="Arial"/>
                        <w:b/>
                        <w:sz w:val="16"/>
                        <w:szCs w:val="16"/>
                      </w:rPr>
                    </w:pPr>
                    <w:r>
                      <w:rPr>
                        <w:rFonts w:ascii="Arial" w:hAnsi="Arial"/>
                        <w:b/>
                        <w:sz w:val="16"/>
                      </w:rPr>
                      <w:t>Contacto con los medios de comunicación</w:t>
                    </w:r>
                  </w:p>
                  <w:p w14:paraId="6E675B87" w14:textId="77777777" w:rsidR="00C84B59" w:rsidRDefault="00C84B59" w:rsidP="00C84B59">
                    <w:pPr>
                      <w:pStyle w:val="Textkrper-Zeileneinzug"/>
                      <w:ind w:left="0"/>
                      <w:rPr>
                        <w:bCs/>
                        <w:sz w:val="16"/>
                        <w:szCs w:val="16"/>
                      </w:rPr>
                    </w:pPr>
                  </w:p>
                  <w:p w14:paraId="2EB0570D" w14:textId="77777777" w:rsidR="00656038" w:rsidRPr="00211DFE" w:rsidRDefault="00656038" w:rsidP="00656038">
                    <w:pPr>
                      <w:pStyle w:val="Textkrper-Zeileneinzug"/>
                      <w:ind w:left="0"/>
                      <w:rPr>
                        <w:i w:val="0"/>
                        <w:sz w:val="16"/>
                        <w:szCs w:val="16"/>
                      </w:rPr>
                    </w:pPr>
                    <w:r>
                      <w:rPr>
                        <w:sz w:val="16"/>
                      </w:rPr>
                      <w:t>Europa, Oriente Medio, África y América</w:t>
                    </w:r>
                  </w:p>
                  <w:p w14:paraId="20E2836E" w14:textId="77777777" w:rsidR="00656038" w:rsidRPr="00656038" w:rsidRDefault="00656038" w:rsidP="00656038">
                    <w:pPr>
                      <w:pStyle w:val="Textkrper-Zeileneinzug"/>
                      <w:ind w:left="0"/>
                      <w:rPr>
                        <w:i w:val="0"/>
                        <w:noProof/>
                        <w:sz w:val="16"/>
                      </w:rPr>
                    </w:pPr>
                    <w:r>
                      <w:rPr>
                        <w:i w:val="0"/>
                        <w:sz w:val="16"/>
                      </w:rPr>
                      <w:t>Juliane Schmidhuber</w:t>
                    </w:r>
                  </w:p>
                  <w:p w14:paraId="2CD8DD11" w14:textId="77777777" w:rsidR="00656038" w:rsidRPr="00426736" w:rsidRDefault="00656038" w:rsidP="00656038">
                    <w:pPr>
                      <w:pStyle w:val="Textkrper-Zeileneinzug"/>
                      <w:ind w:left="0"/>
                      <w:rPr>
                        <w:i w:val="0"/>
                        <w:sz w:val="16"/>
                        <w:szCs w:val="16"/>
                      </w:rPr>
                    </w:pPr>
                    <w:r>
                      <w:rPr>
                        <w:i w:val="0"/>
                        <w:sz w:val="16"/>
                      </w:rPr>
                      <w:t>Gerente de Relaciones Públicas y Comunicaciones</w:t>
                    </w:r>
                  </w:p>
                  <w:p w14:paraId="16A5A14E" w14:textId="77777777" w:rsidR="00656038" w:rsidRPr="00426736" w:rsidRDefault="00656038" w:rsidP="00656038">
                    <w:pPr>
                      <w:pStyle w:val="Textkrper-Zeileneinzug"/>
                      <w:ind w:left="0"/>
                      <w:rPr>
                        <w:i w:val="0"/>
                        <w:sz w:val="16"/>
                        <w:szCs w:val="16"/>
                      </w:rPr>
                    </w:pPr>
                    <w:r>
                      <w:rPr>
                        <w:i w:val="0"/>
                        <w:sz w:val="16"/>
                      </w:rPr>
                      <w:t>Teléfono: +49 8638 9810 568</w:t>
                    </w:r>
                  </w:p>
                  <w:p w14:paraId="6B29F5CA" w14:textId="77777777" w:rsidR="00656038" w:rsidRPr="00960BEA" w:rsidRDefault="001361FB" w:rsidP="00656038">
                    <w:pPr>
                      <w:pStyle w:val="Textkrper-Zeileneinzug"/>
                      <w:ind w:left="0"/>
                      <w:rPr>
                        <w:rStyle w:val="Hyperlink"/>
                        <w:i w:val="0"/>
                        <w:iCs w:val="0"/>
                        <w:sz w:val="16"/>
                      </w:rPr>
                    </w:pPr>
                    <w:hyperlink r:id="rId6">
                      <w:r w:rsidR="007E5322">
                        <w:rPr>
                          <w:rStyle w:val="Hyperlink"/>
                          <w:i w:val="0"/>
                          <w:sz w:val="16"/>
                        </w:rPr>
                        <w:t>juliane.schmidhuber@kraiburg-tpe.com</w:t>
                      </w:r>
                    </w:hyperlink>
                  </w:p>
                  <w:p w14:paraId="0C7B6F76" w14:textId="77777777" w:rsidR="00C84B59" w:rsidRDefault="00C84B59" w:rsidP="00C84B59">
                    <w:pPr>
                      <w:pStyle w:val="Textkrper-Zeileneinzug"/>
                      <w:ind w:left="0"/>
                      <w:rPr>
                        <w:bCs/>
                        <w:sz w:val="16"/>
                        <w:szCs w:val="16"/>
                      </w:rPr>
                    </w:pPr>
                  </w:p>
                  <w:p w14:paraId="766FC3F4" w14:textId="77777777" w:rsidR="00C84B59" w:rsidRPr="00446479" w:rsidRDefault="00C84B59" w:rsidP="00C84B59">
                    <w:pPr>
                      <w:pStyle w:val="Kopfzeile"/>
                      <w:spacing w:line="360" w:lineRule="auto"/>
                      <w:rPr>
                        <w:rFonts w:ascii="Arial" w:hAnsi="Arial" w:cs="Arial"/>
                        <w:i/>
                        <w:iCs/>
                        <w:sz w:val="16"/>
                        <w:szCs w:val="16"/>
                      </w:rPr>
                    </w:pPr>
                    <w:r>
                      <w:rPr>
                        <w:rFonts w:ascii="Arial" w:hAnsi="Arial"/>
                        <w:i/>
                        <w:sz w:val="16"/>
                      </w:rPr>
                      <w:t>Asia-Pacífico</w:t>
                    </w:r>
                  </w:p>
                  <w:p w14:paraId="38BD606B" w14:textId="77777777" w:rsidR="00C84B59" w:rsidRPr="00876BEC" w:rsidRDefault="00C84B59" w:rsidP="00C84B59">
                    <w:pPr>
                      <w:pStyle w:val="Kopfzeile"/>
                      <w:spacing w:line="360" w:lineRule="auto"/>
                      <w:rPr>
                        <w:rFonts w:ascii="Arial" w:hAnsi="Arial" w:cs="Arial"/>
                        <w:sz w:val="16"/>
                        <w:szCs w:val="16"/>
                      </w:rPr>
                    </w:pPr>
                    <w:r>
                      <w:rPr>
                        <w:rFonts w:ascii="Arial" w:hAnsi="Arial"/>
                        <w:sz w:val="16"/>
                      </w:rPr>
                      <w:t>Bridget Ngang</w:t>
                    </w:r>
                  </w:p>
                  <w:p w14:paraId="5428AC15" w14:textId="77777777" w:rsidR="00C84B59" w:rsidRPr="00876BEC" w:rsidRDefault="00C84B59" w:rsidP="00C84B59">
                    <w:pPr>
                      <w:pStyle w:val="Kopfzeile"/>
                      <w:spacing w:line="360" w:lineRule="auto"/>
                      <w:rPr>
                        <w:rFonts w:ascii="Arial" w:hAnsi="Arial" w:cs="Arial"/>
                        <w:sz w:val="16"/>
                        <w:szCs w:val="16"/>
                      </w:rPr>
                    </w:pPr>
                    <w:r>
                      <w:rPr>
                        <w:rFonts w:ascii="Arial" w:hAnsi="Arial"/>
                        <w:sz w:val="16"/>
                      </w:rPr>
                      <w:t>Gerente de Marketing, Asia-Pacífico</w:t>
                    </w:r>
                  </w:p>
                  <w:p w14:paraId="375E78D9" w14:textId="77777777" w:rsidR="00C84B59" w:rsidRPr="000846FB" w:rsidRDefault="00C84B59" w:rsidP="00C84B59">
                    <w:pPr>
                      <w:pStyle w:val="Kopfzeile"/>
                      <w:spacing w:line="360" w:lineRule="auto"/>
                      <w:rPr>
                        <w:rFonts w:ascii="Arial" w:hAnsi="Arial" w:cs="Arial"/>
                        <w:sz w:val="16"/>
                        <w:szCs w:val="16"/>
                      </w:rPr>
                    </w:pPr>
                    <w:r>
                      <w:rPr>
                        <w:rFonts w:ascii="Arial" w:hAnsi="Arial"/>
                        <w:sz w:val="16"/>
                      </w:rPr>
                      <w:t>Teléfono: +603 9545 6301</w:t>
                    </w:r>
                  </w:p>
                  <w:p w14:paraId="3E4EE0CB" w14:textId="77777777" w:rsidR="00C84B59" w:rsidRPr="000846FB" w:rsidRDefault="001361FB" w:rsidP="00C84B59">
                    <w:pPr>
                      <w:pStyle w:val="Kopfzeile"/>
                      <w:spacing w:line="360" w:lineRule="auto"/>
                      <w:rPr>
                        <w:rStyle w:val="Hyperlink"/>
                        <w:rFonts w:ascii="Arial" w:hAnsi="Arial" w:cs="Arial"/>
                        <w:sz w:val="16"/>
                        <w:szCs w:val="16"/>
                      </w:rPr>
                    </w:pPr>
                    <w:hyperlink r:id="rId7">
                      <w:r w:rsidR="007E5322">
                        <w:rPr>
                          <w:rStyle w:val="Hyperlink"/>
                          <w:rFonts w:ascii="Arial" w:hAnsi="Arial"/>
                          <w:sz w:val="16"/>
                        </w:rPr>
                        <w:t>bridget.ngang@kraiburg-tpe.com</w:t>
                      </w:r>
                    </w:hyperlink>
                  </w:p>
                  <w:p w14:paraId="73129BEB" w14:textId="77777777" w:rsidR="00740908" w:rsidRPr="000846FB" w:rsidRDefault="00740908" w:rsidP="00C84B59">
                    <w:pPr>
                      <w:pStyle w:val="Kopfzeile"/>
                      <w:spacing w:line="360" w:lineRule="auto"/>
                      <w:rPr>
                        <w:rStyle w:val="Hyperlink"/>
                        <w:rFonts w:ascii="Arial" w:hAnsi="Arial" w:cs="Arial"/>
                        <w:sz w:val="16"/>
                        <w:szCs w:val="16"/>
                      </w:rPr>
                    </w:pPr>
                  </w:p>
                  <w:p w14:paraId="2BF46DD9" w14:textId="77777777" w:rsidR="00740908" w:rsidRPr="00D55ED2" w:rsidRDefault="00740908" w:rsidP="00740908">
                    <w:pPr>
                      <w:pStyle w:val="Textkrper-Zeileneinzug"/>
                      <w:ind w:left="0"/>
                      <w:rPr>
                        <w:i w:val="0"/>
                        <w:sz w:val="16"/>
                      </w:rPr>
                    </w:pPr>
                    <w:r>
                      <w:rPr>
                        <w:sz w:val="16"/>
                      </w:rPr>
                      <w:t>Estados Unidos</w:t>
                    </w:r>
                  </w:p>
                  <w:p w14:paraId="5B26F1D3" w14:textId="77777777" w:rsidR="00740908" w:rsidRPr="00876BEC" w:rsidRDefault="00740908" w:rsidP="00740908">
                    <w:pPr>
                      <w:pStyle w:val="Textkrper-Zeileneinzug"/>
                      <w:ind w:left="0"/>
                      <w:rPr>
                        <w:i w:val="0"/>
                        <w:sz w:val="16"/>
                      </w:rPr>
                    </w:pPr>
                    <w:r>
                      <w:rPr>
                        <w:i w:val="0"/>
                        <w:sz w:val="16"/>
                      </w:rPr>
                      <w:t>Alexandra Rios</w:t>
                    </w:r>
                  </w:p>
                  <w:p w14:paraId="00181D3F" w14:textId="77777777" w:rsidR="00740908" w:rsidRPr="00876BEC" w:rsidRDefault="00740908" w:rsidP="00740908">
                    <w:pPr>
                      <w:pStyle w:val="Textkrper-Zeileneinzug"/>
                      <w:ind w:left="0"/>
                      <w:rPr>
                        <w:i w:val="0"/>
                        <w:sz w:val="16"/>
                        <w:szCs w:val="16"/>
                      </w:rPr>
                    </w:pPr>
                    <w:r>
                      <w:rPr>
                        <w:i w:val="0"/>
                        <w:sz w:val="16"/>
                      </w:rPr>
                      <w:t>Gerente de Marketing y Atención al Cliente</w:t>
                    </w:r>
                  </w:p>
                  <w:p w14:paraId="3826BB73" w14:textId="77777777" w:rsidR="00740908" w:rsidRPr="00F54D5B" w:rsidRDefault="00740908" w:rsidP="00740908">
                    <w:pPr>
                      <w:pStyle w:val="Textkrper-Zeileneinzug"/>
                      <w:ind w:left="0"/>
                      <w:rPr>
                        <w:i w:val="0"/>
                        <w:sz w:val="16"/>
                        <w:szCs w:val="16"/>
                      </w:rPr>
                    </w:pPr>
                    <w:r>
                      <w:rPr>
                        <w:i w:val="0"/>
                        <w:sz w:val="16"/>
                      </w:rPr>
                      <w:t>Teléfono: +1 678 584 2349</w:t>
                    </w:r>
                  </w:p>
                  <w:p w14:paraId="40F20225" w14:textId="77777777" w:rsidR="00740908" w:rsidRPr="000A52EE" w:rsidRDefault="001361FB" w:rsidP="00740908">
                    <w:pPr>
                      <w:pStyle w:val="Kopfzeile"/>
                      <w:spacing w:line="360" w:lineRule="auto"/>
                      <w:rPr>
                        <w:rFonts w:ascii="Arial" w:hAnsi="Arial" w:cs="Arial"/>
                        <w:sz w:val="16"/>
                        <w:szCs w:val="16"/>
                      </w:rPr>
                    </w:pPr>
                    <w:hyperlink r:id="rId8">
                      <w:r w:rsidR="007E5322">
                        <w:rPr>
                          <w:rStyle w:val="Hyperlink"/>
                          <w:rFonts w:ascii="Arial" w:hAnsi="Arial"/>
                          <w:sz w:val="16"/>
                        </w:rPr>
                        <w:t>alexandra.rios@kraiburg-tpe.com</w:t>
                      </w:r>
                    </w:hyperlink>
                    <w:r w:rsidR="007E5322">
                      <w:t xml:space="preserve"> </w:t>
                    </w:r>
                  </w:p>
                  <w:p w14:paraId="1F4924FA" w14:textId="77777777" w:rsidR="00C84B59" w:rsidRDefault="00C84B59" w:rsidP="00C84B59">
                    <w:pPr>
                      <w:pStyle w:val="Textkrper-Zeileneinzug"/>
                      <w:ind w:left="0"/>
                      <w:rPr>
                        <w:bCs/>
                        <w:sz w:val="16"/>
                        <w:szCs w:val="16"/>
                      </w:rPr>
                    </w:pPr>
                  </w:p>
                  <w:p w14:paraId="541C5500" w14:textId="77777777" w:rsidR="00C84B59" w:rsidRPr="005E1C3F" w:rsidRDefault="00C84B59" w:rsidP="00C84B59">
                    <w:pPr>
                      <w:pStyle w:val="Textkrper-Zeileneinzug"/>
                      <w:ind w:left="0"/>
                      <w:rPr>
                        <w:rStyle w:val="Hyperlink"/>
                        <w:b/>
                        <w:i w:val="0"/>
                        <w:sz w:val="16"/>
                      </w:rPr>
                    </w:pPr>
                    <w:r>
                      <w:rPr>
                        <w:b/>
                        <w:i w:val="0"/>
                        <w:sz w:val="16"/>
                      </w:rPr>
                      <w:t>Agencia de comunicación</w:t>
                    </w:r>
                  </w:p>
                  <w:p w14:paraId="5DF5B418" w14:textId="77777777" w:rsidR="00C84B59" w:rsidRDefault="00C84B59" w:rsidP="00C84B59">
                    <w:pPr>
                      <w:spacing w:after="0" w:line="360" w:lineRule="auto"/>
                      <w:rPr>
                        <w:rFonts w:ascii="Arial" w:hAnsi="Arial" w:cs="Arial"/>
                        <w:sz w:val="16"/>
                      </w:rPr>
                    </w:pPr>
                    <w:r>
                      <w:rPr>
                        <w:rFonts w:ascii="Arial" w:hAnsi="Arial"/>
                        <w:i/>
                        <w:sz w:val="16"/>
                      </w:rPr>
                      <w:t>EMG</w:t>
                    </w:r>
                  </w:p>
                  <w:p w14:paraId="360AE76B" w14:textId="77777777" w:rsidR="00C84B59" w:rsidRDefault="00C84B59" w:rsidP="00C84B59">
                    <w:pPr>
                      <w:spacing w:after="0" w:line="360" w:lineRule="auto"/>
                      <w:rPr>
                        <w:rFonts w:ascii="Arial" w:hAnsi="Arial" w:cs="Arial"/>
                        <w:sz w:val="16"/>
                      </w:rPr>
                    </w:pPr>
                    <w:r>
                      <w:rPr>
                        <w:rFonts w:ascii="Arial" w:hAnsi="Arial"/>
                        <w:sz w:val="16"/>
                      </w:rPr>
                      <w:t>Siria Nielsen</w:t>
                    </w:r>
                  </w:p>
                  <w:p w14:paraId="5B5CC085" w14:textId="77777777" w:rsidR="00C84B59" w:rsidRDefault="00C84B59" w:rsidP="00C84B59">
                    <w:pPr>
                      <w:spacing w:after="0" w:line="360" w:lineRule="auto"/>
                      <w:rPr>
                        <w:rFonts w:ascii="Arial" w:hAnsi="Arial" w:cs="Arial"/>
                        <w:sz w:val="16"/>
                      </w:rPr>
                    </w:pPr>
                    <w:r>
                      <w:rPr>
                        <w:rFonts w:ascii="Arial" w:hAnsi="Arial"/>
                        <w:sz w:val="16"/>
                      </w:rPr>
                      <w:t>Teléfono: +31 164 317036</w:t>
                    </w:r>
                  </w:p>
                  <w:p w14:paraId="1052A78E" w14:textId="77777777" w:rsidR="00DC32CA" w:rsidRPr="00DC32CA" w:rsidRDefault="001361FB" w:rsidP="00C84B59">
                    <w:pPr>
                      <w:spacing w:after="0" w:line="360" w:lineRule="auto"/>
                      <w:rPr>
                        <w:sz w:val="16"/>
                        <w:szCs w:val="16"/>
                      </w:rPr>
                    </w:pPr>
                    <w:hyperlink r:id="rId9">
                      <w:r w:rsidR="007E5322">
                        <w:rPr>
                          <w:rStyle w:val="Hyperlink"/>
                          <w:rFonts w:ascii="Arial" w:hAnsi="Arial"/>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1C2D"/>
    <w:rsid w:val="00041B77"/>
    <w:rsid w:val="0004695A"/>
    <w:rsid w:val="00055A81"/>
    <w:rsid w:val="00067A31"/>
    <w:rsid w:val="00071236"/>
    <w:rsid w:val="00083596"/>
    <w:rsid w:val="000846FB"/>
    <w:rsid w:val="0008699C"/>
    <w:rsid w:val="00096CA7"/>
    <w:rsid w:val="00097D31"/>
    <w:rsid w:val="000A510D"/>
    <w:rsid w:val="000B6A97"/>
    <w:rsid w:val="000D12E7"/>
    <w:rsid w:val="000D178A"/>
    <w:rsid w:val="000E4082"/>
    <w:rsid w:val="000F32CD"/>
    <w:rsid w:val="000F7C99"/>
    <w:rsid w:val="001070A6"/>
    <w:rsid w:val="00110663"/>
    <w:rsid w:val="001246FA"/>
    <w:rsid w:val="00131A39"/>
    <w:rsid w:val="001361FB"/>
    <w:rsid w:val="00142293"/>
    <w:rsid w:val="00144072"/>
    <w:rsid w:val="00146E7E"/>
    <w:rsid w:val="001545C4"/>
    <w:rsid w:val="0015476C"/>
    <w:rsid w:val="00162BD2"/>
    <w:rsid w:val="00163E63"/>
    <w:rsid w:val="0017332B"/>
    <w:rsid w:val="00180F66"/>
    <w:rsid w:val="001C4EAE"/>
    <w:rsid w:val="001E0E16"/>
    <w:rsid w:val="00201710"/>
    <w:rsid w:val="00225FD8"/>
    <w:rsid w:val="002271EA"/>
    <w:rsid w:val="002348F5"/>
    <w:rsid w:val="00235BA5"/>
    <w:rsid w:val="00244CE0"/>
    <w:rsid w:val="002631F5"/>
    <w:rsid w:val="00265CFF"/>
    <w:rsid w:val="00290773"/>
    <w:rsid w:val="0029752E"/>
    <w:rsid w:val="002A37DD"/>
    <w:rsid w:val="002A4AA7"/>
    <w:rsid w:val="002B2D48"/>
    <w:rsid w:val="002B3A55"/>
    <w:rsid w:val="002C4280"/>
    <w:rsid w:val="002C6993"/>
    <w:rsid w:val="002F2061"/>
    <w:rsid w:val="002F563D"/>
    <w:rsid w:val="00393332"/>
    <w:rsid w:val="003A6511"/>
    <w:rsid w:val="003C2298"/>
    <w:rsid w:val="003C6DEF"/>
    <w:rsid w:val="003C78DA"/>
    <w:rsid w:val="003D3155"/>
    <w:rsid w:val="00400038"/>
    <w:rsid w:val="004002A2"/>
    <w:rsid w:val="00406C85"/>
    <w:rsid w:val="00426BA9"/>
    <w:rsid w:val="00452162"/>
    <w:rsid w:val="00456843"/>
    <w:rsid w:val="00456A3B"/>
    <w:rsid w:val="00471A94"/>
    <w:rsid w:val="00480661"/>
    <w:rsid w:val="00481947"/>
    <w:rsid w:val="004A62E0"/>
    <w:rsid w:val="004C6E24"/>
    <w:rsid w:val="004D5BAF"/>
    <w:rsid w:val="004E7C34"/>
    <w:rsid w:val="00502615"/>
    <w:rsid w:val="0050419E"/>
    <w:rsid w:val="00530149"/>
    <w:rsid w:val="005334A5"/>
    <w:rsid w:val="00550C61"/>
    <w:rsid w:val="00574608"/>
    <w:rsid w:val="00582975"/>
    <w:rsid w:val="005D467D"/>
    <w:rsid w:val="005E1C3F"/>
    <w:rsid w:val="00614013"/>
    <w:rsid w:val="00627063"/>
    <w:rsid w:val="00656038"/>
    <w:rsid w:val="006709AB"/>
    <w:rsid w:val="00687C73"/>
    <w:rsid w:val="006A1403"/>
    <w:rsid w:val="006B0D90"/>
    <w:rsid w:val="006B1DAF"/>
    <w:rsid w:val="006C4A77"/>
    <w:rsid w:val="006D0902"/>
    <w:rsid w:val="006E4B80"/>
    <w:rsid w:val="006E65CF"/>
    <w:rsid w:val="00735668"/>
    <w:rsid w:val="00740908"/>
    <w:rsid w:val="0078239C"/>
    <w:rsid w:val="007831E2"/>
    <w:rsid w:val="00784C57"/>
    <w:rsid w:val="007861D0"/>
    <w:rsid w:val="007B0E1B"/>
    <w:rsid w:val="007B4C2D"/>
    <w:rsid w:val="007C2238"/>
    <w:rsid w:val="007C5538"/>
    <w:rsid w:val="007D7444"/>
    <w:rsid w:val="007E5322"/>
    <w:rsid w:val="007F1877"/>
    <w:rsid w:val="007F3DBF"/>
    <w:rsid w:val="007F6E66"/>
    <w:rsid w:val="00862FDF"/>
    <w:rsid w:val="0086790B"/>
    <w:rsid w:val="00876BEC"/>
    <w:rsid w:val="00885E31"/>
    <w:rsid w:val="00893ECA"/>
    <w:rsid w:val="00897321"/>
    <w:rsid w:val="008A0332"/>
    <w:rsid w:val="008B1F30"/>
    <w:rsid w:val="008B2E96"/>
    <w:rsid w:val="008B6AFF"/>
    <w:rsid w:val="008C43CA"/>
    <w:rsid w:val="008D6339"/>
    <w:rsid w:val="008E5B5F"/>
    <w:rsid w:val="008F34D9"/>
    <w:rsid w:val="00923D2E"/>
    <w:rsid w:val="00936D4E"/>
    <w:rsid w:val="00947D55"/>
    <w:rsid w:val="00963C65"/>
    <w:rsid w:val="00963E77"/>
    <w:rsid w:val="00964C40"/>
    <w:rsid w:val="00980DBB"/>
    <w:rsid w:val="00986646"/>
    <w:rsid w:val="009E74A0"/>
    <w:rsid w:val="009E7BAE"/>
    <w:rsid w:val="00A11BB0"/>
    <w:rsid w:val="00A57CD6"/>
    <w:rsid w:val="00A709B8"/>
    <w:rsid w:val="00A805C3"/>
    <w:rsid w:val="00A805F6"/>
    <w:rsid w:val="00A832FB"/>
    <w:rsid w:val="00AA5A89"/>
    <w:rsid w:val="00AB32AB"/>
    <w:rsid w:val="00AB3770"/>
    <w:rsid w:val="00AB44F4"/>
    <w:rsid w:val="00AB48F2"/>
    <w:rsid w:val="00AD13B3"/>
    <w:rsid w:val="00AF706E"/>
    <w:rsid w:val="00B142D6"/>
    <w:rsid w:val="00B155FB"/>
    <w:rsid w:val="00B20D0E"/>
    <w:rsid w:val="00B21133"/>
    <w:rsid w:val="00B339E2"/>
    <w:rsid w:val="00B43FD8"/>
    <w:rsid w:val="00B517A4"/>
    <w:rsid w:val="00B71FAC"/>
    <w:rsid w:val="00B81B58"/>
    <w:rsid w:val="00B96C00"/>
    <w:rsid w:val="00BC1A81"/>
    <w:rsid w:val="00BD2B16"/>
    <w:rsid w:val="00BF28D4"/>
    <w:rsid w:val="00C0054B"/>
    <w:rsid w:val="00C10035"/>
    <w:rsid w:val="00C17F49"/>
    <w:rsid w:val="00C24DC3"/>
    <w:rsid w:val="00C30003"/>
    <w:rsid w:val="00C33B05"/>
    <w:rsid w:val="00C566EF"/>
    <w:rsid w:val="00C70EBC"/>
    <w:rsid w:val="00C8056E"/>
    <w:rsid w:val="00C81C2D"/>
    <w:rsid w:val="00C84B59"/>
    <w:rsid w:val="00C95294"/>
    <w:rsid w:val="00CD695F"/>
    <w:rsid w:val="00CE3169"/>
    <w:rsid w:val="00CE6C93"/>
    <w:rsid w:val="00CF1F82"/>
    <w:rsid w:val="00D020DD"/>
    <w:rsid w:val="00D10200"/>
    <w:rsid w:val="00D14F71"/>
    <w:rsid w:val="00D2192F"/>
    <w:rsid w:val="00D238FD"/>
    <w:rsid w:val="00D34D49"/>
    <w:rsid w:val="00D41761"/>
    <w:rsid w:val="00D50D0C"/>
    <w:rsid w:val="00D53073"/>
    <w:rsid w:val="00D55ED2"/>
    <w:rsid w:val="00D625E9"/>
    <w:rsid w:val="00D802F6"/>
    <w:rsid w:val="00D81F17"/>
    <w:rsid w:val="00D821DB"/>
    <w:rsid w:val="00D9749E"/>
    <w:rsid w:val="00DB2468"/>
    <w:rsid w:val="00DC10C6"/>
    <w:rsid w:val="00DC21C2"/>
    <w:rsid w:val="00DC32CA"/>
    <w:rsid w:val="00DC58B2"/>
    <w:rsid w:val="00DE2E35"/>
    <w:rsid w:val="00E039D8"/>
    <w:rsid w:val="00E17CAC"/>
    <w:rsid w:val="00E533F6"/>
    <w:rsid w:val="00E908C9"/>
    <w:rsid w:val="00ED7A78"/>
    <w:rsid w:val="00F11E25"/>
    <w:rsid w:val="00F125F3"/>
    <w:rsid w:val="00F14DFB"/>
    <w:rsid w:val="00F20F7E"/>
    <w:rsid w:val="00F33088"/>
    <w:rsid w:val="00F50B59"/>
    <w:rsid w:val="00F540D8"/>
    <w:rsid w:val="00F56344"/>
    <w:rsid w:val="00F57F95"/>
    <w:rsid w:val="00F7603C"/>
    <w:rsid w:val="00F97DC4"/>
    <w:rsid w:val="00FA13B7"/>
    <w:rsid w:val="00FA1F87"/>
    <w:rsid w:val="00FB71F2"/>
    <w:rsid w:val="00FC040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BE0F09"/>
  <w15:docId w15:val="{9AC32B9A-5C58-446C-B075-4A7634399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ES" w:eastAsia="es-ES" w:bidi="es-E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84B59"/>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s-ES"/>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1106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54961201">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4.jpg@01D62D34.9D74DFC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nextis.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8" Type="http://schemas.openxmlformats.org/officeDocument/2006/relationships/hyperlink" Target="mailto:alexandra.rios@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3.jpeg"/><Relationship Id="rId6" Type="http://schemas.openxmlformats.org/officeDocument/2006/relationships/hyperlink" Target="mailto:juliane.schmidhuber@kraiburg-tpe.com" TargetMode="External"/><Relationship Id="rId5" Type="http://schemas.openxmlformats.org/officeDocument/2006/relationships/hyperlink" Target="mailto:snielsen@emg-marcom.com" TargetMode="External"/><Relationship Id="rId4" Type="http://schemas.openxmlformats.org/officeDocument/2006/relationships/hyperlink" Target="mailto:alexandra.rios@kraiburg-tpe.com" TargetMode="External"/><Relationship Id="rId9" Type="http://schemas.openxmlformats.org/officeDocument/2006/relationships/hyperlink" Target="mailto:snielsen@emg-marcom.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000%20TEMPLATES\Global%20PR\KRAPR000EN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9354725F1108B41A8A047DB839D0342" ma:contentTypeVersion="8" ma:contentTypeDescription="Create a new document." ma:contentTypeScope="" ma:versionID="8cf0bfb259feec75338319df379be038">
  <xsd:schema xmlns:xsd="http://www.w3.org/2001/XMLSchema" xmlns:xs="http://www.w3.org/2001/XMLSchema" xmlns:p="http://schemas.microsoft.com/office/2006/metadata/properties" xmlns:ns3="1bd16793-e0be-457e-b6d2-4e2a34d5f9f5" targetNamespace="http://schemas.microsoft.com/office/2006/metadata/properties" ma:root="true" ma:fieldsID="ec646475979bb7f4a3b8aaf2252a7a5f" ns3:_="">
    <xsd:import namespace="1bd16793-e0be-457e-b6d2-4e2a34d5f9f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d16793-e0be-457e-b6d2-4e2a34d5f9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FF848-1214-4265-B1E8-ECE4840B832A}">
  <ds:schemaRefs>
    <ds:schemaRef ds:uri="http://schemas.microsoft.com/sharepoint/v3/contenttype/forms"/>
  </ds:schemaRefs>
</ds:datastoreItem>
</file>

<file path=customXml/itemProps2.xml><?xml version="1.0" encoding="utf-8"?>
<ds:datastoreItem xmlns:ds="http://schemas.openxmlformats.org/officeDocument/2006/customXml" ds:itemID="{63334F8A-9F08-499C-9174-53B9D8E1AE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d16793-e0be-457e-b6d2-4e2a34d5f9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089CF2-EC91-40CC-8DA2-BE0BF183BA83}">
  <ds:schemaRefs>
    <ds:schemaRef ds:uri="http://purl.org/dc/dcmitype/"/>
    <ds:schemaRef ds:uri="http://schemas.microsoft.com/office/2006/documentManagement/types"/>
    <ds:schemaRef ds:uri="http://schemas.microsoft.com/office/infopath/2007/PartnerControls"/>
    <ds:schemaRef ds:uri="1bd16793-e0be-457e-b6d2-4e2a34d5f9f5"/>
    <ds:schemaRef ds:uri="http://www.w3.org/XML/1998/namespace"/>
    <ds:schemaRef ds:uri="http://schemas.openxmlformats.org/package/2006/metadata/core-properties"/>
    <ds:schemaRef ds:uri="http://schemas.microsoft.com/office/2006/metadata/properties"/>
    <ds:schemaRef ds:uri="http://purl.org/dc/terms/"/>
    <ds:schemaRef ds:uri="http://purl.org/dc/elements/1.1/"/>
  </ds:schemaRefs>
</ds:datastoreItem>
</file>

<file path=customXml/itemProps4.xml><?xml version="1.0" encoding="utf-8"?>
<ds:datastoreItem xmlns:ds="http://schemas.openxmlformats.org/officeDocument/2006/customXml" ds:itemID="{8B3B0EA3-5928-4AB3-820C-6F2014A12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KRAPR000EN0000 folder name.dotx</Template>
  <TotalTime>0</TotalTime>
  <Pages>5</Pages>
  <Words>901</Words>
  <Characters>5679</Characters>
  <Application>Microsoft Office Word</Application>
  <DocSecurity>0</DocSecurity>
  <Lines>47</Lines>
  <Paragraphs>13</Paragraphs>
  <ScaleCrop>false</ScaleCrop>
  <HeadingPairs>
    <vt:vector size="6" baseType="variant">
      <vt:variant>
        <vt:lpstr>Titel</vt:lpstr>
      </vt:variant>
      <vt:variant>
        <vt:i4>1</vt:i4>
      </vt:variant>
      <vt:variant>
        <vt:lpstr>Título</vt:lpstr>
      </vt:variant>
      <vt:variant>
        <vt:i4>1</vt:i4>
      </vt:variant>
      <vt:variant>
        <vt:lpstr>Title</vt:lpstr>
      </vt:variant>
      <vt:variant>
        <vt:i4>1</vt:i4>
      </vt:variant>
    </vt:vector>
  </HeadingPairs>
  <TitlesOfParts>
    <vt:vector size="3" baseType="lpstr">
      <vt:lpstr/>
      <vt:lpstr/>
      <vt:lpstr>KRAIBURG TPE and NEXTIS partner on flexible USB socket protection cover molded in THERMOLAST® K for respiratory devices</vt:lpstr>
    </vt:vector>
  </TitlesOfParts>
  <Company>PAT 110005-07/20 D-span Grynsz</Company>
  <LinksUpToDate>false</LinksUpToDate>
  <CharactersWithSpaces>6567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062</cp:keywords>
  <cp:lastModifiedBy>Schmidhuber, Juliane</cp:lastModifiedBy>
  <cp:revision>9</cp:revision>
  <cp:lastPrinted>2019-02-25T10:56:00Z</cp:lastPrinted>
  <dcterms:created xsi:type="dcterms:W3CDTF">2020-07-21T13:25:00Z</dcterms:created>
  <dcterms:modified xsi:type="dcterms:W3CDTF">2020-08-25T09:13:00Z</dcterms:modified>
  <cp:category>PR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0x01010099354725F1108B41A8A047DB839D0342</vt:lpwstr>
  </property>
</Properties>
</file>