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97007" w14:textId="77777777" w:rsidR="00113B5D" w:rsidRDefault="005B7B56">
      <w:pPr>
        <w:keepLines/>
        <w:spacing w:after="0" w:line="360" w:lineRule="auto"/>
        <w:ind w:right="1701"/>
        <w:jc w:val="both"/>
        <w:rPr>
          <w:rFonts w:ascii="Arial" w:eastAsia="Arial" w:hAnsi="Arial" w:cs="Arial"/>
          <w:sz w:val="20"/>
          <w:szCs w:val="20"/>
        </w:rPr>
      </w:pPr>
      <w:r>
        <w:rPr>
          <w:rFonts w:ascii="Arial" w:eastAsia="Arial" w:hAnsi="Arial" w:cs="Arial"/>
          <w:sz w:val="20"/>
          <w:szCs w:val="20"/>
        </w:rPr>
        <w:t>KRAIBURG TPE supplies reusable cotton swab manufacturer with a thermoplastic elastomer</w:t>
      </w:r>
    </w:p>
    <w:p w14:paraId="112BA73E" w14:textId="77777777" w:rsidR="00113B5D" w:rsidRDefault="005B7B56">
      <w:pPr>
        <w:keepLines/>
        <w:spacing w:after="0" w:line="360" w:lineRule="auto"/>
        <w:ind w:right="1701"/>
        <w:jc w:val="both"/>
        <w:rPr>
          <w:rFonts w:ascii="Arial" w:eastAsia="Arial" w:hAnsi="Arial" w:cs="Arial"/>
          <w:b/>
          <w:sz w:val="20"/>
          <w:szCs w:val="20"/>
        </w:rPr>
      </w:pPr>
      <w:r>
        <w:rPr>
          <w:rFonts w:ascii="Arial" w:eastAsia="Arial" w:hAnsi="Arial" w:cs="Arial"/>
          <w:b/>
          <w:sz w:val="20"/>
          <w:szCs w:val="20"/>
        </w:rPr>
        <w:t>Heading into 2021 well prepared: A TPE for sustainable cotton swabs</w:t>
      </w:r>
    </w:p>
    <w:p w14:paraId="52BBC22D" w14:textId="77777777" w:rsidR="00113B5D" w:rsidRDefault="00113B5D">
      <w:pPr>
        <w:keepLines/>
        <w:spacing w:after="0" w:line="360" w:lineRule="auto"/>
        <w:ind w:right="1701"/>
        <w:jc w:val="both"/>
        <w:rPr>
          <w:rFonts w:ascii="Arial" w:eastAsia="Arial" w:hAnsi="Arial" w:cs="Arial"/>
          <w:sz w:val="20"/>
          <w:szCs w:val="20"/>
        </w:rPr>
      </w:pPr>
    </w:p>
    <w:p w14:paraId="08150B39" w14:textId="77777777" w:rsidR="00113B5D" w:rsidRDefault="005B7B56">
      <w:pPr>
        <w:keepLines/>
        <w:spacing w:after="0" w:line="360" w:lineRule="auto"/>
        <w:ind w:right="1701"/>
        <w:jc w:val="both"/>
        <w:rPr>
          <w:rFonts w:ascii="Arial" w:eastAsia="Arial" w:hAnsi="Arial" w:cs="Arial"/>
          <w:b/>
          <w:sz w:val="20"/>
          <w:szCs w:val="20"/>
        </w:rPr>
      </w:pPr>
      <w:r>
        <w:rPr>
          <w:rFonts w:ascii="Arial" w:eastAsia="Arial" w:hAnsi="Arial" w:cs="Arial"/>
          <w:b/>
          <w:sz w:val="20"/>
          <w:szCs w:val="20"/>
        </w:rPr>
        <w:t xml:space="preserve">The days of disposable plastic products are numbered – alternatives are needed. The success of </w:t>
      </w:r>
      <w:proofErr w:type="spellStart"/>
      <w:r>
        <w:rPr>
          <w:rFonts w:ascii="Arial" w:eastAsia="Arial" w:hAnsi="Arial" w:cs="Arial"/>
          <w:b/>
          <w:sz w:val="20"/>
          <w:szCs w:val="20"/>
        </w:rPr>
        <w:t>LastObject’s</w:t>
      </w:r>
      <w:proofErr w:type="spellEnd"/>
      <w:r>
        <w:rPr>
          <w:rFonts w:ascii="Arial" w:eastAsia="Arial" w:hAnsi="Arial" w:cs="Arial"/>
          <w:b/>
          <w:sz w:val="20"/>
          <w:szCs w:val="20"/>
        </w:rPr>
        <w:t xml:space="preserve"> reusable cotton swabs shows that the market is ready for change. The company’s basic and beauty cotton swabs are both made of high-quality materials. To meet all requirements, the tip is made of THERMOLAST</w:t>
      </w:r>
      <w:r>
        <w:rPr>
          <w:rFonts w:ascii="Arial" w:eastAsia="Arial" w:hAnsi="Arial" w:cs="Arial"/>
          <w:b/>
          <w:sz w:val="20"/>
          <w:szCs w:val="20"/>
          <w:vertAlign w:val="superscript"/>
        </w:rPr>
        <w:t>®</w:t>
      </w:r>
      <w:r>
        <w:rPr>
          <w:rFonts w:ascii="Arial" w:eastAsia="Arial" w:hAnsi="Arial" w:cs="Arial"/>
          <w:b/>
          <w:sz w:val="20"/>
          <w:szCs w:val="20"/>
        </w:rPr>
        <w:t xml:space="preserve"> M, a compound from KRAIBURG TPE that is often used for applications in the health sector.</w:t>
      </w:r>
    </w:p>
    <w:p w14:paraId="2A5C3923" w14:textId="77777777" w:rsidR="00113B5D" w:rsidRDefault="00113B5D">
      <w:pPr>
        <w:keepLines/>
        <w:spacing w:after="0" w:line="360" w:lineRule="auto"/>
        <w:ind w:right="1701"/>
        <w:jc w:val="both"/>
        <w:rPr>
          <w:rFonts w:ascii="Arial" w:eastAsia="Arial" w:hAnsi="Arial" w:cs="Arial"/>
          <w:sz w:val="20"/>
          <w:szCs w:val="20"/>
        </w:rPr>
      </w:pPr>
    </w:p>
    <w:p w14:paraId="2F08CCBB" w14:textId="55849E2F" w:rsidR="00113B5D" w:rsidRDefault="005B7B56">
      <w:pPr>
        <w:keepLines/>
        <w:spacing w:after="0" w:line="360" w:lineRule="auto"/>
        <w:ind w:right="1701"/>
        <w:jc w:val="both"/>
        <w:rPr>
          <w:rFonts w:ascii="Arial" w:eastAsia="Arial" w:hAnsi="Arial" w:cs="Arial"/>
          <w:sz w:val="20"/>
          <w:szCs w:val="20"/>
        </w:rPr>
      </w:pPr>
      <w:r>
        <w:rPr>
          <w:rFonts w:ascii="Arial" w:eastAsia="Arial" w:hAnsi="Arial" w:cs="Arial"/>
          <w:sz w:val="20"/>
          <w:szCs w:val="20"/>
        </w:rPr>
        <w:t xml:space="preserve">Every day, 1.5 billion cotton swabs are produced worldwide, each to be used only once. And that’s where </w:t>
      </w:r>
      <w:proofErr w:type="spellStart"/>
      <w:r>
        <w:rPr>
          <w:rFonts w:ascii="Arial" w:eastAsia="Arial" w:hAnsi="Arial" w:cs="Arial"/>
          <w:sz w:val="20"/>
          <w:szCs w:val="20"/>
        </w:rPr>
        <w:t>LastObject’s</w:t>
      </w:r>
      <w:proofErr w:type="spellEnd"/>
      <w:r>
        <w:rPr>
          <w:rFonts w:ascii="Arial" w:eastAsia="Arial" w:hAnsi="Arial" w:cs="Arial"/>
          <w:sz w:val="20"/>
          <w:szCs w:val="20"/>
        </w:rPr>
        <w:t xml:space="preserve"> mission begins: the Danish company aims to promote the “zero waste” movement to make sure that the next generations will also have a clean and healthy world to grow up in. As the first step, this successful Kickstarter project is supplying reusable, hygienic and reliable alternatives to single-use items we use on a daily basis – with great success, they already sold more than 500,000 </w:t>
      </w:r>
      <w:proofErr w:type="spellStart"/>
      <w:r>
        <w:rPr>
          <w:rFonts w:ascii="Arial" w:eastAsia="Arial" w:hAnsi="Arial" w:cs="Arial"/>
          <w:sz w:val="20"/>
          <w:szCs w:val="20"/>
        </w:rPr>
        <w:t>LastSwabs</w:t>
      </w:r>
      <w:proofErr w:type="spellEnd"/>
      <w:r>
        <w:rPr>
          <w:rFonts w:ascii="Arial" w:eastAsia="Arial" w:hAnsi="Arial" w:cs="Arial"/>
          <w:sz w:val="20"/>
          <w:szCs w:val="20"/>
        </w:rPr>
        <w:t xml:space="preserve"> to happy customers all over the world. </w:t>
      </w:r>
      <w:proofErr w:type="spellStart"/>
      <w:r>
        <w:rPr>
          <w:rFonts w:ascii="Arial" w:eastAsia="Arial" w:hAnsi="Arial" w:cs="Arial"/>
          <w:sz w:val="20"/>
          <w:szCs w:val="20"/>
        </w:rPr>
        <w:t>LastObject</w:t>
      </w:r>
      <w:proofErr w:type="spellEnd"/>
      <w:r>
        <w:rPr>
          <w:rFonts w:ascii="Arial" w:eastAsia="Arial" w:hAnsi="Arial" w:cs="Arial"/>
          <w:sz w:val="20"/>
          <w:szCs w:val="20"/>
        </w:rPr>
        <w:t xml:space="preserve"> is thus responding successfully to EU Directive 2019/904, which bans single-use plastic products and will be coming into effect from mid-2021. </w:t>
      </w:r>
    </w:p>
    <w:p w14:paraId="5BB5449E" w14:textId="77777777" w:rsidR="0054292C" w:rsidRDefault="0054292C">
      <w:pPr>
        <w:keepLines/>
        <w:spacing w:after="0" w:line="360" w:lineRule="auto"/>
        <w:ind w:right="1701"/>
        <w:jc w:val="both"/>
        <w:rPr>
          <w:rFonts w:ascii="Arial" w:eastAsia="Arial" w:hAnsi="Arial" w:cs="Arial"/>
          <w:sz w:val="20"/>
          <w:szCs w:val="20"/>
        </w:rPr>
      </w:pPr>
    </w:p>
    <w:p w14:paraId="7FA2F3AD" w14:textId="77777777" w:rsidR="00113B5D" w:rsidRDefault="005B7B56">
      <w:pPr>
        <w:spacing w:after="0" w:line="360" w:lineRule="auto"/>
        <w:ind w:right="1701"/>
        <w:jc w:val="both"/>
        <w:rPr>
          <w:rFonts w:ascii="Arial" w:eastAsia="Arial" w:hAnsi="Arial" w:cs="Arial"/>
          <w:sz w:val="20"/>
          <w:szCs w:val="20"/>
        </w:rPr>
      </w:pPr>
      <w:r>
        <w:rPr>
          <w:rFonts w:ascii="Arial" w:eastAsia="Arial" w:hAnsi="Arial" w:cs="Arial"/>
          <w:sz w:val="20"/>
          <w:szCs w:val="20"/>
        </w:rPr>
        <w:t xml:space="preserve">The basic requirements for their reusable cotton swab, </w:t>
      </w:r>
      <w:proofErr w:type="spellStart"/>
      <w:r>
        <w:rPr>
          <w:rFonts w:ascii="Arial" w:eastAsia="Arial" w:hAnsi="Arial" w:cs="Arial"/>
          <w:sz w:val="20"/>
          <w:szCs w:val="20"/>
        </w:rPr>
        <w:t>LastSwab</w:t>
      </w:r>
      <w:proofErr w:type="spellEnd"/>
      <w:r>
        <w:rPr>
          <w:rFonts w:ascii="Arial" w:eastAsia="Arial" w:hAnsi="Arial" w:cs="Arial"/>
          <w:sz w:val="20"/>
          <w:szCs w:val="20"/>
        </w:rPr>
        <w:t>, are durability and quick and easy cleaning. Close attention was given to these qualities during the development process. According to the manufacturer, each individual product is designed for up to 1,000 uses. Another requirement was for the product to be skin safe and not cause any irritation when in repeated contact with the skin. It goes without saying that it meets this standard.</w:t>
      </w:r>
    </w:p>
    <w:p w14:paraId="296B3A92" w14:textId="77777777" w:rsidR="00113B5D" w:rsidRDefault="00113B5D">
      <w:pPr>
        <w:spacing w:after="0" w:line="360" w:lineRule="auto"/>
        <w:ind w:right="1701"/>
        <w:jc w:val="both"/>
        <w:rPr>
          <w:rFonts w:ascii="Arial" w:eastAsia="Arial" w:hAnsi="Arial" w:cs="Arial"/>
          <w:sz w:val="20"/>
          <w:szCs w:val="20"/>
        </w:rPr>
      </w:pPr>
    </w:p>
    <w:p w14:paraId="11B2BD4C" w14:textId="77777777" w:rsidR="00113B5D" w:rsidRDefault="005B7B56">
      <w:pPr>
        <w:spacing w:after="0" w:line="360" w:lineRule="auto"/>
        <w:ind w:right="1701"/>
        <w:jc w:val="both"/>
        <w:rPr>
          <w:rFonts w:ascii="Arial" w:eastAsia="Arial" w:hAnsi="Arial" w:cs="Arial"/>
          <w:sz w:val="20"/>
          <w:szCs w:val="20"/>
        </w:rPr>
      </w:pPr>
      <w:r>
        <w:rPr>
          <w:rFonts w:ascii="Arial" w:eastAsia="Arial" w:hAnsi="Arial" w:cs="Arial"/>
          <w:sz w:val="20"/>
          <w:szCs w:val="20"/>
        </w:rPr>
        <w:t xml:space="preserve">In Denmark, KRAIBURG TPE is collaborating closely with </w:t>
      </w:r>
      <w:proofErr w:type="spellStart"/>
      <w:r>
        <w:rPr>
          <w:rFonts w:ascii="Arial" w:eastAsia="Arial" w:hAnsi="Arial" w:cs="Arial"/>
          <w:sz w:val="20"/>
          <w:szCs w:val="20"/>
        </w:rPr>
        <w:t>Teknisk</w:t>
      </w:r>
      <w:proofErr w:type="spellEnd"/>
      <w:r>
        <w:rPr>
          <w:rFonts w:ascii="Arial" w:eastAsia="Arial" w:hAnsi="Arial" w:cs="Arial"/>
          <w:sz w:val="20"/>
          <w:szCs w:val="20"/>
        </w:rPr>
        <w:t xml:space="preserve"> Agentur, a trusted local distribution partner. The choice of material for the flexible, soft </w:t>
      </w:r>
      <w:r>
        <w:rPr>
          <w:rFonts w:ascii="Arial" w:eastAsia="Arial" w:hAnsi="Arial" w:cs="Arial"/>
          <w:sz w:val="20"/>
          <w:szCs w:val="20"/>
        </w:rPr>
        <w:lastRenderedPageBreak/>
        <w:t>tip was a compound from the THERMOLAST</w:t>
      </w:r>
      <w:r>
        <w:rPr>
          <w:rFonts w:ascii="Arial" w:eastAsia="Arial" w:hAnsi="Arial" w:cs="Arial"/>
          <w:sz w:val="20"/>
          <w:szCs w:val="20"/>
          <w:vertAlign w:val="superscript"/>
        </w:rPr>
        <w:t>®</w:t>
      </w:r>
      <w:r>
        <w:rPr>
          <w:rFonts w:ascii="Arial" w:eastAsia="Arial" w:hAnsi="Arial" w:cs="Arial"/>
          <w:sz w:val="20"/>
          <w:szCs w:val="20"/>
        </w:rPr>
        <w:t xml:space="preserve"> M series. This compound was also superior to its competitors in relation to processing options, adhesion and look and has the following properties:</w:t>
      </w:r>
    </w:p>
    <w:p w14:paraId="1114C050" w14:textId="77777777" w:rsidR="00113B5D" w:rsidRDefault="005B7B56">
      <w:pPr>
        <w:numPr>
          <w:ilvl w:val="0"/>
          <w:numId w:val="1"/>
        </w:numPr>
        <w:pBdr>
          <w:top w:val="nil"/>
          <w:left w:val="nil"/>
          <w:bottom w:val="nil"/>
          <w:right w:val="nil"/>
          <w:between w:val="nil"/>
        </w:pBdr>
        <w:spacing w:after="0" w:line="360" w:lineRule="auto"/>
        <w:ind w:right="1701"/>
        <w:rPr>
          <w:color w:val="000000"/>
          <w:sz w:val="20"/>
          <w:szCs w:val="20"/>
        </w:rPr>
      </w:pPr>
      <w:r>
        <w:rPr>
          <w:rFonts w:ascii="Arial" w:eastAsia="Arial" w:hAnsi="Arial" w:cs="Arial"/>
          <w:color w:val="000000"/>
          <w:sz w:val="20"/>
          <w:szCs w:val="20"/>
        </w:rPr>
        <w:t>Hardness: approx. 40 Shore A</w:t>
      </w:r>
    </w:p>
    <w:p w14:paraId="64227D46" w14:textId="77777777" w:rsidR="00113B5D" w:rsidRDefault="005B7B56">
      <w:pPr>
        <w:numPr>
          <w:ilvl w:val="0"/>
          <w:numId w:val="1"/>
        </w:numPr>
        <w:pBdr>
          <w:top w:val="nil"/>
          <w:left w:val="nil"/>
          <w:bottom w:val="nil"/>
          <w:right w:val="nil"/>
          <w:between w:val="nil"/>
        </w:pBdr>
        <w:spacing w:after="0" w:line="360" w:lineRule="auto"/>
        <w:ind w:right="1701"/>
        <w:rPr>
          <w:color w:val="000000"/>
          <w:sz w:val="20"/>
          <w:szCs w:val="20"/>
        </w:rPr>
      </w:pPr>
      <w:r>
        <w:rPr>
          <w:rFonts w:ascii="Arial" w:eastAsia="Arial" w:hAnsi="Arial" w:cs="Arial"/>
          <w:color w:val="000000"/>
          <w:sz w:val="20"/>
          <w:szCs w:val="20"/>
        </w:rPr>
        <w:t>Tensile strength: 8.0 MPA</w:t>
      </w:r>
    </w:p>
    <w:p w14:paraId="1A2CD9D2" w14:textId="77777777" w:rsidR="00113B5D" w:rsidRDefault="005B7B56">
      <w:pPr>
        <w:numPr>
          <w:ilvl w:val="0"/>
          <w:numId w:val="1"/>
        </w:numPr>
        <w:pBdr>
          <w:top w:val="nil"/>
          <w:left w:val="nil"/>
          <w:bottom w:val="nil"/>
          <w:right w:val="nil"/>
          <w:between w:val="nil"/>
        </w:pBdr>
        <w:spacing w:after="0" w:line="360" w:lineRule="auto"/>
        <w:ind w:right="1701"/>
        <w:rPr>
          <w:color w:val="000000"/>
          <w:sz w:val="20"/>
          <w:szCs w:val="20"/>
        </w:rPr>
      </w:pPr>
      <w:r>
        <w:rPr>
          <w:rFonts w:ascii="Arial" w:eastAsia="Arial" w:hAnsi="Arial" w:cs="Arial"/>
          <w:color w:val="000000"/>
          <w:sz w:val="20"/>
          <w:szCs w:val="20"/>
        </w:rPr>
        <w:t>Elongation at break: 800%</w:t>
      </w:r>
    </w:p>
    <w:p w14:paraId="45AD1CA3" w14:textId="77777777" w:rsidR="00113B5D" w:rsidRDefault="005B7B56">
      <w:pPr>
        <w:numPr>
          <w:ilvl w:val="0"/>
          <w:numId w:val="1"/>
        </w:numPr>
        <w:pBdr>
          <w:top w:val="nil"/>
          <w:left w:val="nil"/>
          <w:bottom w:val="nil"/>
          <w:right w:val="nil"/>
          <w:between w:val="nil"/>
        </w:pBdr>
        <w:spacing w:after="0" w:line="360" w:lineRule="auto"/>
        <w:ind w:right="1701"/>
        <w:rPr>
          <w:color w:val="000000"/>
          <w:sz w:val="20"/>
          <w:szCs w:val="20"/>
        </w:rPr>
      </w:pPr>
      <w:r>
        <w:rPr>
          <w:rFonts w:ascii="Arial" w:eastAsia="Arial" w:hAnsi="Arial" w:cs="Arial"/>
          <w:color w:val="000000"/>
          <w:sz w:val="20"/>
          <w:szCs w:val="20"/>
        </w:rPr>
        <w:t>Tear resistance: 11.5 N/mm</w:t>
      </w:r>
    </w:p>
    <w:p w14:paraId="1D3080C5" w14:textId="77777777" w:rsidR="00113B5D" w:rsidRDefault="00113B5D">
      <w:pPr>
        <w:spacing w:after="0" w:line="360" w:lineRule="auto"/>
        <w:ind w:right="1701"/>
        <w:jc w:val="both"/>
        <w:rPr>
          <w:rFonts w:ascii="Arial" w:eastAsia="Arial" w:hAnsi="Arial" w:cs="Arial"/>
          <w:sz w:val="20"/>
          <w:szCs w:val="20"/>
        </w:rPr>
      </w:pPr>
    </w:p>
    <w:p w14:paraId="68C8BA17" w14:textId="32CBD16D" w:rsidR="00113B5D" w:rsidRDefault="005B7B56">
      <w:pPr>
        <w:spacing w:after="0" w:line="360" w:lineRule="auto"/>
        <w:ind w:right="1701"/>
        <w:jc w:val="both"/>
        <w:rPr>
          <w:rFonts w:ascii="Arial" w:eastAsia="Arial" w:hAnsi="Arial" w:cs="Arial"/>
          <w:sz w:val="20"/>
          <w:szCs w:val="20"/>
        </w:rPr>
      </w:pPr>
      <w:r w:rsidRPr="00D2610F">
        <w:rPr>
          <w:rFonts w:ascii="Arial" w:eastAsia="Arial" w:hAnsi="Arial" w:cs="Arial"/>
          <w:sz w:val="20"/>
          <w:szCs w:val="20"/>
        </w:rPr>
        <w:t xml:space="preserve">The compound provides adhesion to polypropylene and polyethylene, high abrasion resistance, </w:t>
      </w:r>
      <w:proofErr w:type="gramStart"/>
      <w:r w:rsidRPr="00D2610F">
        <w:rPr>
          <w:rFonts w:ascii="Arial" w:eastAsia="Arial" w:hAnsi="Arial" w:cs="Arial"/>
          <w:sz w:val="20"/>
          <w:szCs w:val="20"/>
        </w:rPr>
        <w:t>weldability</w:t>
      </w:r>
      <w:proofErr w:type="gramEnd"/>
      <w:r w:rsidRPr="00D2610F">
        <w:rPr>
          <w:rFonts w:ascii="Arial" w:eastAsia="Arial" w:hAnsi="Arial" w:cs="Arial"/>
          <w:sz w:val="20"/>
          <w:szCs w:val="20"/>
        </w:rPr>
        <w:t xml:space="preserve"> and freedom from animal ingredients. It is processed using injection molding and extrusion. The rigid stick is made of polypropylene. </w:t>
      </w:r>
      <w:r w:rsidR="00AA6A1E" w:rsidRPr="00D2610F">
        <w:rPr>
          <w:rFonts w:ascii="Arial" w:eastAsia="Arial" w:hAnsi="Arial" w:cs="Arial"/>
          <w:sz w:val="20"/>
          <w:szCs w:val="20"/>
        </w:rPr>
        <w:t xml:space="preserve">The case is made of recycled ocean waste plastic (OWP) from the Danish company </w:t>
      </w:r>
      <w:proofErr w:type="spellStart"/>
      <w:r w:rsidR="00AA6A1E" w:rsidRPr="00D2610F">
        <w:rPr>
          <w:rFonts w:ascii="Arial" w:eastAsia="Arial" w:hAnsi="Arial" w:cs="Arial"/>
          <w:sz w:val="20"/>
          <w:szCs w:val="20"/>
        </w:rPr>
        <w:t>Zeaplast</w:t>
      </w:r>
      <w:proofErr w:type="spellEnd"/>
      <w:r w:rsidR="00AA6A1E" w:rsidRPr="00D2610F">
        <w:rPr>
          <w:rFonts w:ascii="Arial" w:eastAsia="Arial" w:hAnsi="Arial" w:cs="Arial"/>
          <w:sz w:val="20"/>
          <w:szCs w:val="20"/>
        </w:rPr>
        <w:t xml:space="preserve"> who collects plastic from the ocean and rivers in southeast Asia and recycles it</w:t>
      </w:r>
      <w:r w:rsidRPr="00D2610F">
        <w:rPr>
          <w:rFonts w:ascii="Arial" w:eastAsia="Arial" w:hAnsi="Arial" w:cs="Arial"/>
          <w:sz w:val="20"/>
          <w:szCs w:val="20"/>
        </w:rPr>
        <w:t xml:space="preserve">. The entire product is molded by AMP, a well-known Danish injection </w:t>
      </w:r>
      <w:proofErr w:type="spellStart"/>
      <w:r w:rsidRPr="00D2610F">
        <w:rPr>
          <w:rFonts w:ascii="Arial" w:eastAsia="Arial" w:hAnsi="Arial" w:cs="Arial"/>
          <w:sz w:val="20"/>
          <w:szCs w:val="20"/>
        </w:rPr>
        <w:t>molder</w:t>
      </w:r>
      <w:proofErr w:type="spellEnd"/>
      <w:r w:rsidRPr="00D2610F">
        <w:rPr>
          <w:rFonts w:ascii="Arial" w:eastAsia="Arial" w:hAnsi="Arial" w:cs="Arial"/>
          <w:sz w:val="20"/>
          <w:szCs w:val="20"/>
        </w:rPr>
        <w:t>.</w:t>
      </w:r>
    </w:p>
    <w:p w14:paraId="7797EADB" w14:textId="77777777" w:rsidR="00113B5D" w:rsidRDefault="00113B5D">
      <w:pPr>
        <w:keepNext/>
        <w:spacing w:after="0" w:line="360" w:lineRule="auto"/>
        <w:ind w:right="1701"/>
        <w:jc w:val="both"/>
        <w:rPr>
          <w:rFonts w:ascii="Arial" w:eastAsia="Arial" w:hAnsi="Arial" w:cs="Arial"/>
          <w:sz w:val="20"/>
          <w:szCs w:val="20"/>
        </w:rPr>
      </w:pPr>
    </w:p>
    <w:p w14:paraId="1A19BFFC" w14:textId="77777777" w:rsidR="00113B5D" w:rsidRDefault="005B7B56">
      <w:pPr>
        <w:widowControl w:val="0"/>
        <w:spacing w:after="0" w:line="360" w:lineRule="auto"/>
        <w:ind w:right="1701"/>
        <w:jc w:val="both"/>
        <w:rPr>
          <w:rFonts w:ascii="Arial" w:eastAsia="Arial" w:hAnsi="Arial" w:cs="Arial"/>
          <w:sz w:val="20"/>
          <w:szCs w:val="20"/>
        </w:rPr>
      </w:pPr>
      <w:r>
        <w:rPr>
          <w:rFonts w:ascii="Arial" w:eastAsia="Arial" w:hAnsi="Arial" w:cs="Arial"/>
          <w:sz w:val="20"/>
          <w:szCs w:val="20"/>
        </w:rPr>
        <w:t xml:space="preserve">And </w:t>
      </w:r>
      <w:proofErr w:type="spellStart"/>
      <w:r>
        <w:rPr>
          <w:rFonts w:ascii="Arial" w:eastAsia="Arial" w:hAnsi="Arial" w:cs="Arial"/>
          <w:sz w:val="20"/>
          <w:szCs w:val="20"/>
        </w:rPr>
        <w:t>LastObject</w:t>
      </w:r>
      <w:proofErr w:type="spellEnd"/>
      <w:r>
        <w:rPr>
          <w:rFonts w:ascii="Arial" w:eastAsia="Arial" w:hAnsi="Arial" w:cs="Arial"/>
          <w:sz w:val="20"/>
          <w:szCs w:val="20"/>
        </w:rPr>
        <w:t xml:space="preserve"> is doing more than just following a trend: The product effectively and measurably helps to save raw materials and waste, while reducing the carbon footprint. “It wasn’t only KRAIBURG TPE’s material that helped us implement the project. The entire process was very straightforward – all the way from identifying the product through to the service. KRAIBURG TPE, </w:t>
      </w:r>
      <w:proofErr w:type="spellStart"/>
      <w:r>
        <w:rPr>
          <w:rFonts w:ascii="Arial" w:eastAsia="Arial" w:hAnsi="Arial" w:cs="Arial"/>
          <w:sz w:val="20"/>
          <w:szCs w:val="20"/>
        </w:rPr>
        <w:t>Teknisk</w:t>
      </w:r>
      <w:proofErr w:type="spellEnd"/>
      <w:r>
        <w:rPr>
          <w:rFonts w:ascii="Arial" w:eastAsia="Arial" w:hAnsi="Arial" w:cs="Arial"/>
          <w:sz w:val="20"/>
          <w:szCs w:val="20"/>
        </w:rPr>
        <w:t xml:space="preserve"> Agentur, their Danish materials distributor, and the injection </w:t>
      </w:r>
      <w:proofErr w:type="spellStart"/>
      <w:r>
        <w:rPr>
          <w:rFonts w:ascii="Arial" w:eastAsia="Arial" w:hAnsi="Arial" w:cs="Arial"/>
          <w:sz w:val="20"/>
          <w:szCs w:val="20"/>
        </w:rPr>
        <w:t>molder</w:t>
      </w:r>
      <w:proofErr w:type="spellEnd"/>
      <w:r>
        <w:rPr>
          <w:rFonts w:ascii="Arial" w:eastAsia="Arial" w:hAnsi="Arial" w:cs="Arial"/>
          <w:sz w:val="20"/>
          <w:szCs w:val="20"/>
        </w:rPr>
        <w:t xml:space="preserve"> AMP are reliable partners who are helping us make the future more sustainable,” says Nicolas </w:t>
      </w:r>
      <w:proofErr w:type="spellStart"/>
      <w:r>
        <w:rPr>
          <w:rFonts w:ascii="Arial" w:eastAsia="Arial" w:hAnsi="Arial" w:cs="Arial"/>
          <w:sz w:val="20"/>
          <w:szCs w:val="20"/>
        </w:rPr>
        <w:t>Aagaard</w:t>
      </w:r>
      <w:proofErr w:type="spellEnd"/>
      <w:r>
        <w:rPr>
          <w:rFonts w:ascii="Arial" w:eastAsia="Arial" w:hAnsi="Arial" w:cs="Arial"/>
          <w:sz w:val="20"/>
          <w:szCs w:val="20"/>
        </w:rPr>
        <w:t xml:space="preserve">, Co-founder at </w:t>
      </w:r>
      <w:proofErr w:type="spellStart"/>
      <w:r>
        <w:rPr>
          <w:rFonts w:ascii="Arial" w:eastAsia="Arial" w:hAnsi="Arial" w:cs="Arial"/>
          <w:sz w:val="20"/>
          <w:szCs w:val="20"/>
        </w:rPr>
        <w:t>LastObject</w:t>
      </w:r>
      <w:proofErr w:type="spellEnd"/>
      <w:r>
        <w:rPr>
          <w:rFonts w:ascii="Arial" w:eastAsia="Arial" w:hAnsi="Arial" w:cs="Arial"/>
          <w:sz w:val="20"/>
          <w:szCs w:val="20"/>
        </w:rPr>
        <w:t>.</w:t>
      </w:r>
    </w:p>
    <w:p w14:paraId="68E6D3BA" w14:textId="77777777" w:rsidR="00113B5D" w:rsidRDefault="00113B5D">
      <w:pPr>
        <w:widowControl w:val="0"/>
        <w:spacing w:after="0" w:line="360" w:lineRule="auto"/>
        <w:ind w:right="1701"/>
        <w:jc w:val="both"/>
        <w:rPr>
          <w:rFonts w:ascii="Arial" w:eastAsia="Arial" w:hAnsi="Arial" w:cs="Arial"/>
          <w:sz w:val="20"/>
          <w:szCs w:val="20"/>
        </w:rPr>
      </w:pPr>
    </w:p>
    <w:p w14:paraId="7A5574B6" w14:textId="77777777" w:rsidR="00113B5D" w:rsidRDefault="005B7B56">
      <w:pPr>
        <w:widowControl w:val="0"/>
        <w:spacing w:after="0" w:line="360" w:lineRule="auto"/>
        <w:ind w:right="1701"/>
        <w:jc w:val="both"/>
        <w:rPr>
          <w:rFonts w:ascii="Arial" w:eastAsia="Arial" w:hAnsi="Arial" w:cs="Arial"/>
          <w:sz w:val="20"/>
          <w:szCs w:val="20"/>
        </w:rPr>
      </w:pPr>
      <w:r>
        <w:rPr>
          <w:rFonts w:ascii="Arial" w:eastAsia="Arial" w:hAnsi="Arial" w:cs="Arial"/>
          <w:sz w:val="20"/>
          <w:szCs w:val="20"/>
        </w:rPr>
        <w:t>THERMOLAST</w:t>
      </w:r>
      <w:r>
        <w:rPr>
          <w:rFonts w:ascii="Arial" w:eastAsia="Arial" w:hAnsi="Arial" w:cs="Arial"/>
          <w:sz w:val="20"/>
          <w:szCs w:val="20"/>
          <w:vertAlign w:val="superscript"/>
        </w:rPr>
        <w:t>®</w:t>
      </w:r>
      <w:r>
        <w:rPr>
          <w:rFonts w:ascii="Arial" w:eastAsia="Arial" w:hAnsi="Arial" w:cs="Arial"/>
          <w:sz w:val="20"/>
          <w:szCs w:val="20"/>
        </w:rPr>
        <w:t xml:space="preserve"> M is available worldwide, US DMF listed and translucent.</w:t>
      </w:r>
    </w:p>
    <w:p w14:paraId="3B6B6AC5" w14:textId="77777777" w:rsidR="00113B5D" w:rsidRDefault="005B7B56">
      <w:pPr>
        <w:keepNext/>
        <w:keepLines/>
        <w:spacing w:after="0" w:line="360" w:lineRule="auto"/>
        <w:ind w:right="1701"/>
        <w:jc w:val="both"/>
        <w:rPr>
          <w:rFonts w:ascii="Arial" w:eastAsia="Arial" w:hAnsi="Arial" w:cs="Arial"/>
          <w:sz w:val="20"/>
          <w:szCs w:val="20"/>
        </w:rPr>
      </w:pPr>
      <w:r>
        <w:rPr>
          <w:noProof/>
        </w:rPr>
        <w:lastRenderedPageBreak/>
        <w:drawing>
          <wp:inline distT="0" distB="0" distL="0" distR="0" wp14:anchorId="10A403BB" wp14:editId="7F2FCE15">
            <wp:extent cx="3256776" cy="2689381"/>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3256776" cy="2689381"/>
                    </a:xfrm>
                    <a:prstGeom prst="rect">
                      <a:avLst/>
                    </a:prstGeom>
                    <a:ln/>
                  </pic:spPr>
                </pic:pic>
              </a:graphicData>
            </a:graphic>
          </wp:inline>
        </w:drawing>
      </w:r>
    </w:p>
    <w:p w14:paraId="22EBDCC3" w14:textId="77777777" w:rsidR="00113B5D" w:rsidRDefault="005B7B56">
      <w:pPr>
        <w:keepNext/>
        <w:keepLines/>
        <w:spacing w:after="0" w:line="360" w:lineRule="auto"/>
        <w:ind w:right="1701"/>
        <w:jc w:val="both"/>
        <w:rPr>
          <w:rFonts w:ascii="Arial" w:eastAsia="Arial" w:hAnsi="Arial" w:cs="Arial"/>
          <w:sz w:val="20"/>
          <w:szCs w:val="20"/>
        </w:rPr>
      </w:pPr>
      <w:r>
        <w:rPr>
          <w:rFonts w:ascii="Arial" w:eastAsia="Arial" w:hAnsi="Arial" w:cs="Arial"/>
          <w:sz w:val="20"/>
          <w:szCs w:val="20"/>
        </w:rPr>
        <w:t xml:space="preserve">The tremendous and rapid success of </w:t>
      </w:r>
      <w:proofErr w:type="spellStart"/>
      <w:r>
        <w:rPr>
          <w:rFonts w:ascii="Arial" w:eastAsia="Arial" w:hAnsi="Arial" w:cs="Arial"/>
          <w:sz w:val="20"/>
          <w:szCs w:val="20"/>
        </w:rPr>
        <w:t>LastObject’s</w:t>
      </w:r>
      <w:proofErr w:type="spellEnd"/>
      <w:r>
        <w:rPr>
          <w:rFonts w:ascii="Arial" w:eastAsia="Arial" w:hAnsi="Arial" w:cs="Arial"/>
          <w:sz w:val="20"/>
          <w:szCs w:val="20"/>
        </w:rPr>
        <w:t xml:space="preserve"> reusable cotton swabs shows that the market is ready for alternatives to single-use products. The tip is made of THERMOLAST</w:t>
      </w:r>
      <w:r>
        <w:rPr>
          <w:rFonts w:ascii="Arial" w:eastAsia="Arial" w:hAnsi="Arial" w:cs="Arial"/>
          <w:sz w:val="20"/>
          <w:szCs w:val="20"/>
          <w:vertAlign w:val="superscript"/>
        </w:rPr>
        <w:t xml:space="preserve">® </w:t>
      </w:r>
      <w:r>
        <w:rPr>
          <w:rFonts w:ascii="Arial" w:eastAsia="Arial" w:hAnsi="Arial" w:cs="Arial"/>
          <w:sz w:val="20"/>
          <w:szCs w:val="20"/>
        </w:rPr>
        <w:t xml:space="preserve">M from KRAIBURG TPE to meet all requirements. (Image: </w:t>
      </w:r>
      <w:r>
        <w:rPr>
          <w:rFonts w:ascii="Arial" w:eastAsia="Arial" w:hAnsi="Arial" w:cs="Arial"/>
        </w:rPr>
        <w:t xml:space="preserve">© 2020 </w:t>
      </w:r>
      <w:proofErr w:type="spellStart"/>
      <w:r>
        <w:rPr>
          <w:rFonts w:ascii="Arial" w:eastAsia="Arial" w:hAnsi="Arial" w:cs="Arial"/>
        </w:rPr>
        <w:t>LastSwab</w:t>
      </w:r>
      <w:proofErr w:type="spellEnd"/>
      <w:r>
        <w:rPr>
          <w:rFonts w:ascii="Arial" w:eastAsia="Arial" w:hAnsi="Arial" w:cs="Arial"/>
        </w:rPr>
        <w:t>)</w:t>
      </w:r>
    </w:p>
    <w:p w14:paraId="4D80EC79" w14:textId="2CE6B16D" w:rsidR="00C03247" w:rsidRDefault="00C03247">
      <w:pPr>
        <w:rPr>
          <w:rFonts w:ascii="Arial" w:eastAsia="Arial" w:hAnsi="Arial" w:cs="Arial"/>
          <w:b/>
          <w:color w:val="000000"/>
          <w:sz w:val="21"/>
          <w:szCs w:val="21"/>
        </w:rPr>
      </w:pPr>
      <w:bookmarkStart w:id="0" w:name="_gjdgxs" w:colFirst="0" w:colLast="0"/>
      <w:bookmarkEnd w:id="0"/>
      <w:r>
        <w:rPr>
          <w:rFonts w:ascii="Arial" w:eastAsia="Arial" w:hAnsi="Arial" w:cs="Arial"/>
          <w:b/>
          <w:color w:val="000000"/>
          <w:sz w:val="21"/>
          <w:szCs w:val="21"/>
        </w:rPr>
        <w:br w:type="page"/>
      </w:r>
    </w:p>
    <w:p w14:paraId="65FCAA4F" w14:textId="711B2BB2" w:rsidR="00113B5D" w:rsidRDefault="005B7B56">
      <w:pPr>
        <w:keepNext/>
        <w:keepLines/>
        <w:spacing w:after="0" w:line="360" w:lineRule="auto"/>
        <w:ind w:right="1701"/>
        <w:jc w:val="both"/>
        <w:rPr>
          <w:rFonts w:ascii="Arial" w:eastAsia="Arial" w:hAnsi="Arial" w:cs="Arial"/>
          <w:b/>
          <w:sz w:val="21"/>
          <w:szCs w:val="21"/>
        </w:rPr>
      </w:pPr>
      <w:r>
        <w:rPr>
          <w:rFonts w:ascii="Arial" w:eastAsia="Arial" w:hAnsi="Arial" w:cs="Arial"/>
          <w:b/>
          <w:color w:val="000000"/>
          <w:sz w:val="21"/>
          <w:szCs w:val="21"/>
        </w:rPr>
        <w:lastRenderedPageBreak/>
        <w:t xml:space="preserve">About </w:t>
      </w:r>
      <w:proofErr w:type="spellStart"/>
      <w:r>
        <w:rPr>
          <w:rFonts w:ascii="Arial" w:eastAsia="Arial" w:hAnsi="Arial" w:cs="Arial"/>
          <w:b/>
          <w:color w:val="000000"/>
          <w:sz w:val="21"/>
          <w:szCs w:val="21"/>
        </w:rPr>
        <w:t>Last</w:t>
      </w:r>
      <w:r>
        <w:rPr>
          <w:rFonts w:ascii="Arial" w:eastAsia="Arial" w:hAnsi="Arial" w:cs="Arial"/>
          <w:b/>
          <w:sz w:val="21"/>
          <w:szCs w:val="21"/>
        </w:rPr>
        <w:t>Object</w:t>
      </w:r>
      <w:proofErr w:type="spellEnd"/>
    </w:p>
    <w:p w14:paraId="3A6841D4" w14:textId="76432F0D" w:rsidR="00C03247" w:rsidRPr="00C03247" w:rsidRDefault="00C03247">
      <w:pPr>
        <w:keepNext/>
        <w:keepLines/>
        <w:spacing w:after="0" w:line="360" w:lineRule="auto"/>
        <w:ind w:right="1701"/>
        <w:jc w:val="both"/>
        <w:rPr>
          <w:rFonts w:ascii="Arial" w:eastAsia="Arial" w:hAnsi="Arial" w:cs="Arial"/>
          <w:b/>
          <w:color w:val="000000"/>
          <w:sz w:val="20"/>
          <w:szCs w:val="20"/>
        </w:rPr>
      </w:pPr>
      <w:proofErr w:type="spellStart"/>
      <w:r w:rsidRPr="00C03247">
        <w:rPr>
          <w:rFonts w:ascii="Arial" w:hAnsi="Arial" w:cs="Arial"/>
          <w:sz w:val="20"/>
          <w:szCs w:val="20"/>
        </w:rPr>
        <w:t>LastObject</w:t>
      </w:r>
      <w:proofErr w:type="spellEnd"/>
      <w:r w:rsidRPr="00C03247">
        <w:rPr>
          <w:rFonts w:ascii="Arial" w:hAnsi="Arial" w:cs="Arial"/>
          <w:sz w:val="20"/>
          <w:szCs w:val="20"/>
        </w:rPr>
        <w:t xml:space="preserve"> is the Danish brand on a mission to break people's single-use habit by creating sustainable alternatives to disposable items we use daily — starting with </w:t>
      </w:r>
      <w:proofErr w:type="spellStart"/>
      <w:r w:rsidRPr="00C03247">
        <w:rPr>
          <w:rFonts w:ascii="Arial" w:hAnsi="Arial" w:cs="Arial"/>
          <w:sz w:val="20"/>
          <w:szCs w:val="20"/>
        </w:rPr>
        <w:t>LastSwab</w:t>
      </w:r>
      <w:proofErr w:type="spellEnd"/>
      <w:r w:rsidRPr="00C03247">
        <w:rPr>
          <w:rFonts w:ascii="Arial" w:hAnsi="Arial" w:cs="Arial"/>
          <w:sz w:val="20"/>
          <w:szCs w:val="20"/>
        </w:rPr>
        <w:t xml:space="preserve">, the first-ever sanitary, reusable Q-tip. Since then the brand has released three more products in 2020. </w:t>
      </w:r>
      <w:proofErr w:type="spellStart"/>
      <w:r w:rsidRPr="00C03247">
        <w:rPr>
          <w:rFonts w:ascii="Arial" w:hAnsi="Arial" w:cs="Arial"/>
          <w:sz w:val="20"/>
          <w:szCs w:val="20"/>
        </w:rPr>
        <w:t>LastObject</w:t>
      </w:r>
      <w:proofErr w:type="spellEnd"/>
      <w:r w:rsidRPr="00C03247">
        <w:rPr>
          <w:rFonts w:ascii="Arial" w:hAnsi="Arial" w:cs="Arial"/>
          <w:sz w:val="20"/>
          <w:szCs w:val="20"/>
        </w:rPr>
        <w:t xml:space="preserve"> is based in Copenhagen and was founded in 2018 by Isabel </w:t>
      </w:r>
      <w:proofErr w:type="spellStart"/>
      <w:r w:rsidRPr="00C03247">
        <w:rPr>
          <w:rFonts w:ascii="Arial" w:hAnsi="Arial" w:cs="Arial"/>
          <w:sz w:val="20"/>
          <w:szCs w:val="20"/>
        </w:rPr>
        <w:t>Aagaard</w:t>
      </w:r>
      <w:proofErr w:type="spellEnd"/>
      <w:r w:rsidRPr="00C03247">
        <w:rPr>
          <w:rFonts w:ascii="Arial" w:hAnsi="Arial" w:cs="Arial"/>
          <w:sz w:val="20"/>
          <w:szCs w:val="20"/>
        </w:rPr>
        <w:t xml:space="preserve">, Nicolas </w:t>
      </w:r>
      <w:proofErr w:type="spellStart"/>
      <w:r w:rsidRPr="00C03247">
        <w:rPr>
          <w:rFonts w:ascii="Arial" w:hAnsi="Arial" w:cs="Arial"/>
          <w:sz w:val="20"/>
          <w:szCs w:val="20"/>
        </w:rPr>
        <w:t>Aagaard</w:t>
      </w:r>
      <w:proofErr w:type="spellEnd"/>
      <w:r w:rsidRPr="00C03247">
        <w:rPr>
          <w:rFonts w:ascii="Arial" w:hAnsi="Arial" w:cs="Arial"/>
          <w:sz w:val="20"/>
          <w:szCs w:val="20"/>
        </w:rPr>
        <w:t xml:space="preserve"> and Kare Frandsen.</w:t>
      </w:r>
    </w:p>
    <w:p w14:paraId="59BD3919" w14:textId="77777777" w:rsidR="00C03247" w:rsidRDefault="00C03247">
      <w:pPr>
        <w:keepNext/>
        <w:keepLines/>
        <w:tabs>
          <w:tab w:val="left" w:pos="5140"/>
        </w:tabs>
        <w:spacing w:after="0" w:line="360" w:lineRule="auto"/>
        <w:ind w:right="1701"/>
        <w:jc w:val="both"/>
        <w:rPr>
          <w:rFonts w:ascii="Arial" w:eastAsia="Arial" w:hAnsi="Arial" w:cs="Arial"/>
          <w:b/>
          <w:color w:val="000000"/>
          <w:sz w:val="21"/>
          <w:szCs w:val="21"/>
        </w:rPr>
      </w:pPr>
    </w:p>
    <w:p w14:paraId="2C1585DD" w14:textId="77777777" w:rsidR="00C03247" w:rsidRPr="00DB4924" w:rsidRDefault="00C03247" w:rsidP="00C03247">
      <w:pPr>
        <w:keepNext/>
        <w:keepLines/>
        <w:spacing w:after="0" w:line="360" w:lineRule="auto"/>
        <w:ind w:right="1701"/>
        <w:jc w:val="both"/>
        <w:rPr>
          <w:rFonts w:ascii="Arial" w:hAnsi="Arial"/>
          <w:b/>
          <w:color w:val="000000"/>
          <w:sz w:val="21"/>
          <w:szCs w:val="21"/>
        </w:rPr>
      </w:pPr>
      <w:r w:rsidRPr="00DB4924">
        <w:rPr>
          <w:rFonts w:ascii="Arial" w:hAnsi="Arial"/>
          <w:b/>
          <w:color w:val="000000"/>
          <w:sz w:val="21"/>
          <w:szCs w:val="21"/>
        </w:rPr>
        <w:t>About KRAIBURG TPE</w:t>
      </w:r>
    </w:p>
    <w:p w14:paraId="50BD3E8F" w14:textId="77777777" w:rsidR="00C03247" w:rsidRDefault="00C03247" w:rsidP="00C03247">
      <w:pPr>
        <w:spacing w:after="0" w:line="360" w:lineRule="auto"/>
        <w:ind w:right="1701"/>
        <w:jc w:val="both"/>
        <w:rPr>
          <w:rFonts w:ascii="Arial" w:hAnsi="Arial"/>
          <w:color w:val="000000" w:themeColor="text1"/>
          <w:sz w:val="20"/>
          <w:szCs w:val="20"/>
        </w:rPr>
      </w:pPr>
      <w:r w:rsidRPr="00C07AAE">
        <w:rPr>
          <w:rFonts w:ascii="Arial" w:hAnsi="Arial"/>
          <w:color w:val="000000" w:themeColor="text1"/>
          <w:sz w:val="20"/>
          <w:szCs w:val="20"/>
        </w:rPr>
        <w:t>KRAIBURG TPE (www.kraiburg-tpe.com)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COPEC</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HIPEX</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and For Tec E</w:t>
      </w:r>
      <w:r w:rsidRPr="00C07AAE">
        <w:rPr>
          <w:rFonts w:ascii="Arial" w:hAnsi="Arial"/>
          <w:color w:val="000000" w:themeColor="text1"/>
          <w:sz w:val="20"/>
          <w:szCs w:val="20"/>
          <w:vertAlign w:val="superscript"/>
        </w:rPr>
        <w:t>®</w:t>
      </w:r>
      <w:r w:rsidRPr="00C07AAE">
        <w:rPr>
          <w:rFonts w:ascii="Arial" w:hAnsi="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Pr>
          <w:rFonts w:ascii="Arial" w:hAnsi="Arial"/>
          <w:color w:val="000000" w:themeColor="text1"/>
          <w:sz w:val="20"/>
          <w:szCs w:val="20"/>
        </w:rPr>
        <w:t>9</w:t>
      </w:r>
      <w:r w:rsidRPr="00C07AAE">
        <w:rPr>
          <w:rFonts w:ascii="Arial" w:hAnsi="Arial"/>
          <w:color w:val="000000" w:themeColor="text1"/>
          <w:sz w:val="20"/>
          <w:szCs w:val="20"/>
        </w:rPr>
        <w:t>, KRAIBURG TPE, with over 640 worldwide employees, generated sales of 1</w:t>
      </w:r>
      <w:r>
        <w:rPr>
          <w:rFonts w:ascii="Arial" w:hAnsi="Arial"/>
          <w:color w:val="000000" w:themeColor="text1"/>
          <w:sz w:val="20"/>
          <w:szCs w:val="20"/>
        </w:rPr>
        <w:t>90</w:t>
      </w:r>
      <w:r w:rsidRPr="00C07AAE">
        <w:rPr>
          <w:rFonts w:ascii="Arial" w:hAnsi="Arial"/>
          <w:color w:val="000000" w:themeColor="text1"/>
          <w:sz w:val="20"/>
          <w:szCs w:val="20"/>
        </w:rPr>
        <w:t xml:space="preserve"> million euros.</w:t>
      </w:r>
    </w:p>
    <w:p w14:paraId="0715D489" w14:textId="77777777" w:rsidR="00C03247" w:rsidRDefault="00C03247" w:rsidP="00C03247">
      <w:pPr>
        <w:keepLines/>
        <w:spacing w:after="0" w:line="360" w:lineRule="auto"/>
        <w:ind w:right="1701"/>
        <w:jc w:val="both"/>
        <w:rPr>
          <w:rFonts w:ascii="Arial" w:hAnsi="Arial" w:cs="Arial"/>
          <w:sz w:val="20"/>
          <w:szCs w:val="20"/>
        </w:rPr>
      </w:pPr>
    </w:p>
    <w:p w14:paraId="6B87446A" w14:textId="77777777" w:rsidR="00C03247" w:rsidRPr="00D10694" w:rsidRDefault="00C03247" w:rsidP="00C03247">
      <w:pPr>
        <w:keepLines/>
        <w:spacing w:after="0" w:line="360" w:lineRule="auto"/>
        <w:ind w:right="1701"/>
        <w:rPr>
          <w:rFonts w:ascii="Arial" w:hAnsi="Arial" w:cs="Arial"/>
          <w:color w:val="000000" w:themeColor="text1"/>
          <w:sz w:val="20"/>
        </w:rPr>
      </w:pPr>
      <w:r w:rsidRPr="006104FA">
        <w:rPr>
          <w:rFonts w:ascii="Arial" w:hAnsi="Arial"/>
          <w:bCs/>
          <w:sz w:val="20"/>
          <w:szCs w:val="20"/>
        </w:rPr>
        <w:t xml:space="preserve">You can download this press release and relevant illustrations from </w:t>
      </w:r>
      <w:hyperlink r:id="rId8" w:history="1">
        <w:r>
          <w:rPr>
            <w:rStyle w:val="Hyperlink"/>
            <w:rFonts w:ascii="Arial" w:hAnsi="Arial"/>
            <w:color w:val="000000" w:themeColor="text1"/>
            <w:sz w:val="20"/>
          </w:rPr>
          <w:t>www.PressReleaseFinder.com</w:t>
        </w:r>
      </w:hyperlink>
      <w:r>
        <w:rPr>
          <w:rFonts w:ascii="Arial" w:hAnsi="Arial"/>
          <w:color w:val="000000" w:themeColor="text1"/>
          <w:sz w:val="20"/>
        </w:rPr>
        <w:t>.</w:t>
      </w:r>
    </w:p>
    <w:p w14:paraId="3F587CA3" w14:textId="77777777" w:rsidR="00C03247" w:rsidRPr="00BA7768" w:rsidRDefault="00C03247" w:rsidP="00C03247">
      <w:pPr>
        <w:keepLines/>
        <w:spacing w:after="0" w:line="360" w:lineRule="auto"/>
        <w:ind w:right="1701"/>
        <w:rPr>
          <w:rFonts w:ascii="Arial" w:hAnsi="Arial" w:cs="Arial"/>
          <w:color w:val="000000" w:themeColor="text1"/>
          <w:sz w:val="20"/>
        </w:rPr>
      </w:pPr>
      <w:r>
        <w:rPr>
          <w:rFonts w:ascii="Arial" w:hAnsi="Arial"/>
          <w:color w:val="000000" w:themeColor="text1"/>
          <w:sz w:val="20"/>
        </w:rPr>
        <w:t>Contact person for specially high-resolution images: Siria Nielsen (</w:t>
      </w:r>
      <w:hyperlink r:id="rId9" w:history="1">
        <w:r>
          <w:rPr>
            <w:rStyle w:val="Hyperlink"/>
            <w:rFonts w:ascii="Arial" w:hAnsi="Arial"/>
            <w:sz w:val="20"/>
          </w:rPr>
          <w:t>snielsen@emg-pr.com</w:t>
        </w:r>
      </w:hyperlink>
      <w:r>
        <w:rPr>
          <w:rFonts w:ascii="Arial" w:hAnsi="Arial"/>
          <w:color w:val="000000" w:themeColor="text1"/>
          <w:sz w:val="20"/>
        </w:rPr>
        <w:t>, +31 164 317 036).</w:t>
      </w:r>
    </w:p>
    <w:p w14:paraId="291E7610" w14:textId="7462A80B" w:rsidR="00113B5D" w:rsidRDefault="005B7B56">
      <w:pPr>
        <w:keepNext/>
        <w:keepLines/>
        <w:tabs>
          <w:tab w:val="left" w:pos="5140"/>
        </w:tabs>
        <w:spacing w:after="0" w:line="360" w:lineRule="auto"/>
        <w:ind w:right="1701"/>
        <w:jc w:val="both"/>
        <w:rPr>
          <w:rFonts w:ascii="Arial" w:eastAsia="Arial" w:hAnsi="Arial" w:cs="Arial"/>
          <w:b/>
          <w:color w:val="000000"/>
          <w:sz w:val="21"/>
          <w:szCs w:val="21"/>
        </w:rPr>
      </w:pPr>
      <w:r>
        <w:rPr>
          <w:rFonts w:ascii="Arial" w:eastAsia="Arial" w:hAnsi="Arial" w:cs="Arial"/>
          <w:b/>
          <w:color w:val="000000"/>
          <w:sz w:val="21"/>
          <w:szCs w:val="21"/>
        </w:rPr>
        <w:tab/>
      </w:r>
    </w:p>
    <w:sectPr w:rsidR="00113B5D">
      <w:headerReference w:type="default" r:id="rId10"/>
      <w:headerReference w:type="first" r:id="rId11"/>
      <w:footerReference w:type="first" r:id="rId12"/>
      <w:pgSz w:w="11907" w:h="16840"/>
      <w:pgMar w:top="2268" w:right="1843" w:bottom="1276" w:left="1701" w:header="680"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53864" w14:textId="77777777" w:rsidR="00663AE2" w:rsidRDefault="005B7B56">
      <w:pPr>
        <w:spacing w:after="0" w:line="240" w:lineRule="auto"/>
      </w:pPr>
      <w:r>
        <w:separator/>
      </w:r>
    </w:p>
  </w:endnote>
  <w:endnote w:type="continuationSeparator" w:id="0">
    <w:p w14:paraId="2F764912" w14:textId="77777777" w:rsidR="00663AE2" w:rsidRDefault="005B7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1AC59" w14:textId="77777777" w:rsidR="00113B5D" w:rsidRDefault="00113B5D">
    <w:pPr>
      <w:pBdr>
        <w:top w:val="nil"/>
        <w:left w:val="nil"/>
        <w:bottom w:val="nil"/>
        <w:right w:val="nil"/>
        <w:between w:val="nil"/>
      </w:pBdr>
      <w:tabs>
        <w:tab w:val="center" w:pos="4703"/>
        <w:tab w:val="right" w:pos="94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0201D3" w14:textId="77777777" w:rsidR="00663AE2" w:rsidRDefault="005B7B56">
      <w:pPr>
        <w:spacing w:after="0" w:line="240" w:lineRule="auto"/>
      </w:pPr>
      <w:r>
        <w:separator/>
      </w:r>
    </w:p>
  </w:footnote>
  <w:footnote w:type="continuationSeparator" w:id="0">
    <w:p w14:paraId="793E7F3C" w14:textId="77777777" w:rsidR="00663AE2" w:rsidRDefault="005B7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798B4" w14:textId="77777777" w:rsidR="00113B5D" w:rsidRDefault="005B7B56">
    <w:pPr>
      <w:pBdr>
        <w:top w:val="nil"/>
        <w:left w:val="nil"/>
        <w:bottom w:val="nil"/>
        <w:right w:val="nil"/>
        <w:between w:val="nil"/>
      </w:pBdr>
      <w:tabs>
        <w:tab w:val="center" w:pos="4703"/>
        <w:tab w:val="right" w:pos="9406"/>
      </w:tabs>
      <w:spacing w:before="1440" w:after="0" w:line="240" w:lineRule="auto"/>
      <w:rPr>
        <w:rFonts w:ascii="Arial" w:eastAsia="Arial" w:hAnsi="Arial" w:cs="Arial"/>
        <w:color w:val="000000"/>
        <w:sz w:val="20"/>
        <w:szCs w:val="20"/>
      </w:rPr>
    </w:pPr>
    <w:r>
      <w:rPr>
        <w:noProof/>
      </w:rPr>
      <w:drawing>
        <wp:anchor distT="0" distB="0" distL="114300" distR="114300" simplePos="0" relativeHeight="251658240" behindDoc="0" locked="0" layoutInCell="1" hidden="0" allowOverlap="1" wp14:anchorId="1C45615B" wp14:editId="2CB49735">
          <wp:simplePos x="0" y="0"/>
          <wp:positionH relativeFrom="column">
            <wp:posOffset>-394334</wp:posOffset>
          </wp:positionH>
          <wp:positionV relativeFrom="paragraph">
            <wp:posOffset>-95249</wp:posOffset>
          </wp:positionV>
          <wp:extent cx="1619250" cy="882650"/>
          <wp:effectExtent l="0" t="0" r="0" b="0"/>
          <wp:wrapNone/>
          <wp:docPr id="3" name="image2.jpg" descr="KRAIBURG_TPE_Logo_rgb_45mm"/>
          <wp:cNvGraphicFramePr/>
          <a:graphic xmlns:a="http://schemas.openxmlformats.org/drawingml/2006/main">
            <a:graphicData uri="http://schemas.openxmlformats.org/drawingml/2006/picture">
              <pic:pic xmlns:pic="http://schemas.openxmlformats.org/drawingml/2006/picture">
                <pic:nvPicPr>
                  <pic:cNvPr id="0" name="image2.jpg" descr="KRAIBURG_TPE_Logo_rgb_45mm"/>
                  <pic:cNvPicPr preferRelativeResize="0"/>
                </pic:nvPicPr>
                <pic:blipFill>
                  <a:blip r:embed="rId1"/>
                  <a:srcRect/>
                  <a:stretch>
                    <a:fillRect/>
                  </a:stretch>
                </pic:blipFill>
                <pic:spPr>
                  <a:xfrm>
                    <a:off x="0" y="0"/>
                    <a:ext cx="1619250" cy="882650"/>
                  </a:xfrm>
                  <a:prstGeom prst="rect">
                    <a:avLst/>
                  </a:prstGeom>
                  <a:ln/>
                </pic:spPr>
              </pic:pic>
            </a:graphicData>
          </a:graphic>
        </wp:anchor>
      </w:drawing>
    </w:r>
  </w:p>
  <w:tbl>
    <w:tblPr>
      <w:tblStyle w:val="a0"/>
      <w:tblW w:w="6912" w:type="dxa"/>
      <w:tblInd w:w="0" w:type="dxa"/>
      <w:tblLayout w:type="fixed"/>
      <w:tblLook w:val="0400" w:firstRow="0" w:lastRow="0" w:firstColumn="0" w:lastColumn="0" w:noHBand="0" w:noVBand="1"/>
    </w:tblPr>
    <w:tblGrid>
      <w:gridCol w:w="6912"/>
    </w:tblGrid>
    <w:tr w:rsidR="00113B5D" w14:paraId="788CCE7B" w14:textId="77777777">
      <w:tc>
        <w:tcPr>
          <w:tcW w:w="6912" w:type="dxa"/>
        </w:tcPr>
        <w:p w14:paraId="630A2215" w14:textId="77777777" w:rsidR="00113B5D" w:rsidRDefault="005B7B56">
          <w:pPr>
            <w:spacing w:after="0" w:line="360" w:lineRule="auto"/>
            <w:ind w:left="-105"/>
            <w:jc w:val="both"/>
            <w:rPr>
              <w:rFonts w:ascii="Arial" w:eastAsia="Arial" w:hAnsi="Arial" w:cs="Arial"/>
              <w:b/>
              <w:color w:val="365F91"/>
              <w:sz w:val="40"/>
              <w:szCs w:val="40"/>
            </w:rPr>
          </w:pPr>
          <w:r>
            <w:rPr>
              <w:rFonts w:ascii="Arial" w:eastAsia="Arial" w:hAnsi="Arial" w:cs="Arial"/>
              <w:b/>
              <w:color w:val="365F91"/>
              <w:sz w:val="40"/>
              <w:szCs w:val="40"/>
            </w:rPr>
            <w:t>Press release</w:t>
          </w:r>
        </w:p>
        <w:p w14:paraId="16CA60AA" w14:textId="77777777" w:rsidR="00113B5D" w:rsidRDefault="005B7B56">
          <w:pPr>
            <w:spacing w:after="0" w:line="360" w:lineRule="auto"/>
            <w:ind w:left="-105"/>
            <w:jc w:val="both"/>
            <w:rPr>
              <w:rFonts w:ascii="Arial" w:eastAsia="Arial" w:hAnsi="Arial" w:cs="Arial"/>
              <w:b/>
              <w:sz w:val="16"/>
              <w:szCs w:val="16"/>
            </w:rPr>
          </w:pPr>
          <w:r>
            <w:rPr>
              <w:rFonts w:ascii="Arial" w:eastAsia="Arial" w:hAnsi="Arial" w:cs="Arial"/>
              <w:b/>
              <w:sz w:val="16"/>
              <w:szCs w:val="16"/>
            </w:rPr>
            <w:t>Durable and sustainable</w:t>
          </w:r>
        </w:p>
        <w:p w14:paraId="6CEB15D9" w14:textId="1586C520" w:rsidR="00113B5D" w:rsidRDefault="005B7B56" w:rsidP="007A5647">
          <w:pPr>
            <w:tabs>
              <w:tab w:val="left" w:pos="5090"/>
            </w:tabs>
            <w:spacing w:after="0" w:line="360" w:lineRule="auto"/>
            <w:ind w:left="-105"/>
            <w:jc w:val="both"/>
            <w:rPr>
              <w:rFonts w:ascii="Arial" w:eastAsia="Arial" w:hAnsi="Arial" w:cs="Arial"/>
              <w:b/>
              <w:sz w:val="16"/>
              <w:szCs w:val="16"/>
            </w:rPr>
          </w:pPr>
          <w:proofErr w:type="spellStart"/>
          <w:r>
            <w:rPr>
              <w:rFonts w:ascii="Arial" w:eastAsia="Arial" w:hAnsi="Arial" w:cs="Arial"/>
              <w:b/>
              <w:sz w:val="16"/>
              <w:szCs w:val="16"/>
            </w:rPr>
            <w:t>Waldkraiburg</w:t>
          </w:r>
          <w:proofErr w:type="spellEnd"/>
          <w:r>
            <w:rPr>
              <w:rFonts w:ascii="Arial" w:eastAsia="Arial" w:hAnsi="Arial" w:cs="Arial"/>
              <w:b/>
              <w:sz w:val="16"/>
              <w:szCs w:val="16"/>
            </w:rPr>
            <w:t xml:space="preserve">, </w:t>
          </w:r>
          <w:r w:rsidR="007A5647">
            <w:rPr>
              <w:rFonts w:ascii="Arial" w:eastAsia="Arial" w:hAnsi="Arial" w:cs="Arial"/>
              <w:b/>
              <w:sz w:val="16"/>
              <w:szCs w:val="16"/>
            </w:rPr>
            <w:t>December</w:t>
          </w:r>
          <w:r>
            <w:rPr>
              <w:rFonts w:ascii="Arial" w:eastAsia="Arial" w:hAnsi="Arial" w:cs="Arial"/>
              <w:b/>
              <w:sz w:val="16"/>
              <w:szCs w:val="16"/>
            </w:rPr>
            <w:t xml:space="preserve"> 2020</w:t>
          </w:r>
          <w:r w:rsidR="007A5647">
            <w:rPr>
              <w:rFonts w:ascii="Arial" w:eastAsia="Arial" w:hAnsi="Arial" w:cs="Arial"/>
              <w:b/>
              <w:sz w:val="16"/>
              <w:szCs w:val="16"/>
            </w:rPr>
            <w:tab/>
          </w:r>
        </w:p>
        <w:p w14:paraId="11B21999" w14:textId="77777777" w:rsidR="00113B5D" w:rsidRPr="00D2610F" w:rsidRDefault="005B7B56">
          <w:pPr>
            <w:spacing w:after="0" w:line="360" w:lineRule="auto"/>
            <w:ind w:left="-105"/>
            <w:jc w:val="both"/>
            <w:rPr>
              <w:rFonts w:ascii="Arial" w:eastAsia="Arial" w:hAnsi="Arial" w:cs="Arial"/>
              <w:b/>
              <w:sz w:val="16"/>
              <w:szCs w:val="16"/>
            </w:rPr>
          </w:pPr>
          <w:r w:rsidRPr="00D2610F">
            <w:rPr>
              <w:rFonts w:ascii="Arial" w:eastAsia="Arial" w:hAnsi="Arial" w:cs="Arial"/>
              <w:b/>
              <w:sz w:val="16"/>
              <w:szCs w:val="16"/>
            </w:rPr>
            <w:t xml:space="preserve">Page </w:t>
          </w:r>
          <w:r w:rsidRPr="00D2610F">
            <w:rPr>
              <w:rFonts w:ascii="Arial" w:eastAsia="Arial" w:hAnsi="Arial" w:cs="Arial"/>
              <w:b/>
              <w:sz w:val="16"/>
              <w:szCs w:val="16"/>
            </w:rPr>
            <w:fldChar w:fldCharType="begin"/>
          </w:r>
          <w:r w:rsidRPr="00D2610F">
            <w:rPr>
              <w:rFonts w:ascii="Arial" w:eastAsia="Arial" w:hAnsi="Arial" w:cs="Arial"/>
              <w:b/>
              <w:sz w:val="16"/>
              <w:szCs w:val="16"/>
            </w:rPr>
            <w:instrText>PAGE</w:instrText>
          </w:r>
          <w:r w:rsidRPr="00D2610F">
            <w:rPr>
              <w:rFonts w:ascii="Arial" w:eastAsia="Arial" w:hAnsi="Arial" w:cs="Arial"/>
              <w:b/>
              <w:sz w:val="16"/>
              <w:szCs w:val="16"/>
            </w:rPr>
            <w:fldChar w:fldCharType="separate"/>
          </w:r>
          <w:r w:rsidR="00740D8F" w:rsidRPr="00D2610F">
            <w:rPr>
              <w:rFonts w:ascii="Arial" w:eastAsia="Arial" w:hAnsi="Arial" w:cs="Arial"/>
              <w:b/>
              <w:noProof/>
              <w:sz w:val="16"/>
              <w:szCs w:val="16"/>
            </w:rPr>
            <w:t>2</w:t>
          </w:r>
          <w:r w:rsidRPr="00D2610F">
            <w:rPr>
              <w:rFonts w:ascii="Arial" w:eastAsia="Arial" w:hAnsi="Arial" w:cs="Arial"/>
              <w:b/>
              <w:sz w:val="16"/>
              <w:szCs w:val="16"/>
            </w:rPr>
            <w:fldChar w:fldCharType="end"/>
          </w:r>
          <w:r w:rsidRPr="00D2610F">
            <w:rPr>
              <w:rFonts w:ascii="Arial" w:eastAsia="Arial" w:hAnsi="Arial" w:cs="Arial"/>
              <w:b/>
              <w:sz w:val="16"/>
              <w:szCs w:val="16"/>
            </w:rPr>
            <w:t xml:space="preserve"> of </w:t>
          </w:r>
          <w:r w:rsidRPr="00D2610F">
            <w:rPr>
              <w:rFonts w:ascii="Arial" w:hAnsi="Arial" w:cs="Arial"/>
              <w:b/>
              <w:sz w:val="16"/>
              <w:szCs w:val="16"/>
            </w:rPr>
            <w:fldChar w:fldCharType="begin"/>
          </w:r>
          <w:r w:rsidRPr="00D2610F">
            <w:rPr>
              <w:rFonts w:ascii="Arial" w:hAnsi="Arial" w:cs="Arial"/>
              <w:b/>
              <w:sz w:val="16"/>
              <w:szCs w:val="16"/>
            </w:rPr>
            <w:instrText>NUMPAGES</w:instrText>
          </w:r>
          <w:r w:rsidRPr="00D2610F">
            <w:rPr>
              <w:rFonts w:ascii="Arial" w:hAnsi="Arial" w:cs="Arial"/>
              <w:b/>
              <w:sz w:val="16"/>
              <w:szCs w:val="16"/>
            </w:rPr>
            <w:fldChar w:fldCharType="separate"/>
          </w:r>
          <w:r w:rsidR="00740D8F" w:rsidRPr="00D2610F">
            <w:rPr>
              <w:rFonts w:ascii="Arial" w:hAnsi="Arial" w:cs="Arial"/>
              <w:b/>
              <w:noProof/>
              <w:sz w:val="16"/>
              <w:szCs w:val="16"/>
            </w:rPr>
            <w:t>3</w:t>
          </w:r>
          <w:r w:rsidRPr="00D2610F">
            <w:rPr>
              <w:rFonts w:ascii="Arial" w:hAnsi="Arial" w:cs="Arial"/>
              <w:b/>
              <w:sz w:val="16"/>
              <w:szCs w:val="16"/>
            </w:rPr>
            <w:fldChar w:fldCharType="end"/>
          </w:r>
        </w:p>
      </w:tc>
    </w:tr>
  </w:tbl>
  <w:p w14:paraId="4CDA44F6" w14:textId="77777777" w:rsidR="00113B5D" w:rsidRDefault="00113B5D">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20"/>
        <w:szCs w:val="20"/>
      </w:rPr>
    </w:pPr>
  </w:p>
  <w:p w14:paraId="6C946A01" w14:textId="77777777" w:rsidR="00113B5D" w:rsidRDefault="00113B5D">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73C63" w14:textId="77777777" w:rsidR="00113B5D" w:rsidRDefault="005B7B56">
    <w:pPr>
      <w:pBdr>
        <w:top w:val="nil"/>
        <w:left w:val="nil"/>
        <w:bottom w:val="nil"/>
        <w:right w:val="nil"/>
        <w:between w:val="nil"/>
      </w:pBdr>
      <w:tabs>
        <w:tab w:val="center" w:pos="4703"/>
        <w:tab w:val="right" w:pos="9406"/>
      </w:tabs>
      <w:spacing w:before="1440" w:after="0" w:line="240" w:lineRule="auto"/>
      <w:rPr>
        <w:rFonts w:ascii="Arial" w:eastAsia="Arial" w:hAnsi="Arial" w:cs="Arial"/>
        <w:color w:val="000000"/>
        <w:sz w:val="20"/>
        <w:szCs w:val="20"/>
      </w:rPr>
    </w:pPr>
    <w:r>
      <w:rPr>
        <w:noProof/>
      </w:rPr>
      <w:drawing>
        <wp:anchor distT="0" distB="0" distL="114300" distR="114300" simplePos="0" relativeHeight="251659264" behindDoc="0" locked="0" layoutInCell="1" hidden="0" allowOverlap="1" wp14:anchorId="27199A1B" wp14:editId="1C39CD16">
          <wp:simplePos x="0" y="0"/>
          <wp:positionH relativeFrom="column">
            <wp:posOffset>-394334</wp:posOffset>
          </wp:positionH>
          <wp:positionV relativeFrom="paragraph">
            <wp:posOffset>-95249</wp:posOffset>
          </wp:positionV>
          <wp:extent cx="1619250" cy="882650"/>
          <wp:effectExtent l="0" t="0" r="0" b="0"/>
          <wp:wrapNone/>
          <wp:docPr id="1" name="image2.jpg" descr="KRAIBURG_TPE_Logo_rgb_45mm"/>
          <wp:cNvGraphicFramePr/>
          <a:graphic xmlns:a="http://schemas.openxmlformats.org/drawingml/2006/main">
            <a:graphicData uri="http://schemas.openxmlformats.org/drawingml/2006/picture">
              <pic:pic xmlns:pic="http://schemas.openxmlformats.org/drawingml/2006/picture">
                <pic:nvPicPr>
                  <pic:cNvPr id="0" name="image2.jpg" descr="KRAIBURG_TPE_Logo_rgb_45mm"/>
                  <pic:cNvPicPr preferRelativeResize="0"/>
                </pic:nvPicPr>
                <pic:blipFill>
                  <a:blip r:embed="rId1"/>
                  <a:srcRect/>
                  <a:stretch>
                    <a:fillRect/>
                  </a:stretch>
                </pic:blipFill>
                <pic:spPr>
                  <a:xfrm>
                    <a:off x="0" y="0"/>
                    <a:ext cx="1619250" cy="882650"/>
                  </a:xfrm>
                  <a:prstGeom prst="rect">
                    <a:avLst/>
                  </a:prstGeom>
                  <a:ln/>
                </pic:spPr>
              </pic:pic>
            </a:graphicData>
          </a:graphic>
        </wp:anchor>
      </w:drawing>
    </w:r>
  </w:p>
  <w:tbl>
    <w:tblPr>
      <w:tblStyle w:val="a"/>
      <w:tblW w:w="9889" w:type="dxa"/>
      <w:tblInd w:w="0" w:type="dxa"/>
      <w:tblLayout w:type="fixed"/>
      <w:tblLook w:val="0400" w:firstRow="0" w:lastRow="0" w:firstColumn="0" w:lastColumn="0" w:noHBand="0" w:noVBand="1"/>
    </w:tblPr>
    <w:tblGrid>
      <w:gridCol w:w="6912"/>
      <w:gridCol w:w="2977"/>
    </w:tblGrid>
    <w:tr w:rsidR="00113B5D" w14:paraId="46F29A2C" w14:textId="77777777">
      <w:tc>
        <w:tcPr>
          <w:tcW w:w="6912" w:type="dxa"/>
        </w:tcPr>
        <w:p w14:paraId="0CC47823" w14:textId="77777777" w:rsidR="00113B5D" w:rsidRDefault="005B7B56">
          <w:pPr>
            <w:spacing w:after="0" w:line="360" w:lineRule="auto"/>
            <w:ind w:left="-105"/>
            <w:jc w:val="both"/>
            <w:rPr>
              <w:rFonts w:ascii="Arial" w:eastAsia="Arial" w:hAnsi="Arial" w:cs="Arial"/>
              <w:b/>
              <w:color w:val="365F91"/>
              <w:sz w:val="40"/>
              <w:szCs w:val="40"/>
            </w:rPr>
          </w:pPr>
          <w:r>
            <w:rPr>
              <w:rFonts w:ascii="Arial" w:eastAsia="Arial" w:hAnsi="Arial" w:cs="Arial"/>
              <w:b/>
              <w:color w:val="365F91"/>
              <w:sz w:val="40"/>
              <w:szCs w:val="40"/>
            </w:rPr>
            <w:t>Press release</w:t>
          </w:r>
        </w:p>
        <w:p w14:paraId="684185D8" w14:textId="77777777" w:rsidR="00113B5D" w:rsidRDefault="005B7B56">
          <w:pPr>
            <w:spacing w:after="0" w:line="360" w:lineRule="auto"/>
            <w:ind w:left="-105"/>
            <w:jc w:val="both"/>
            <w:rPr>
              <w:rFonts w:ascii="Arial" w:eastAsia="Arial" w:hAnsi="Arial" w:cs="Arial"/>
              <w:b/>
              <w:sz w:val="16"/>
              <w:szCs w:val="16"/>
            </w:rPr>
          </w:pPr>
          <w:r>
            <w:rPr>
              <w:rFonts w:ascii="Arial" w:eastAsia="Arial" w:hAnsi="Arial" w:cs="Arial"/>
              <w:b/>
              <w:sz w:val="16"/>
              <w:szCs w:val="16"/>
            </w:rPr>
            <w:t>Durable and sustainable</w:t>
          </w:r>
        </w:p>
        <w:p w14:paraId="34B892F9" w14:textId="7135BC38" w:rsidR="00113B5D" w:rsidRDefault="005B7B56">
          <w:pPr>
            <w:spacing w:after="0" w:line="360" w:lineRule="auto"/>
            <w:ind w:left="-105"/>
            <w:jc w:val="both"/>
            <w:rPr>
              <w:rFonts w:ascii="Arial" w:eastAsia="Arial" w:hAnsi="Arial" w:cs="Arial"/>
              <w:b/>
              <w:sz w:val="16"/>
              <w:szCs w:val="16"/>
            </w:rPr>
          </w:pPr>
          <w:proofErr w:type="spellStart"/>
          <w:r>
            <w:rPr>
              <w:rFonts w:ascii="Arial" w:eastAsia="Arial" w:hAnsi="Arial" w:cs="Arial"/>
              <w:b/>
              <w:sz w:val="16"/>
              <w:szCs w:val="16"/>
            </w:rPr>
            <w:t>Waldkraiburg</w:t>
          </w:r>
          <w:proofErr w:type="spellEnd"/>
          <w:r>
            <w:rPr>
              <w:rFonts w:ascii="Arial" w:eastAsia="Arial" w:hAnsi="Arial" w:cs="Arial"/>
              <w:b/>
              <w:sz w:val="16"/>
              <w:szCs w:val="16"/>
            </w:rPr>
            <w:t xml:space="preserve">, </w:t>
          </w:r>
          <w:r w:rsidR="007A5647">
            <w:rPr>
              <w:rFonts w:ascii="Arial" w:eastAsia="Arial" w:hAnsi="Arial" w:cs="Arial"/>
              <w:b/>
              <w:sz w:val="16"/>
              <w:szCs w:val="16"/>
            </w:rPr>
            <w:t>December</w:t>
          </w:r>
          <w:r>
            <w:rPr>
              <w:rFonts w:ascii="Arial" w:eastAsia="Arial" w:hAnsi="Arial" w:cs="Arial"/>
              <w:b/>
              <w:sz w:val="16"/>
              <w:szCs w:val="16"/>
            </w:rPr>
            <w:t xml:space="preserve"> 2020</w:t>
          </w:r>
        </w:p>
        <w:p w14:paraId="27EB3CB1" w14:textId="77777777" w:rsidR="00113B5D" w:rsidRPr="00D2610F" w:rsidRDefault="005B7B56">
          <w:pPr>
            <w:spacing w:after="0" w:line="360" w:lineRule="auto"/>
            <w:ind w:left="-105"/>
            <w:jc w:val="both"/>
            <w:rPr>
              <w:rFonts w:ascii="Arial" w:eastAsia="Arial" w:hAnsi="Arial" w:cs="Arial"/>
              <w:b/>
              <w:sz w:val="16"/>
              <w:szCs w:val="16"/>
            </w:rPr>
          </w:pPr>
          <w:r w:rsidRPr="00D2610F">
            <w:rPr>
              <w:rFonts w:ascii="Arial" w:eastAsia="Arial" w:hAnsi="Arial" w:cs="Arial"/>
              <w:b/>
              <w:sz w:val="16"/>
              <w:szCs w:val="16"/>
            </w:rPr>
            <w:t xml:space="preserve">Page </w:t>
          </w:r>
          <w:r w:rsidRPr="00D2610F">
            <w:rPr>
              <w:rFonts w:ascii="Arial" w:eastAsia="Arial" w:hAnsi="Arial" w:cs="Arial"/>
              <w:b/>
              <w:sz w:val="16"/>
              <w:szCs w:val="16"/>
            </w:rPr>
            <w:fldChar w:fldCharType="begin"/>
          </w:r>
          <w:r w:rsidRPr="00D2610F">
            <w:rPr>
              <w:rFonts w:ascii="Arial" w:eastAsia="Arial" w:hAnsi="Arial" w:cs="Arial"/>
              <w:b/>
              <w:sz w:val="16"/>
              <w:szCs w:val="16"/>
            </w:rPr>
            <w:instrText>PAGE</w:instrText>
          </w:r>
          <w:r w:rsidRPr="00D2610F">
            <w:rPr>
              <w:rFonts w:ascii="Arial" w:eastAsia="Arial" w:hAnsi="Arial" w:cs="Arial"/>
              <w:b/>
              <w:sz w:val="16"/>
              <w:szCs w:val="16"/>
            </w:rPr>
            <w:fldChar w:fldCharType="separate"/>
          </w:r>
          <w:r w:rsidR="00740D8F" w:rsidRPr="00D2610F">
            <w:rPr>
              <w:rFonts w:ascii="Arial" w:eastAsia="Arial" w:hAnsi="Arial" w:cs="Arial"/>
              <w:b/>
              <w:noProof/>
              <w:sz w:val="16"/>
              <w:szCs w:val="16"/>
            </w:rPr>
            <w:t>1</w:t>
          </w:r>
          <w:r w:rsidRPr="00D2610F">
            <w:rPr>
              <w:rFonts w:ascii="Arial" w:eastAsia="Arial" w:hAnsi="Arial" w:cs="Arial"/>
              <w:b/>
              <w:sz w:val="16"/>
              <w:szCs w:val="16"/>
            </w:rPr>
            <w:fldChar w:fldCharType="end"/>
          </w:r>
          <w:r w:rsidRPr="00D2610F">
            <w:rPr>
              <w:rFonts w:ascii="Arial" w:eastAsia="Arial" w:hAnsi="Arial" w:cs="Arial"/>
              <w:b/>
              <w:sz w:val="16"/>
              <w:szCs w:val="16"/>
            </w:rPr>
            <w:t xml:space="preserve"> of </w:t>
          </w:r>
          <w:r w:rsidRPr="00D2610F">
            <w:rPr>
              <w:rFonts w:ascii="Arial" w:hAnsi="Arial" w:cs="Arial"/>
              <w:b/>
              <w:sz w:val="16"/>
              <w:szCs w:val="16"/>
            </w:rPr>
            <w:fldChar w:fldCharType="begin"/>
          </w:r>
          <w:r w:rsidRPr="00D2610F">
            <w:rPr>
              <w:rFonts w:ascii="Arial" w:hAnsi="Arial" w:cs="Arial"/>
              <w:b/>
              <w:sz w:val="16"/>
              <w:szCs w:val="16"/>
            </w:rPr>
            <w:instrText>NUMPAGES</w:instrText>
          </w:r>
          <w:r w:rsidRPr="00D2610F">
            <w:rPr>
              <w:rFonts w:ascii="Arial" w:hAnsi="Arial" w:cs="Arial"/>
              <w:b/>
              <w:sz w:val="16"/>
              <w:szCs w:val="16"/>
            </w:rPr>
            <w:fldChar w:fldCharType="separate"/>
          </w:r>
          <w:r w:rsidR="00740D8F" w:rsidRPr="00D2610F">
            <w:rPr>
              <w:rFonts w:ascii="Arial" w:hAnsi="Arial" w:cs="Arial"/>
              <w:b/>
              <w:noProof/>
              <w:sz w:val="16"/>
              <w:szCs w:val="16"/>
            </w:rPr>
            <w:t>2</w:t>
          </w:r>
          <w:r w:rsidRPr="00D2610F">
            <w:rPr>
              <w:rFonts w:ascii="Arial" w:hAnsi="Arial" w:cs="Arial"/>
              <w:b/>
              <w:sz w:val="16"/>
              <w:szCs w:val="16"/>
            </w:rPr>
            <w:fldChar w:fldCharType="end"/>
          </w:r>
        </w:p>
      </w:tc>
      <w:tc>
        <w:tcPr>
          <w:tcW w:w="2977" w:type="dxa"/>
        </w:tcPr>
        <w:p w14:paraId="06840ACD" w14:textId="77777777" w:rsidR="00113B5D" w:rsidRPr="0053659F" w:rsidRDefault="005B7B56">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16"/>
              <w:szCs w:val="16"/>
              <w:lang w:val="de-DE"/>
            </w:rPr>
          </w:pPr>
          <w:r w:rsidRPr="0053659F">
            <w:rPr>
              <w:rFonts w:ascii="Arial" w:eastAsia="Arial" w:hAnsi="Arial" w:cs="Arial"/>
              <w:color w:val="000000"/>
              <w:sz w:val="16"/>
              <w:szCs w:val="16"/>
              <w:lang w:val="de-DE"/>
            </w:rPr>
            <w:t>KRAIBURG TPE GmbH &amp; Co. KG</w:t>
          </w:r>
        </w:p>
        <w:p w14:paraId="129F0C4E" w14:textId="77777777" w:rsidR="00113B5D" w:rsidRPr="00740D8F" w:rsidRDefault="005B7B56">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16"/>
              <w:szCs w:val="16"/>
              <w:lang w:val="de-DE"/>
            </w:rPr>
          </w:pPr>
          <w:r w:rsidRPr="00740D8F">
            <w:rPr>
              <w:rFonts w:ascii="Arial" w:eastAsia="Arial" w:hAnsi="Arial" w:cs="Arial"/>
              <w:color w:val="000000"/>
              <w:sz w:val="16"/>
              <w:szCs w:val="16"/>
              <w:lang w:val="de-DE"/>
            </w:rPr>
            <w:t>Friedrich-Schmidt-Strasse 2</w:t>
          </w:r>
        </w:p>
        <w:p w14:paraId="7AA7B7CB" w14:textId="77777777" w:rsidR="00113B5D" w:rsidRPr="0053659F" w:rsidRDefault="005B7B56">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16"/>
              <w:szCs w:val="16"/>
            </w:rPr>
          </w:pPr>
          <w:r w:rsidRPr="0053659F">
            <w:rPr>
              <w:rFonts w:ascii="Arial" w:eastAsia="Arial" w:hAnsi="Arial" w:cs="Arial"/>
              <w:color w:val="000000"/>
              <w:sz w:val="16"/>
              <w:szCs w:val="16"/>
            </w:rPr>
            <w:t>84478 Waldkraiburg</w:t>
          </w:r>
        </w:p>
        <w:p w14:paraId="0F42CE13" w14:textId="77777777" w:rsidR="00113B5D" w:rsidRPr="0053659F" w:rsidRDefault="005B7B56">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16"/>
              <w:szCs w:val="16"/>
            </w:rPr>
          </w:pPr>
          <w:r w:rsidRPr="0053659F">
            <w:rPr>
              <w:rFonts w:ascii="Arial" w:eastAsia="Arial" w:hAnsi="Arial" w:cs="Arial"/>
              <w:color w:val="000000"/>
              <w:sz w:val="16"/>
              <w:szCs w:val="16"/>
            </w:rPr>
            <w:t>Germany</w:t>
          </w:r>
        </w:p>
        <w:p w14:paraId="10E874F7" w14:textId="77777777" w:rsidR="00113B5D" w:rsidRPr="0053659F" w:rsidRDefault="00113B5D">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16"/>
              <w:szCs w:val="16"/>
            </w:rPr>
          </w:pPr>
        </w:p>
        <w:p w14:paraId="40DBD4D6" w14:textId="77777777" w:rsidR="00113B5D" w:rsidRPr="0053659F" w:rsidRDefault="005B7B56">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16"/>
              <w:szCs w:val="16"/>
            </w:rPr>
          </w:pPr>
          <w:r w:rsidRPr="0053659F">
            <w:rPr>
              <w:rFonts w:ascii="Arial" w:eastAsia="Arial" w:hAnsi="Arial" w:cs="Arial"/>
              <w:color w:val="000000"/>
              <w:sz w:val="16"/>
              <w:szCs w:val="16"/>
            </w:rPr>
            <w:t>Phone +49 8638 9810-0</w:t>
          </w:r>
        </w:p>
        <w:p w14:paraId="4C80FCEB" w14:textId="77777777" w:rsidR="00113B5D" w:rsidRDefault="005B7B56">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16"/>
              <w:szCs w:val="16"/>
            </w:rPr>
          </w:pPr>
          <w:r>
            <w:rPr>
              <w:rFonts w:ascii="Arial" w:eastAsia="Arial" w:hAnsi="Arial" w:cs="Arial"/>
              <w:color w:val="000000"/>
              <w:sz w:val="16"/>
              <w:szCs w:val="16"/>
            </w:rPr>
            <w:t>Fax +49 8638 9810-310</w:t>
          </w:r>
        </w:p>
        <w:p w14:paraId="0B73A1C9" w14:textId="77777777" w:rsidR="00113B5D" w:rsidRDefault="00113B5D">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16"/>
              <w:szCs w:val="16"/>
            </w:rPr>
          </w:pPr>
        </w:p>
        <w:p w14:paraId="6E124A66" w14:textId="77777777" w:rsidR="00113B5D" w:rsidRDefault="005B7B56">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16"/>
              <w:szCs w:val="16"/>
            </w:rPr>
          </w:pPr>
          <w:r>
            <w:rPr>
              <w:rFonts w:ascii="Arial" w:eastAsia="Arial" w:hAnsi="Arial" w:cs="Arial"/>
              <w:color w:val="000000"/>
              <w:sz w:val="16"/>
              <w:szCs w:val="16"/>
            </w:rPr>
            <w:t>info@kraiburg-tpe.com</w:t>
          </w:r>
        </w:p>
        <w:p w14:paraId="4EBD159A" w14:textId="77777777" w:rsidR="00113B5D" w:rsidRDefault="005B7B56">
          <w:pPr>
            <w:pBdr>
              <w:top w:val="nil"/>
              <w:left w:val="nil"/>
              <w:bottom w:val="nil"/>
              <w:right w:val="nil"/>
              <w:between w:val="nil"/>
            </w:pBdr>
            <w:tabs>
              <w:tab w:val="center" w:pos="4703"/>
              <w:tab w:val="right" w:pos="9406"/>
            </w:tabs>
            <w:spacing w:after="0" w:line="240" w:lineRule="auto"/>
            <w:rPr>
              <w:color w:val="000000"/>
              <w:sz w:val="20"/>
              <w:szCs w:val="20"/>
            </w:rPr>
          </w:pPr>
          <w:r>
            <w:rPr>
              <w:rFonts w:ascii="Arial" w:eastAsia="Arial" w:hAnsi="Arial" w:cs="Arial"/>
              <w:color w:val="000000"/>
              <w:sz w:val="16"/>
              <w:szCs w:val="16"/>
            </w:rPr>
            <w:t>www.kraiburg-tpe.com</w:t>
          </w:r>
        </w:p>
      </w:tc>
    </w:tr>
  </w:tbl>
  <w:p w14:paraId="64117308" w14:textId="77777777" w:rsidR="00113B5D" w:rsidRDefault="00113B5D">
    <w:pPr>
      <w:pBdr>
        <w:top w:val="nil"/>
        <w:left w:val="nil"/>
        <w:bottom w:val="nil"/>
        <w:right w:val="nil"/>
        <w:between w:val="nil"/>
      </w:pBdr>
      <w:tabs>
        <w:tab w:val="center" w:pos="4703"/>
        <w:tab w:val="right" w:pos="9406"/>
      </w:tabs>
      <w:spacing w:after="0" w:line="240" w:lineRule="auto"/>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CD520D"/>
    <w:multiLevelType w:val="multilevel"/>
    <w:tmpl w:val="06E285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B5D"/>
    <w:rsid w:val="00113B5D"/>
    <w:rsid w:val="00245095"/>
    <w:rsid w:val="002B610C"/>
    <w:rsid w:val="0053659F"/>
    <w:rsid w:val="0054292C"/>
    <w:rsid w:val="005B7B56"/>
    <w:rsid w:val="00636DE7"/>
    <w:rsid w:val="00663AE2"/>
    <w:rsid w:val="00740D8F"/>
    <w:rsid w:val="007A5647"/>
    <w:rsid w:val="00AA6A1E"/>
    <w:rsid w:val="00C03247"/>
    <w:rsid w:val="00D261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619A1"/>
  <w15:docId w15:val="{63F7A533-0C15-455F-8385-3DA47475D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200" w:after="0"/>
      <w:outlineLvl w:val="1"/>
    </w:pPr>
    <w:rPr>
      <w:rFonts w:ascii="Cambria" w:eastAsia="Cambria" w:hAnsi="Cambria" w:cs="Cambria"/>
      <w:b/>
      <w:color w:val="4F81BD"/>
      <w:sz w:val="26"/>
      <w:szCs w:val="26"/>
    </w:rPr>
  </w:style>
  <w:style w:type="paragraph" w:styleId="berschrift3">
    <w:name w:val="heading 3"/>
    <w:basedOn w:val="Standard"/>
    <w:next w:val="Standard"/>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berschrift4">
    <w:name w:val="heading 4"/>
    <w:basedOn w:val="Standard"/>
    <w:next w:val="Standard"/>
    <w:uiPriority w:val="9"/>
    <w:semiHidden/>
    <w:unhideWhenUsed/>
    <w:qFormat/>
    <w:pPr>
      <w:keepNext/>
      <w:keepLines/>
      <w:spacing w:before="200" w:after="0"/>
      <w:outlineLvl w:val="3"/>
    </w:pPr>
    <w:rPr>
      <w:rFonts w:ascii="Cambria" w:eastAsia="Cambria" w:hAnsi="Cambria" w:cs="Cambria"/>
      <w:b/>
      <w:i/>
      <w:color w:val="4F81BD"/>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Hyperlink">
    <w:name w:val="Hyperlink"/>
    <w:basedOn w:val="Absatz-Standardschriftart"/>
    <w:uiPriority w:val="99"/>
    <w:unhideWhenUsed/>
    <w:rsid w:val="00C03247"/>
    <w:rPr>
      <w:color w:val="0000FF" w:themeColor="hyperlink"/>
      <w:u w:val="single"/>
    </w:rPr>
  </w:style>
  <w:style w:type="paragraph" w:styleId="Kopfzeile">
    <w:name w:val="header"/>
    <w:basedOn w:val="Standard"/>
    <w:link w:val="KopfzeileZchn"/>
    <w:uiPriority w:val="99"/>
    <w:unhideWhenUsed/>
    <w:rsid w:val="007A56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A5647"/>
  </w:style>
  <w:style w:type="paragraph" w:styleId="Fuzeile">
    <w:name w:val="footer"/>
    <w:basedOn w:val="Standard"/>
    <w:link w:val="FuzeileZchn"/>
    <w:uiPriority w:val="99"/>
    <w:unhideWhenUsed/>
    <w:rsid w:val="007A56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A5647"/>
  </w:style>
  <w:style w:type="paragraph" w:styleId="Sprechblasentext">
    <w:name w:val="Balloon Text"/>
    <w:basedOn w:val="Standard"/>
    <w:link w:val="SprechblasentextZchn"/>
    <w:uiPriority w:val="99"/>
    <w:semiHidden/>
    <w:unhideWhenUsed/>
    <w:rsid w:val="005429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429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PressReleaseFinde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nielsen@emg-p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733</Words>
  <Characters>4619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Schmidhuber, Juliane</dc:creator>
  <cp:lastModifiedBy>Juliane Schmidhuber</cp:lastModifiedBy>
  <cp:revision>5</cp:revision>
  <cp:lastPrinted>2020-11-27T11:14:00Z</cp:lastPrinted>
  <dcterms:created xsi:type="dcterms:W3CDTF">2020-11-27T11:10:00Z</dcterms:created>
  <dcterms:modified xsi:type="dcterms:W3CDTF">2020-11-27T11:16:00Z</dcterms:modified>
</cp:coreProperties>
</file>