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40208" w14:textId="3EEC9CDC" w:rsidR="008229DD" w:rsidRPr="008229DD" w:rsidRDefault="008229DD" w:rsidP="008229DD">
      <w:pPr>
        <w:rPr>
          <w:rFonts w:ascii="Arial" w:hAnsi="Arial" w:cs="Arial"/>
          <w:b/>
          <w:bCs/>
          <w:sz w:val="24"/>
          <w:szCs w:val="24"/>
        </w:rPr>
      </w:pPr>
      <w:r w:rsidRPr="00834AC6">
        <w:rPr>
          <w:rFonts w:ascii="Arial" w:hAnsi="Arial" w:cs="Arial"/>
          <w:b/>
          <w:bCs/>
          <w:sz w:val="24"/>
          <w:szCs w:val="24"/>
        </w:rPr>
        <w:t>TPEs ensure safety for medical tubing</w:t>
      </w:r>
    </w:p>
    <w:p w14:paraId="44E6DF65" w14:textId="6C7A3552" w:rsidR="008229DD" w:rsidRPr="00834AC6" w:rsidRDefault="008229DD" w:rsidP="008229DD">
      <w:pPr>
        <w:spacing w:line="360" w:lineRule="auto"/>
        <w:ind w:right="1559"/>
        <w:jc w:val="both"/>
        <w:rPr>
          <w:rFonts w:ascii="Arial" w:hAnsi="Arial" w:cs="Arial"/>
          <w:b/>
          <w:sz w:val="20"/>
          <w:szCs w:val="20"/>
        </w:rPr>
      </w:pPr>
      <w:r w:rsidRPr="00834AC6">
        <w:rPr>
          <w:rFonts w:ascii="Arial" w:hAnsi="Arial" w:cs="Arial"/>
          <w:b/>
          <w:sz w:val="20"/>
          <w:szCs w:val="20"/>
        </w:rPr>
        <w:t xml:space="preserve">KRAIBURG TPE, a global TPE manufacturer, offers the </w:t>
      </w:r>
      <w:r w:rsidRPr="00834AC6">
        <w:rPr>
          <w:rFonts w:ascii="Arial" w:hAnsi="Arial" w:cs="Arial"/>
          <w:b/>
          <w:sz w:val="20"/>
          <w:szCs w:val="20"/>
          <w:shd w:val="clear" w:color="auto" w:fill="FFFFFF"/>
        </w:rPr>
        <w:t>THERMOLAST</w:t>
      </w:r>
      <w:r w:rsidRPr="003C5102">
        <w:rPr>
          <w:rFonts w:ascii="Arial" w:hAnsi="Arial" w:cs="Arial"/>
          <w:b/>
          <w:sz w:val="20"/>
          <w:szCs w:val="20"/>
          <w:shd w:val="clear" w:color="auto" w:fill="FFFFFF"/>
          <w:vertAlign w:val="superscript"/>
        </w:rPr>
        <w:t>®</w:t>
      </w:r>
      <w:r w:rsidRPr="00834AC6">
        <w:rPr>
          <w:rFonts w:ascii="Arial" w:hAnsi="Arial" w:cs="Arial"/>
          <w:b/>
          <w:sz w:val="20"/>
          <w:szCs w:val="20"/>
          <w:shd w:val="clear" w:color="auto" w:fill="FFFFFF"/>
        </w:rPr>
        <w:t xml:space="preserve"> M TPE compounds </w:t>
      </w:r>
      <w:r w:rsidRPr="00834AC6">
        <w:rPr>
          <w:rFonts w:ascii="Arial" w:hAnsi="Arial" w:cs="Arial"/>
          <w:b/>
          <w:sz w:val="20"/>
          <w:szCs w:val="20"/>
        </w:rPr>
        <w:t>that conform to the purity and safety specifications required in medical tubing applications.</w:t>
      </w:r>
    </w:p>
    <w:p w14:paraId="6815005A" w14:textId="77777777" w:rsidR="008229DD" w:rsidRPr="00834AC6" w:rsidRDefault="008229DD" w:rsidP="008229DD">
      <w:pPr>
        <w:spacing w:line="360" w:lineRule="auto"/>
        <w:ind w:right="1559"/>
        <w:jc w:val="both"/>
        <w:rPr>
          <w:rFonts w:ascii="Arial" w:hAnsi="Arial" w:cs="Arial"/>
          <w:sz w:val="20"/>
          <w:szCs w:val="20"/>
        </w:rPr>
      </w:pPr>
      <w:r w:rsidRPr="00834AC6">
        <w:rPr>
          <w:rFonts w:ascii="Arial" w:hAnsi="Arial" w:cs="Arial"/>
          <w:sz w:val="20"/>
          <w:szCs w:val="20"/>
        </w:rPr>
        <w:t>Thermoplastic elastomers have been used in many important application areas in the medical sector due to the purity and safety of the materials as they comply with stringent regulations for medical products.</w:t>
      </w:r>
    </w:p>
    <w:p w14:paraId="08BB74A9" w14:textId="77777777" w:rsidR="008229DD" w:rsidRPr="00834AC6" w:rsidRDefault="008229DD" w:rsidP="008229DD">
      <w:pPr>
        <w:spacing w:line="360" w:lineRule="auto"/>
        <w:ind w:right="1559"/>
        <w:jc w:val="both"/>
        <w:rPr>
          <w:rFonts w:ascii="Arial" w:hAnsi="Arial" w:cs="Arial"/>
          <w:sz w:val="20"/>
          <w:szCs w:val="20"/>
        </w:rPr>
      </w:pPr>
      <w:r w:rsidRPr="00834AC6">
        <w:rPr>
          <w:rFonts w:ascii="Arial" w:hAnsi="Arial" w:cs="Arial"/>
          <w:sz w:val="20"/>
          <w:szCs w:val="20"/>
          <w:shd w:val="clear" w:color="auto" w:fill="FFFFFF"/>
        </w:rPr>
        <w:t xml:space="preserve">One such sector that is growing is medical tubing, which is used for </w:t>
      </w:r>
      <w:proofErr w:type="gramStart"/>
      <w:r w:rsidRPr="00834AC6">
        <w:rPr>
          <w:rFonts w:ascii="Arial" w:hAnsi="Arial" w:cs="Arial"/>
          <w:sz w:val="20"/>
          <w:szCs w:val="20"/>
          <w:shd w:val="clear" w:color="auto" w:fill="FFFFFF"/>
        </w:rPr>
        <w:t>a number of</w:t>
      </w:r>
      <w:proofErr w:type="gramEnd"/>
      <w:r w:rsidRPr="00834AC6">
        <w:rPr>
          <w:rFonts w:ascii="Arial" w:hAnsi="Arial" w:cs="Arial"/>
          <w:sz w:val="20"/>
          <w:szCs w:val="20"/>
          <w:shd w:val="clear" w:color="auto" w:fill="FFFFFF"/>
        </w:rPr>
        <w:t xml:space="preserve"> very different important tasks, such as delivering intravenous medication and in catheter systems.</w:t>
      </w:r>
      <w:r w:rsidRPr="00834AC6">
        <w:rPr>
          <w:rFonts w:ascii="Arial" w:hAnsi="Arial" w:cs="Arial"/>
          <w:sz w:val="20"/>
          <w:szCs w:val="20"/>
        </w:rPr>
        <w:t xml:space="preserve"> </w:t>
      </w:r>
    </w:p>
    <w:p w14:paraId="1A772374" w14:textId="77777777" w:rsidR="008229DD" w:rsidRPr="00834AC6" w:rsidRDefault="008229DD" w:rsidP="008229DD">
      <w:pPr>
        <w:spacing w:line="360" w:lineRule="auto"/>
        <w:ind w:right="1559"/>
        <w:jc w:val="both"/>
        <w:rPr>
          <w:rFonts w:ascii="Arial" w:hAnsi="Arial" w:cs="Arial"/>
          <w:color w:val="333333"/>
          <w:sz w:val="20"/>
          <w:szCs w:val="20"/>
          <w:shd w:val="clear" w:color="auto" w:fill="FFFFFF"/>
        </w:rPr>
      </w:pPr>
      <w:r w:rsidRPr="00834AC6">
        <w:rPr>
          <w:rFonts w:ascii="Arial" w:hAnsi="Arial" w:cs="Arial"/>
          <w:sz w:val="20"/>
          <w:szCs w:val="20"/>
        </w:rPr>
        <w:t xml:space="preserve">KRAIBURG TPE, a global thermoplastic elastomers (TPE) manufacturer of a wide range of TPE products and custom solutions for multiple industries, offers high quality and custom-engineered </w:t>
      </w:r>
      <w:r w:rsidRPr="00834AC6">
        <w:rPr>
          <w:rFonts w:ascii="Arial" w:hAnsi="Arial" w:cs="Arial"/>
          <w:sz w:val="20"/>
          <w:szCs w:val="20"/>
          <w:shd w:val="clear" w:color="auto" w:fill="FFFFFF"/>
        </w:rPr>
        <w:t xml:space="preserve">THERMOLAST® M TPE </w:t>
      </w:r>
      <w:r w:rsidRPr="00834AC6">
        <w:rPr>
          <w:rFonts w:ascii="Arial" w:hAnsi="Arial" w:cs="Arial"/>
          <w:sz w:val="20"/>
          <w:szCs w:val="20"/>
        </w:rPr>
        <w:t>compounds</w:t>
      </w:r>
      <w:r w:rsidRPr="00834AC6">
        <w:rPr>
          <w:rFonts w:ascii="Arial" w:hAnsi="Arial" w:cs="Arial"/>
          <w:bCs/>
          <w:sz w:val="20"/>
          <w:szCs w:val="20"/>
        </w:rPr>
        <w:t xml:space="preserve"> f</w:t>
      </w:r>
      <w:r w:rsidRPr="00834AC6">
        <w:rPr>
          <w:rFonts w:ascii="Arial" w:hAnsi="Arial" w:cs="Arial"/>
          <w:color w:val="333333"/>
          <w:sz w:val="20"/>
          <w:szCs w:val="20"/>
          <w:shd w:val="clear" w:color="auto" w:fill="FFFFFF"/>
        </w:rPr>
        <w:t>or medical tubing and are a premier choice in today’s medical sector.</w:t>
      </w:r>
    </w:p>
    <w:p w14:paraId="6797EB7C" w14:textId="77777777" w:rsidR="008229DD" w:rsidRPr="00834AC6" w:rsidRDefault="008229DD" w:rsidP="008229DD">
      <w:pPr>
        <w:spacing w:line="360" w:lineRule="auto"/>
        <w:ind w:right="1559"/>
        <w:jc w:val="both"/>
        <w:rPr>
          <w:rFonts w:ascii="Arial" w:hAnsi="Arial" w:cs="Arial"/>
          <w:b/>
          <w:color w:val="333333"/>
          <w:sz w:val="20"/>
          <w:szCs w:val="20"/>
          <w:shd w:val="clear" w:color="auto" w:fill="FFFFFF"/>
        </w:rPr>
      </w:pPr>
      <w:r w:rsidRPr="00834AC6">
        <w:rPr>
          <w:rFonts w:ascii="Arial" w:hAnsi="Arial" w:cs="Arial"/>
          <w:b/>
          <w:color w:val="333333"/>
          <w:sz w:val="20"/>
          <w:szCs w:val="20"/>
          <w:shd w:val="clear" w:color="auto" w:fill="FFFFFF"/>
        </w:rPr>
        <w:t>Meeting the tight controls in the medical sector</w:t>
      </w:r>
    </w:p>
    <w:p w14:paraId="4A31E5CA" w14:textId="4CBC56C7" w:rsidR="008229DD" w:rsidRPr="00834AC6" w:rsidRDefault="008229DD" w:rsidP="008229DD">
      <w:pPr>
        <w:spacing w:line="360" w:lineRule="auto"/>
        <w:ind w:right="1559"/>
        <w:jc w:val="both"/>
        <w:rPr>
          <w:rFonts w:ascii="Arial" w:hAnsi="Arial" w:cs="Arial"/>
          <w:sz w:val="20"/>
          <w:szCs w:val="20"/>
          <w:shd w:val="clear" w:color="auto" w:fill="FFFFFF"/>
        </w:rPr>
      </w:pPr>
      <w:r w:rsidRPr="00834AC6">
        <w:rPr>
          <w:rFonts w:ascii="Arial" w:hAnsi="Arial" w:cs="Arial"/>
          <w:sz w:val="20"/>
          <w:szCs w:val="20"/>
          <w:shd w:val="clear" w:color="auto" w:fill="FFFFFF"/>
        </w:rPr>
        <w:t>KRAIBURG TPE’s compounds meet the specifications in the medical sector due to their high degree of purity (low level of extractables)</w:t>
      </w:r>
      <w:r w:rsidR="000719F1" w:rsidRPr="000719F1">
        <w:rPr>
          <w:rFonts w:ascii="Arial" w:hAnsi="Arial" w:cs="Arial"/>
          <w:sz w:val="24"/>
          <w:szCs w:val="24"/>
          <w:shd w:val="clear" w:color="auto" w:fill="FFFFFF"/>
        </w:rPr>
        <w:t xml:space="preserve"> </w:t>
      </w:r>
      <w:r w:rsidR="000719F1" w:rsidRPr="000719F1">
        <w:rPr>
          <w:rFonts w:ascii="Arial" w:hAnsi="Arial" w:cs="Arial"/>
          <w:sz w:val="20"/>
          <w:szCs w:val="20"/>
          <w:shd w:val="clear" w:color="auto" w:fill="FFFFFF"/>
        </w:rPr>
        <w:t>and biocompatibility.</w:t>
      </w:r>
    </w:p>
    <w:p w14:paraId="1A7BC5C7" w14:textId="195F132D" w:rsidR="000719F1" w:rsidRDefault="008229DD" w:rsidP="008229DD">
      <w:pPr>
        <w:spacing w:line="360" w:lineRule="auto"/>
        <w:ind w:right="1559"/>
        <w:jc w:val="both"/>
        <w:rPr>
          <w:rFonts w:ascii="Arial" w:hAnsi="Arial" w:cs="Arial"/>
          <w:sz w:val="24"/>
          <w:szCs w:val="24"/>
        </w:rPr>
      </w:pPr>
      <w:r w:rsidRPr="00A810AB">
        <w:rPr>
          <w:rFonts w:ascii="Arial" w:hAnsi="Arial" w:cs="Arial"/>
          <w:sz w:val="20"/>
          <w:szCs w:val="20"/>
          <w:shd w:val="clear" w:color="auto" w:fill="FFFFFF"/>
        </w:rPr>
        <w:t xml:space="preserve">The compounds also </w:t>
      </w:r>
      <w:r w:rsidRPr="00A810AB">
        <w:rPr>
          <w:rFonts w:ascii="Arial" w:hAnsi="Arial" w:cs="Arial"/>
          <w:sz w:val="20"/>
          <w:szCs w:val="20"/>
        </w:rPr>
        <w:t>meet the requirements of medical-grade plastics, in accorda</w:t>
      </w:r>
      <w:r w:rsidRPr="00297740">
        <w:rPr>
          <w:rFonts w:ascii="Arial" w:hAnsi="Arial" w:cs="Arial"/>
          <w:sz w:val="20"/>
          <w:szCs w:val="20"/>
        </w:rPr>
        <w:t xml:space="preserve">nce </w:t>
      </w:r>
      <w:proofErr w:type="gramStart"/>
      <w:r w:rsidRPr="00297740">
        <w:rPr>
          <w:rFonts w:ascii="Arial" w:hAnsi="Arial" w:cs="Arial"/>
          <w:sz w:val="20"/>
          <w:szCs w:val="20"/>
        </w:rPr>
        <w:t>to</w:t>
      </w:r>
      <w:proofErr w:type="gramEnd"/>
      <w:r w:rsidRPr="00297740">
        <w:rPr>
          <w:rFonts w:ascii="Arial" w:hAnsi="Arial" w:cs="Arial"/>
          <w:sz w:val="20"/>
          <w:szCs w:val="20"/>
        </w:rPr>
        <w:t xml:space="preserve"> VDI 2017, </w:t>
      </w:r>
      <w:r w:rsidR="000719F1" w:rsidRPr="000719F1">
        <w:rPr>
          <w:rFonts w:ascii="Arial" w:hAnsi="Arial" w:cs="Arial"/>
          <w:sz w:val="20"/>
          <w:szCs w:val="20"/>
        </w:rPr>
        <w:t xml:space="preserve">and have the ISO 10993-05 certification. </w:t>
      </w:r>
    </w:p>
    <w:p w14:paraId="510ABE3A" w14:textId="6F6F5B71" w:rsidR="008229DD" w:rsidRDefault="008229DD" w:rsidP="008229DD">
      <w:pPr>
        <w:spacing w:line="360" w:lineRule="auto"/>
        <w:ind w:right="1559"/>
        <w:jc w:val="both"/>
        <w:rPr>
          <w:rFonts w:ascii="Arial" w:hAnsi="Arial" w:cs="Arial"/>
          <w:sz w:val="20"/>
          <w:szCs w:val="20"/>
          <w:shd w:val="clear" w:color="auto" w:fill="FFFFFF"/>
        </w:rPr>
      </w:pPr>
      <w:r w:rsidRPr="00834AC6">
        <w:rPr>
          <w:rFonts w:ascii="Arial" w:hAnsi="Arial" w:cs="Arial"/>
          <w:sz w:val="20"/>
          <w:szCs w:val="20"/>
          <w:shd w:val="clear" w:color="auto" w:fill="FFFFFF"/>
        </w:rPr>
        <w:t>Besides displaying very good sealing and adhesion properties, the TPE compounds also have very low emissions, good reusability and are cost effective. Additionally, they are free from animal ingredients.</w:t>
      </w:r>
    </w:p>
    <w:p w14:paraId="1E1403CD" w14:textId="77777777" w:rsidR="000719F1" w:rsidRPr="00834AC6" w:rsidRDefault="000719F1" w:rsidP="008229DD">
      <w:pPr>
        <w:spacing w:line="360" w:lineRule="auto"/>
        <w:ind w:right="1559"/>
        <w:jc w:val="both"/>
        <w:rPr>
          <w:rFonts w:ascii="Arial" w:hAnsi="Arial" w:cs="Arial"/>
          <w:color w:val="333333"/>
          <w:sz w:val="20"/>
          <w:szCs w:val="20"/>
          <w:shd w:val="clear" w:color="auto" w:fill="FFFFFF"/>
        </w:rPr>
      </w:pPr>
    </w:p>
    <w:p w14:paraId="4334AE99" w14:textId="77777777" w:rsidR="003C5102" w:rsidRDefault="003C5102" w:rsidP="008229DD">
      <w:pPr>
        <w:spacing w:line="360" w:lineRule="auto"/>
        <w:ind w:right="1559"/>
        <w:jc w:val="both"/>
        <w:rPr>
          <w:rFonts w:ascii="Arial" w:hAnsi="Arial" w:cs="Arial"/>
          <w:b/>
          <w:color w:val="333333"/>
          <w:sz w:val="20"/>
          <w:szCs w:val="20"/>
          <w:shd w:val="clear" w:color="auto" w:fill="FFFFFF"/>
        </w:rPr>
      </w:pPr>
    </w:p>
    <w:p w14:paraId="243089B8" w14:textId="164A809C" w:rsidR="008229DD" w:rsidRPr="00834AC6" w:rsidRDefault="008229DD" w:rsidP="008229DD">
      <w:pPr>
        <w:spacing w:line="360" w:lineRule="auto"/>
        <w:ind w:right="1559"/>
        <w:jc w:val="both"/>
        <w:rPr>
          <w:rFonts w:ascii="Arial" w:hAnsi="Arial" w:cs="Arial"/>
          <w:b/>
          <w:color w:val="333333"/>
          <w:sz w:val="20"/>
          <w:szCs w:val="20"/>
          <w:shd w:val="clear" w:color="auto" w:fill="FFFFFF"/>
        </w:rPr>
      </w:pPr>
      <w:r w:rsidRPr="00834AC6">
        <w:rPr>
          <w:rFonts w:ascii="Arial" w:hAnsi="Arial" w:cs="Arial"/>
          <w:b/>
          <w:color w:val="333333"/>
          <w:sz w:val="20"/>
          <w:szCs w:val="20"/>
          <w:shd w:val="clear" w:color="auto" w:fill="FFFFFF"/>
        </w:rPr>
        <w:lastRenderedPageBreak/>
        <w:t>Easy processability</w:t>
      </w:r>
    </w:p>
    <w:p w14:paraId="752018BB" w14:textId="46F35CA7" w:rsidR="008229DD" w:rsidRPr="00834AC6" w:rsidRDefault="008229DD" w:rsidP="008229DD">
      <w:pPr>
        <w:spacing w:line="360" w:lineRule="auto"/>
        <w:ind w:right="1559"/>
        <w:jc w:val="both"/>
        <w:rPr>
          <w:rFonts w:ascii="Arial" w:hAnsi="Arial" w:cs="Arial"/>
          <w:sz w:val="20"/>
          <w:szCs w:val="20"/>
          <w:shd w:val="clear" w:color="auto" w:fill="FFFFFF"/>
        </w:rPr>
      </w:pPr>
      <w:r w:rsidRPr="00834AC6">
        <w:rPr>
          <w:rFonts w:ascii="Arial" w:hAnsi="Arial" w:cs="Arial"/>
          <w:sz w:val="20"/>
          <w:szCs w:val="20"/>
          <w:shd w:val="clear" w:color="auto" w:fill="FFFFFF"/>
        </w:rPr>
        <w:t>KRAIBURG TPE’s TPE compounds</w:t>
      </w:r>
      <w:r w:rsidR="005F623F">
        <w:rPr>
          <w:rFonts w:ascii="Arial" w:hAnsi="Arial" w:cs="Arial"/>
          <w:sz w:val="20"/>
          <w:szCs w:val="20"/>
          <w:shd w:val="clear" w:color="auto" w:fill="FFFFFF"/>
        </w:rPr>
        <w:t xml:space="preserve"> for medical tubing</w:t>
      </w:r>
      <w:r w:rsidRPr="00834AC6">
        <w:rPr>
          <w:rFonts w:ascii="Arial" w:hAnsi="Arial" w:cs="Arial"/>
          <w:sz w:val="20"/>
          <w:szCs w:val="20"/>
          <w:shd w:val="clear" w:color="auto" w:fill="FFFFFF"/>
        </w:rPr>
        <w:t xml:space="preserve"> possess good processability, which makes them ideal for all conventional injection molding and extrusion. </w:t>
      </w:r>
    </w:p>
    <w:p w14:paraId="6B61A34F" w14:textId="57F943CA" w:rsidR="008229DD" w:rsidRPr="00834AC6" w:rsidRDefault="005F623F" w:rsidP="008229DD">
      <w:pPr>
        <w:spacing w:line="360" w:lineRule="auto"/>
        <w:ind w:right="1559"/>
        <w:jc w:val="both"/>
        <w:rPr>
          <w:rFonts w:ascii="Arial" w:hAnsi="Arial" w:cs="Arial"/>
          <w:sz w:val="20"/>
          <w:szCs w:val="20"/>
          <w:shd w:val="clear" w:color="auto" w:fill="FFFFFF"/>
        </w:rPr>
      </w:pPr>
      <w:r>
        <w:rPr>
          <w:rFonts w:ascii="Arial" w:hAnsi="Arial" w:cs="Arial"/>
          <w:sz w:val="20"/>
          <w:szCs w:val="20"/>
          <w:shd w:val="clear" w:color="auto" w:fill="FFFFFF"/>
        </w:rPr>
        <w:t>Our</w:t>
      </w:r>
      <w:r w:rsidR="008229DD" w:rsidRPr="00834AC6">
        <w:rPr>
          <w:rFonts w:ascii="Arial" w:hAnsi="Arial" w:cs="Arial"/>
          <w:sz w:val="20"/>
          <w:szCs w:val="20"/>
          <w:shd w:val="clear" w:color="auto" w:fill="FFFFFF"/>
        </w:rPr>
        <w:t xml:space="preserve"> TPE compounds also feature good extrudability and good mechanical properties, making them an excellent choice for medical tubing.</w:t>
      </w:r>
    </w:p>
    <w:p w14:paraId="1BC304C3" w14:textId="77777777" w:rsidR="008229DD" w:rsidRPr="00834AC6" w:rsidRDefault="008229DD" w:rsidP="008229DD">
      <w:pPr>
        <w:spacing w:line="360" w:lineRule="auto"/>
        <w:ind w:right="1559"/>
        <w:jc w:val="both"/>
        <w:rPr>
          <w:rFonts w:ascii="Arial" w:hAnsi="Arial" w:cs="Arial"/>
          <w:bCs/>
          <w:sz w:val="20"/>
          <w:szCs w:val="20"/>
        </w:rPr>
      </w:pPr>
      <w:r w:rsidRPr="00834AC6">
        <w:rPr>
          <w:rFonts w:ascii="Arial" w:hAnsi="Arial" w:cs="Arial"/>
          <w:sz w:val="20"/>
          <w:szCs w:val="20"/>
          <w:shd w:val="clear" w:color="auto" w:fill="FFFFFF"/>
        </w:rPr>
        <w:t>With the high transparency and availability of precoloring options, the compounds provide greater design freedom for medical tubing applications.</w:t>
      </w:r>
    </w:p>
    <w:p w14:paraId="239A7872" w14:textId="77777777" w:rsidR="008229DD" w:rsidRPr="00834AC6" w:rsidRDefault="008229DD" w:rsidP="008229DD">
      <w:pPr>
        <w:pStyle w:val="ListParagraph"/>
        <w:tabs>
          <w:tab w:val="left" w:pos="2127"/>
        </w:tabs>
        <w:spacing w:line="360" w:lineRule="auto"/>
        <w:ind w:left="0" w:right="1559"/>
        <w:rPr>
          <w:rFonts w:ascii="Arial" w:hAnsi="Arial" w:cs="Arial"/>
          <w:b/>
          <w:bCs/>
          <w:sz w:val="20"/>
          <w:szCs w:val="20"/>
        </w:rPr>
      </w:pPr>
      <w:r w:rsidRPr="00834AC6">
        <w:rPr>
          <w:rFonts w:ascii="Arial" w:hAnsi="Arial" w:cs="Arial"/>
          <w:b/>
          <w:bCs/>
          <w:sz w:val="20"/>
          <w:szCs w:val="20"/>
        </w:rPr>
        <w:t>Medical service package</w:t>
      </w:r>
    </w:p>
    <w:p w14:paraId="780B6B74" w14:textId="041740F1" w:rsidR="008229DD" w:rsidRPr="00834AC6" w:rsidRDefault="008229DD" w:rsidP="008229DD">
      <w:pPr>
        <w:pStyle w:val="ListParagraph"/>
        <w:tabs>
          <w:tab w:val="left" w:pos="2127"/>
        </w:tabs>
        <w:spacing w:line="360" w:lineRule="auto"/>
        <w:ind w:left="0" w:right="1559"/>
        <w:jc w:val="both"/>
        <w:rPr>
          <w:rFonts w:ascii="Arial" w:hAnsi="Arial" w:cs="Arial"/>
          <w:sz w:val="20"/>
          <w:szCs w:val="20"/>
        </w:rPr>
      </w:pPr>
      <w:r w:rsidRPr="00834AC6">
        <w:rPr>
          <w:rFonts w:ascii="Arial" w:hAnsi="Arial" w:cs="Arial"/>
          <w:sz w:val="20"/>
          <w:szCs w:val="20"/>
        </w:rPr>
        <w:t>KRAIBURG TPE provides a unique medical service package that focuses on customer needs in constantly recording the manufacturing process in the drug master file (DMF)</w:t>
      </w:r>
      <w:r w:rsidR="005F623F">
        <w:rPr>
          <w:rFonts w:ascii="Arial" w:hAnsi="Arial" w:cs="Arial"/>
          <w:sz w:val="20"/>
          <w:szCs w:val="20"/>
        </w:rPr>
        <w:t xml:space="preserve"> for </w:t>
      </w:r>
      <w:r w:rsidR="005F623F" w:rsidRPr="00834AC6">
        <w:rPr>
          <w:rFonts w:ascii="Arial" w:hAnsi="Arial" w:cs="Arial"/>
          <w:sz w:val="20"/>
          <w:szCs w:val="20"/>
        </w:rPr>
        <w:t>THERMOLAST® M</w:t>
      </w:r>
      <w:r w:rsidRPr="00834AC6">
        <w:rPr>
          <w:rFonts w:ascii="Arial" w:hAnsi="Arial" w:cs="Arial"/>
          <w:sz w:val="20"/>
          <w:szCs w:val="20"/>
        </w:rPr>
        <w:t>.</w:t>
      </w:r>
    </w:p>
    <w:p w14:paraId="69262A43" w14:textId="77777777" w:rsidR="008229DD" w:rsidRPr="00834AC6" w:rsidRDefault="008229DD" w:rsidP="008229DD">
      <w:pPr>
        <w:pStyle w:val="ListParagraph"/>
        <w:tabs>
          <w:tab w:val="left" w:pos="2127"/>
        </w:tabs>
        <w:spacing w:line="360" w:lineRule="auto"/>
        <w:ind w:left="0" w:right="1559"/>
        <w:jc w:val="both"/>
        <w:rPr>
          <w:rFonts w:ascii="Arial" w:hAnsi="Arial" w:cs="Arial"/>
          <w:sz w:val="20"/>
          <w:szCs w:val="20"/>
        </w:rPr>
      </w:pPr>
    </w:p>
    <w:p w14:paraId="7830468B" w14:textId="77777777" w:rsidR="008229DD" w:rsidRPr="00834AC6" w:rsidRDefault="008229DD" w:rsidP="008229DD">
      <w:pPr>
        <w:pStyle w:val="ListParagraph"/>
        <w:tabs>
          <w:tab w:val="left" w:pos="2127"/>
        </w:tabs>
        <w:spacing w:line="360" w:lineRule="auto"/>
        <w:ind w:left="0" w:right="1559"/>
        <w:jc w:val="both"/>
        <w:rPr>
          <w:rFonts w:ascii="Arial" w:hAnsi="Arial" w:cs="Arial"/>
          <w:b/>
          <w:bCs/>
          <w:sz w:val="20"/>
          <w:szCs w:val="20"/>
        </w:rPr>
      </w:pPr>
      <w:r w:rsidRPr="00834AC6">
        <w:rPr>
          <w:rFonts w:ascii="Arial" w:hAnsi="Arial" w:cs="Arial"/>
          <w:sz w:val="20"/>
          <w:szCs w:val="20"/>
        </w:rPr>
        <w:t xml:space="preserve">KRAIBURG TPE also guarantees a 24-month supply security and purity of raw materials through the commitment of our suppliers and a dedicated production unit for THERMOLAST® M to ensure the quality, safety and reliability of our TPEs.    </w:t>
      </w:r>
    </w:p>
    <w:p w14:paraId="72541C6C" w14:textId="56C0F326" w:rsidR="004562AC" w:rsidRDefault="00D201C4" w:rsidP="00D201C4">
      <w:pPr>
        <w:keepNext/>
        <w:keepLines/>
        <w:tabs>
          <w:tab w:val="left" w:pos="5385"/>
        </w:tabs>
        <w:spacing w:after="0" w:line="360" w:lineRule="auto"/>
        <w:ind w:right="1701"/>
        <w:rPr>
          <w:rFonts w:ascii="Arial" w:hAnsi="Arial" w:cs="Arial"/>
          <w:b/>
          <w:bCs/>
          <w:sz w:val="20"/>
          <w:szCs w:val="20"/>
          <w:lang w:bidi="ar-SA"/>
        </w:rPr>
      </w:pPr>
      <w:r>
        <w:rPr>
          <w:noProof/>
        </w:rPr>
        <w:lastRenderedPageBreak/>
        <w:tab/>
      </w:r>
      <w:r w:rsidR="005320D5">
        <w:rPr>
          <w:noProof/>
        </w:rPr>
        <w:br/>
      </w:r>
      <w:r w:rsidR="003C5102">
        <w:rPr>
          <w:rFonts w:ascii="Arial" w:hAnsi="Arial" w:cs="Arial"/>
          <w:b/>
          <w:bCs/>
          <w:noProof/>
          <w:sz w:val="20"/>
          <w:szCs w:val="20"/>
          <w:lang w:bidi="ar-SA"/>
        </w:rPr>
        <w:drawing>
          <wp:inline distT="0" distB="0" distL="0" distR="0" wp14:anchorId="716584F9" wp14:editId="588D8890">
            <wp:extent cx="4442460" cy="245739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8590" cy="2460786"/>
                    </a:xfrm>
                    <a:prstGeom prst="rect">
                      <a:avLst/>
                    </a:prstGeom>
                    <a:noFill/>
                    <a:ln>
                      <a:noFill/>
                    </a:ln>
                  </pic:spPr>
                </pic:pic>
              </a:graphicData>
            </a:graphic>
          </wp:inline>
        </w:drawing>
      </w:r>
    </w:p>
    <w:p w14:paraId="448950E1" w14:textId="33F96DAF"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8229DD">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9783AC2" w14:textId="77777777" w:rsidR="00A20F10" w:rsidRDefault="00A20F10" w:rsidP="003955E2">
      <w:pPr>
        <w:spacing w:after="0" w:line="360" w:lineRule="auto"/>
        <w:ind w:right="1163"/>
        <w:jc w:val="both"/>
        <w:rPr>
          <w:rFonts w:ascii="Arial" w:hAnsi="Arial" w:cs="Arial"/>
          <w:b/>
          <w:bCs/>
          <w:sz w:val="20"/>
          <w:szCs w:val="20"/>
        </w:rPr>
      </w:pPr>
    </w:p>
    <w:p w14:paraId="224F9A49" w14:textId="77777777" w:rsidR="00A20F10" w:rsidRDefault="00A20F10" w:rsidP="003955E2">
      <w:pPr>
        <w:spacing w:after="0" w:line="360" w:lineRule="auto"/>
        <w:ind w:right="1163"/>
        <w:jc w:val="both"/>
        <w:rPr>
          <w:rFonts w:ascii="Arial" w:hAnsi="Arial" w:cs="Arial"/>
          <w:b/>
          <w:bCs/>
          <w:sz w:val="20"/>
          <w:szCs w:val="20"/>
        </w:rPr>
      </w:pPr>
    </w:p>
    <w:p w14:paraId="1077E5F3"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0DD776B" w14:textId="77777777" w:rsidR="003C5102" w:rsidRDefault="003C5102">
      <w:pPr>
        <w:rPr>
          <w:rFonts w:ascii="Arial" w:hAnsi="Arial" w:cs="Arial"/>
          <w:b/>
          <w:bCs/>
          <w:sz w:val="20"/>
          <w:szCs w:val="20"/>
        </w:rPr>
      </w:pPr>
      <w:r>
        <w:rPr>
          <w:rFonts w:ascii="Arial" w:hAnsi="Arial" w:cs="Arial"/>
          <w:b/>
          <w:bCs/>
          <w:sz w:val="20"/>
          <w:szCs w:val="20"/>
        </w:rPr>
        <w:br w:type="page"/>
      </w:r>
    </w:p>
    <w:p w14:paraId="1223A429" w14:textId="48BCDFA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D201C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1DF05EF8" w14:textId="77777777" w:rsidR="00915FDA" w:rsidRPr="00B50D2B" w:rsidRDefault="00915FDA" w:rsidP="00915FDA">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915FDA" w:rsidRDefault="001C2242" w:rsidP="001C2242">
      <w:pPr>
        <w:spacing w:after="0" w:line="360" w:lineRule="auto"/>
        <w:ind w:right="1699"/>
        <w:rPr>
          <w:rFonts w:ascii="Arial" w:hAnsi="Arial" w:cs="Arial"/>
          <w:sz w:val="20"/>
          <w:szCs w:val="20"/>
          <w:lang w:val="en-MY"/>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3C5102"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C510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9B241C"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B241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0499E5C" w14:textId="77777777" w:rsidR="00915FDA" w:rsidRPr="00915FDA" w:rsidRDefault="00915FDA" w:rsidP="00915FDA">
          <w:pPr>
            <w:spacing w:after="0" w:line="360" w:lineRule="auto"/>
            <w:ind w:left="-105"/>
            <w:jc w:val="both"/>
            <w:rPr>
              <w:rFonts w:ascii="Arial" w:hAnsi="Arial" w:cs="Arial"/>
              <w:b/>
              <w:bCs/>
              <w:color w:val="365F91"/>
              <w:sz w:val="16"/>
              <w:szCs w:val="16"/>
            </w:rPr>
          </w:pPr>
          <w:r w:rsidRPr="00915FDA">
            <w:rPr>
              <w:rFonts w:ascii="Arial" w:hAnsi="Arial" w:cs="Arial"/>
              <w:b/>
              <w:bCs/>
              <w:sz w:val="16"/>
              <w:szCs w:val="16"/>
            </w:rPr>
            <w:t>TPEs ensure safety for medical tubing</w:t>
          </w:r>
        </w:p>
        <w:p w14:paraId="234CCE12" w14:textId="77777777" w:rsidR="00915FDA" w:rsidRPr="001E1888" w:rsidRDefault="00915FDA" w:rsidP="00915FDA">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April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E45A93B" w14:textId="77777777" w:rsidR="00915FDA" w:rsidRDefault="003C4170" w:rsidP="00915FD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E738BBB" w14:textId="2B56DC14" w:rsidR="00915FDA" w:rsidRPr="00915FDA" w:rsidRDefault="00915FDA" w:rsidP="00915FDA">
          <w:pPr>
            <w:spacing w:after="0" w:line="360" w:lineRule="auto"/>
            <w:ind w:left="-105"/>
            <w:jc w:val="both"/>
            <w:rPr>
              <w:rFonts w:ascii="Arial" w:hAnsi="Arial" w:cs="Arial"/>
              <w:b/>
              <w:bCs/>
              <w:color w:val="365F91"/>
              <w:sz w:val="16"/>
              <w:szCs w:val="16"/>
            </w:rPr>
          </w:pPr>
          <w:r w:rsidRPr="00915FDA">
            <w:rPr>
              <w:rFonts w:ascii="Arial" w:hAnsi="Arial" w:cs="Arial"/>
              <w:b/>
              <w:bCs/>
              <w:sz w:val="16"/>
              <w:szCs w:val="16"/>
            </w:rPr>
            <w:t>TPEs ensure safety for medical tubing</w:t>
          </w:r>
        </w:p>
        <w:p w14:paraId="765F9503" w14:textId="1DA048F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15FDA">
            <w:rPr>
              <w:rFonts w:ascii="Arial" w:hAnsi="Arial"/>
              <w:b/>
              <w:sz w:val="16"/>
              <w:szCs w:val="16"/>
            </w:rPr>
            <w:t>April</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102"/>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F62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3118</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2021-04-07T09:17:00Z</dcterms:created>
  <dcterms:modified xsi:type="dcterms:W3CDTF">2021-04-21T05:45:00Z</dcterms:modified>
</cp:coreProperties>
</file>