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990B1" w14:textId="14190ECD" w:rsidR="002F14EA" w:rsidRPr="00424BA2" w:rsidRDefault="007A103E" w:rsidP="002F14EA">
      <w:pPr>
        <w:spacing w:after="0" w:line="360" w:lineRule="auto"/>
        <w:ind w:right="1700"/>
        <w:jc w:val="both"/>
        <w:rPr>
          <w:rFonts w:ascii="Arial" w:hAnsi="Arial"/>
          <w:bCs/>
          <w:sz w:val="20"/>
        </w:rPr>
      </w:pPr>
      <w:r>
        <w:rPr>
          <w:rFonts w:ascii="Arial" w:hAnsi="Arial"/>
          <w:sz w:val="20"/>
        </w:rPr>
        <w:t>La serie de eventos digitales de KRAIBURG TPE presenta su segunda edición</w:t>
      </w:r>
    </w:p>
    <w:p w14:paraId="7EB09995" w14:textId="63E1A792" w:rsidR="002F14EA" w:rsidRPr="00356CC1" w:rsidRDefault="00DE7B9E" w:rsidP="002F14EA">
      <w:pPr>
        <w:spacing w:after="0" w:line="360" w:lineRule="auto"/>
        <w:ind w:right="1700"/>
        <w:rPr>
          <w:rFonts w:ascii="Arial" w:hAnsi="Arial"/>
          <w:b/>
          <w:sz w:val="24"/>
        </w:rPr>
      </w:pPr>
      <w:r>
        <w:rPr>
          <w:rFonts w:ascii="Arial" w:hAnsi="Arial"/>
          <w:b/>
          <w:sz w:val="24"/>
        </w:rPr>
        <w:t>Información a escala global con las TPE Expert Talks 2021 en modalidad virtual</w:t>
      </w:r>
    </w:p>
    <w:p w14:paraId="5800EDAD" w14:textId="77777777" w:rsidR="002F14EA" w:rsidRPr="0066115C" w:rsidRDefault="002F14EA" w:rsidP="002F14EA">
      <w:pPr>
        <w:spacing w:after="0" w:line="360" w:lineRule="auto"/>
        <w:ind w:right="1701"/>
        <w:jc w:val="both"/>
        <w:rPr>
          <w:rFonts w:ascii="Arial" w:hAnsi="Arial" w:cs="Arial"/>
          <w:bCs/>
          <w:sz w:val="20"/>
          <w:lang w:val="en-US"/>
        </w:rPr>
      </w:pPr>
    </w:p>
    <w:p w14:paraId="36AAEC20" w14:textId="3199AD95" w:rsidR="002F14EA" w:rsidRPr="00ED4089" w:rsidRDefault="002F14EA" w:rsidP="002F14EA">
      <w:pPr>
        <w:spacing w:after="0" w:line="360" w:lineRule="auto"/>
        <w:ind w:right="1701"/>
        <w:jc w:val="both"/>
        <w:rPr>
          <w:rFonts w:ascii="Arial" w:hAnsi="Arial" w:cs="Arial"/>
          <w:b/>
          <w:sz w:val="20"/>
        </w:rPr>
      </w:pPr>
      <w:r>
        <w:rPr>
          <w:rFonts w:ascii="Arial" w:hAnsi="Arial"/>
          <w:b/>
          <w:sz w:val="20"/>
        </w:rPr>
        <w:t xml:space="preserve">Entre el 8 y el 10 de junio se desarrollarán por segunda vez las TPE Expert Talks de KRAIBURG TPE. Impulsado por el eco positivo que tuvo la edición inaugural en 2020, se presenta ahora este evento digital gratuito en un formato global ampliado, que ofrece múltiples elementos atractivos y reúne el conocimiento sectorial para clientes, socios y personas interesadas en los TPE. </w:t>
      </w:r>
    </w:p>
    <w:p w14:paraId="56315F24" w14:textId="77777777" w:rsidR="002F14EA" w:rsidRPr="0066115C" w:rsidRDefault="002F14EA" w:rsidP="002F14EA">
      <w:pPr>
        <w:spacing w:after="0" w:line="360" w:lineRule="auto"/>
        <w:ind w:right="1701"/>
        <w:jc w:val="both"/>
        <w:rPr>
          <w:rFonts w:ascii="Arial" w:hAnsi="Arial" w:cs="Arial"/>
          <w:bCs/>
          <w:sz w:val="20"/>
          <w:lang w:val="en-US"/>
        </w:rPr>
      </w:pPr>
    </w:p>
    <w:p w14:paraId="3F1BC7E9" w14:textId="63BF7C96" w:rsidR="002F14EA" w:rsidRDefault="00C11B17" w:rsidP="002F14EA">
      <w:pPr>
        <w:spacing w:after="0" w:line="360" w:lineRule="auto"/>
        <w:ind w:right="1701"/>
        <w:jc w:val="both"/>
        <w:rPr>
          <w:rFonts w:ascii="Arial" w:hAnsi="Arial" w:cs="Arial"/>
          <w:bCs/>
          <w:sz w:val="20"/>
        </w:rPr>
      </w:pPr>
      <w:r>
        <w:rPr>
          <w:rFonts w:ascii="Arial" w:hAnsi="Arial"/>
          <w:sz w:val="20"/>
        </w:rPr>
        <w:t xml:space="preserve">Organizada por KRAIBURG TPE, del 8 al 10 de junio se celebrará la segunda serie de conferencias digitales sobre elastómeros termoplásticos. Durante los tres días del evento habrá una agenda muy cargada de actividades: los participantes podrán disfrutar de más de 20 exposiciones breves, entrevistas con expertos y presentaciones de productos, seleccionadas sobre la base de temas actuales, así como de comentarios y deseos de los clientes. Se destaca el hecho de que, por primera vez, las TPE Expert Talks se realizarán a escala mundial. Esto permitirá que todos participen en vivo en su propio huso horario, abordando los respectivos temas de alcance global con orientación local. </w:t>
      </w:r>
    </w:p>
    <w:p w14:paraId="27D11BB3" w14:textId="77777777" w:rsidR="002F14EA" w:rsidRPr="0066115C" w:rsidRDefault="002F14EA" w:rsidP="002F14EA">
      <w:pPr>
        <w:spacing w:after="0" w:line="360" w:lineRule="auto"/>
        <w:ind w:right="1701"/>
        <w:jc w:val="both"/>
        <w:rPr>
          <w:rFonts w:ascii="Arial" w:hAnsi="Arial" w:cs="Arial"/>
          <w:bCs/>
          <w:sz w:val="20"/>
          <w:lang w:val="en-US"/>
        </w:rPr>
      </w:pPr>
    </w:p>
    <w:p w14:paraId="49B66063" w14:textId="374C17F5" w:rsidR="004D5313" w:rsidRDefault="004D5313" w:rsidP="002F14EA">
      <w:pPr>
        <w:spacing w:after="0" w:line="360" w:lineRule="auto"/>
        <w:ind w:right="1701"/>
        <w:jc w:val="both"/>
        <w:rPr>
          <w:rFonts w:ascii="Arial" w:hAnsi="Arial" w:cs="Arial"/>
          <w:bCs/>
          <w:sz w:val="20"/>
        </w:rPr>
      </w:pPr>
      <w:r>
        <w:rPr>
          <w:rFonts w:ascii="Arial" w:hAnsi="Arial"/>
          <w:sz w:val="20"/>
        </w:rPr>
        <w:t xml:space="preserve">Las TPE Expert Talks nacieron en 2020 a partir de una iniciativa dirigida a superar las limitaciones para estar cerca del cliente y poder informar sin riesgos acerca de productos novedosos, desarrollos y conocimientos específicos del sector. "Nuestro evento inaugural obtuvo una respuesta muy positiva tanto en lo que respecta al contenido como al modo de realización", resume Franz Hinterecker, CEO de KRAIBURG TPE. "El esquema modular demostró ser eficaz, por lo cual decidimos mantenerlo. Dado que muchos participantes se mostraron particularmente complacidos con las sesiones de 15 minutos, en 2021 las ofreceremos de manera </w:t>
      </w:r>
      <w:r>
        <w:rPr>
          <w:rFonts w:ascii="Arial" w:hAnsi="Arial"/>
          <w:sz w:val="20"/>
        </w:rPr>
        <w:lastRenderedPageBreak/>
        <w:t>intensificada. Una gran alegría nos genera la presencia a escala mundial, ya que por primera vez podremos transmitir el conocimiento global especializado que hemos ido adquiriendo; lo haremos durante 3 días, casi durante las 24 horas de cada jornada, en directo desde Europa, América y Asia, y siempre con orientación local", señala Hinterecker.</w:t>
      </w:r>
    </w:p>
    <w:p w14:paraId="3687A07D" w14:textId="77777777" w:rsidR="004D5313" w:rsidRPr="0066115C" w:rsidRDefault="004D5313" w:rsidP="002F14EA">
      <w:pPr>
        <w:spacing w:after="0" w:line="360" w:lineRule="auto"/>
        <w:ind w:right="1701"/>
        <w:jc w:val="both"/>
        <w:rPr>
          <w:rFonts w:ascii="Arial" w:hAnsi="Arial" w:cs="Arial"/>
          <w:bCs/>
          <w:sz w:val="20"/>
          <w:lang w:val="en-US"/>
        </w:rPr>
      </w:pPr>
    </w:p>
    <w:p w14:paraId="493C6D3A" w14:textId="3A459939" w:rsidR="00190A27" w:rsidRDefault="00190A27" w:rsidP="002F14EA">
      <w:pPr>
        <w:spacing w:after="0" w:line="360" w:lineRule="auto"/>
        <w:ind w:right="1701"/>
        <w:jc w:val="both"/>
        <w:rPr>
          <w:rFonts w:ascii="Arial" w:hAnsi="Arial" w:cs="Arial"/>
          <w:bCs/>
          <w:sz w:val="20"/>
        </w:rPr>
      </w:pPr>
      <w:r>
        <w:rPr>
          <w:rFonts w:ascii="Arial" w:hAnsi="Arial"/>
          <w:sz w:val="20"/>
        </w:rPr>
        <w:t xml:space="preserve">Para ofrecer un programa que resulte atractivo y proporcione conocimientos tanto a los principiantes como a los expertos, los temas del evento abarcan un amplio espectro: desde TPE con efectos de iluminación hasta novedades en el ámbito de los TPE ultraligeros, pasando por una sesión de preguntas frecuentes relacionadas con los elastómeros termoplásticos y la Administración de Alimentos y Medicamentos de los Estados Unidos (FDA), así como con los TPE conductores de electricidad y antiestáticos. Pero la agenda también incluye sesiones generales en torno a los TPE, la tecnología de inyección bicomponente, etc. El objetivo del programa es que los participantes realicen una preparación individual para afrontar no solo los retos existentes en el campo de los TPE, sino también los próximos 12-24 meses dentro del entorno del sector, a fin de guiar a su empresa hacia el futuro con la ayuda de los elastómeros termoplásticos. </w:t>
      </w:r>
    </w:p>
    <w:p w14:paraId="1297C845" w14:textId="77777777" w:rsidR="00190A27" w:rsidRPr="0066115C" w:rsidRDefault="00190A27" w:rsidP="002F14EA">
      <w:pPr>
        <w:spacing w:after="0" w:line="360" w:lineRule="auto"/>
        <w:ind w:right="1701"/>
        <w:jc w:val="both"/>
        <w:rPr>
          <w:rFonts w:ascii="Arial" w:hAnsi="Arial" w:cs="Arial"/>
          <w:bCs/>
          <w:sz w:val="20"/>
          <w:lang w:val="en-US"/>
        </w:rPr>
      </w:pPr>
    </w:p>
    <w:p w14:paraId="5CAAF48D" w14:textId="3DC2CAA7" w:rsidR="002F14EA" w:rsidRDefault="002F14EA" w:rsidP="002F14EA">
      <w:pPr>
        <w:spacing w:after="0" w:line="360" w:lineRule="auto"/>
        <w:ind w:right="1701"/>
        <w:jc w:val="both"/>
        <w:rPr>
          <w:rFonts w:ascii="Arial" w:hAnsi="Arial" w:cs="Arial"/>
          <w:bCs/>
          <w:sz w:val="20"/>
        </w:rPr>
      </w:pPr>
      <w:r>
        <w:rPr>
          <w:rFonts w:ascii="Arial" w:hAnsi="Arial"/>
          <w:sz w:val="20"/>
        </w:rPr>
        <w:t xml:space="preserve">El programa </w:t>
      </w:r>
      <w:r>
        <w:rPr>
          <w:rFonts w:ascii="Arial" w:hAnsi="Arial"/>
          <w:b/>
          <w:sz w:val="20"/>
        </w:rPr>
        <w:t>ya se encuentra disponible</w:t>
      </w:r>
      <w:r>
        <w:rPr>
          <w:rFonts w:ascii="Arial" w:hAnsi="Arial"/>
          <w:sz w:val="20"/>
        </w:rPr>
        <w:t xml:space="preserve"> en el sitio web del evento, junto con la posibilidad de registrarse para las distintas sesiones. Si desea obtener información anticipada sobre temas, fechas e inscripción a través de nuestro </w:t>
      </w:r>
      <w:r>
        <w:rPr>
          <w:rFonts w:ascii="Arial" w:hAnsi="Arial"/>
          <w:b/>
          <w:sz w:val="20"/>
        </w:rPr>
        <w:t>Boletín de las TPE Expert Talks</w:t>
      </w:r>
      <w:r>
        <w:rPr>
          <w:rFonts w:ascii="Arial" w:hAnsi="Arial"/>
          <w:sz w:val="20"/>
        </w:rPr>
        <w:t>, puede suscribirse a él en la respectiva página web:</w:t>
      </w:r>
      <w:r>
        <w:rPr>
          <w:rFonts w:ascii="Arial" w:hAnsi="Arial"/>
          <w:b/>
          <w:sz w:val="20"/>
        </w:rPr>
        <w:t xml:space="preserve"> </w:t>
      </w:r>
    </w:p>
    <w:p w14:paraId="2574A489" w14:textId="78437562" w:rsidR="002F14EA" w:rsidRDefault="00224402" w:rsidP="002F14EA">
      <w:pPr>
        <w:spacing w:after="0" w:line="360" w:lineRule="auto"/>
        <w:ind w:right="1701"/>
        <w:jc w:val="both"/>
        <w:rPr>
          <w:rFonts w:ascii="Arial" w:hAnsi="Arial" w:cs="Arial"/>
          <w:bCs/>
          <w:sz w:val="20"/>
        </w:rPr>
      </w:pPr>
      <w:hyperlink r:id="rId8" w:history="1">
        <w:r w:rsidRPr="002415C0">
          <w:rPr>
            <w:rStyle w:val="Hyperlink"/>
            <w:rFonts w:ascii="Arial" w:hAnsi="Arial"/>
            <w:b/>
            <w:sz w:val="20"/>
          </w:rPr>
          <w:t>https://www.kraiburg-tpe.com/es/tpe-expert-talks</w:t>
        </w:r>
      </w:hyperlink>
      <w:r w:rsidR="00052242">
        <w:rPr>
          <w:rFonts w:ascii="Arial" w:hAnsi="Arial"/>
          <w:sz w:val="20"/>
        </w:rPr>
        <w:t>.</w:t>
      </w:r>
    </w:p>
    <w:p w14:paraId="06D8D10C" w14:textId="77777777" w:rsidR="002F14EA" w:rsidRPr="0066115C" w:rsidRDefault="002F14EA" w:rsidP="002F14EA">
      <w:pPr>
        <w:spacing w:after="0" w:line="360" w:lineRule="auto"/>
        <w:ind w:right="1701"/>
        <w:jc w:val="both"/>
        <w:rPr>
          <w:rFonts w:ascii="Arial" w:hAnsi="Arial" w:cs="Arial"/>
          <w:bCs/>
          <w:sz w:val="20"/>
        </w:rPr>
      </w:pPr>
    </w:p>
    <w:p w14:paraId="46D87274" w14:textId="074AC2D7" w:rsidR="002F14EA" w:rsidRDefault="002F14EA" w:rsidP="002F14EA">
      <w:pPr>
        <w:spacing w:after="0" w:line="360" w:lineRule="auto"/>
        <w:ind w:right="1701"/>
        <w:jc w:val="both"/>
        <w:rPr>
          <w:rFonts w:ascii="Arial" w:hAnsi="Arial" w:cs="Arial"/>
          <w:bCs/>
          <w:sz w:val="20"/>
        </w:rPr>
      </w:pPr>
      <w:r>
        <w:rPr>
          <w:rFonts w:ascii="Arial" w:hAnsi="Arial"/>
          <w:sz w:val="20"/>
        </w:rPr>
        <w:t xml:space="preserve">Con mucho gusto, también ofrecemos </w:t>
      </w:r>
      <w:r>
        <w:rPr>
          <w:rFonts w:ascii="Arial" w:hAnsi="Arial"/>
          <w:b/>
          <w:sz w:val="20"/>
        </w:rPr>
        <w:t>a los representantes de la prensa la posibilidad de realizar entrevistas individuales con nuestros expertos</w:t>
      </w:r>
      <w:r>
        <w:rPr>
          <w:rFonts w:ascii="Arial" w:hAnsi="Arial"/>
          <w:sz w:val="20"/>
        </w:rPr>
        <w:t xml:space="preserve"> para plantear </w:t>
      </w:r>
      <w:r>
        <w:rPr>
          <w:rFonts w:ascii="Arial" w:hAnsi="Arial"/>
          <w:b/>
          <w:sz w:val="20"/>
        </w:rPr>
        <w:t>los temas que deseen</w:t>
      </w:r>
      <w:r>
        <w:rPr>
          <w:rFonts w:ascii="Arial" w:hAnsi="Arial"/>
          <w:sz w:val="20"/>
        </w:rPr>
        <w:t xml:space="preserve">. ¡Para ello, póngase en contacto con nosotros por </w:t>
      </w:r>
      <w:hyperlink r:id="rId9" w:history="1">
        <w:r>
          <w:rPr>
            <w:rStyle w:val="Hyperlink"/>
            <w:rFonts w:ascii="Arial" w:hAnsi="Arial"/>
            <w:sz w:val="20"/>
          </w:rPr>
          <w:t>correo electrónico</w:t>
        </w:r>
      </w:hyperlink>
      <w:r>
        <w:rPr>
          <w:rFonts w:ascii="Arial" w:hAnsi="Arial"/>
          <w:sz w:val="20"/>
        </w:rPr>
        <w:t>!</w:t>
      </w:r>
    </w:p>
    <w:p w14:paraId="78ABB5B6" w14:textId="77777777" w:rsidR="002F14EA" w:rsidRPr="0066115C" w:rsidRDefault="002F14EA" w:rsidP="002F14EA">
      <w:pPr>
        <w:spacing w:after="0" w:line="360" w:lineRule="auto"/>
        <w:ind w:right="1701"/>
        <w:jc w:val="both"/>
        <w:rPr>
          <w:rFonts w:ascii="Arial" w:hAnsi="Arial" w:cs="Arial"/>
          <w:bCs/>
          <w:sz w:val="20"/>
          <w:lang w:val="en-US"/>
        </w:rPr>
      </w:pPr>
    </w:p>
    <w:p w14:paraId="6E6704B2" w14:textId="42939EED" w:rsidR="002F14EA" w:rsidRDefault="00DE7B9E" w:rsidP="002F14EA">
      <w:pPr>
        <w:spacing w:after="0" w:line="360" w:lineRule="auto"/>
        <w:ind w:right="1701"/>
        <w:jc w:val="both"/>
        <w:rPr>
          <w:rFonts w:ascii="Arial" w:hAnsi="Arial" w:cs="Arial"/>
          <w:bCs/>
          <w:sz w:val="20"/>
        </w:rPr>
      </w:pPr>
      <w:r>
        <w:rPr>
          <w:noProof/>
        </w:rPr>
        <w:drawing>
          <wp:inline distT="0" distB="0" distL="0" distR="0" wp14:anchorId="54DE3BBE" wp14:editId="4351C427">
            <wp:extent cx="3848432" cy="2566848"/>
            <wp:effectExtent l="0" t="0" r="0" b="508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58795" cy="2573760"/>
                    </a:xfrm>
                    <a:prstGeom prst="rect">
                      <a:avLst/>
                    </a:prstGeom>
                    <a:noFill/>
                    <a:ln>
                      <a:noFill/>
                    </a:ln>
                  </pic:spPr>
                </pic:pic>
              </a:graphicData>
            </a:graphic>
          </wp:inline>
        </w:drawing>
      </w:r>
    </w:p>
    <w:p w14:paraId="012C0AFE" w14:textId="62993B1F" w:rsidR="002F14EA" w:rsidRPr="00DE7B9E" w:rsidRDefault="002F14EA" w:rsidP="002F14EA">
      <w:pPr>
        <w:spacing w:after="0" w:line="360" w:lineRule="auto"/>
        <w:ind w:right="1701"/>
        <w:jc w:val="both"/>
        <w:rPr>
          <w:rFonts w:ascii="Arial" w:hAnsi="Arial" w:cs="Arial"/>
          <w:bCs/>
          <w:sz w:val="20"/>
        </w:rPr>
      </w:pPr>
      <w:r>
        <w:rPr>
          <w:rFonts w:ascii="Arial" w:hAnsi="Arial"/>
          <w:b/>
          <w:sz w:val="20"/>
        </w:rPr>
        <w:t>Foto:</w:t>
      </w:r>
      <w:r>
        <w:rPr>
          <w:rFonts w:ascii="Arial" w:hAnsi="Arial"/>
          <w:sz w:val="20"/>
        </w:rPr>
        <w:t xml:space="preserve"> Franz Hinterecker, CEO de KRAIBURG TPE (© KRAIBURG TPE)</w:t>
      </w:r>
    </w:p>
    <w:p w14:paraId="11AE5C29" w14:textId="77777777" w:rsidR="002F14EA" w:rsidRPr="00DE7B9E" w:rsidRDefault="002F14EA" w:rsidP="002F14EA">
      <w:pPr>
        <w:spacing w:after="0" w:line="360" w:lineRule="auto"/>
        <w:ind w:right="1701"/>
        <w:jc w:val="both"/>
        <w:rPr>
          <w:rFonts w:ascii="Arial" w:hAnsi="Arial" w:cs="Arial"/>
          <w:bCs/>
          <w:sz w:val="20"/>
          <w:lang w:val="de-DE"/>
        </w:rPr>
      </w:pPr>
    </w:p>
    <w:p w14:paraId="691258F9" w14:textId="1AF9AD59" w:rsidR="002F14EA" w:rsidRDefault="002F14EA" w:rsidP="002F14EA">
      <w:pPr>
        <w:spacing w:after="0" w:line="360" w:lineRule="auto"/>
        <w:ind w:right="1701"/>
        <w:jc w:val="both"/>
        <w:rPr>
          <w:rFonts w:ascii="Arial" w:hAnsi="Arial" w:cs="Arial"/>
          <w:bCs/>
          <w:sz w:val="20"/>
        </w:rPr>
      </w:pPr>
      <w:r>
        <w:rPr>
          <w:noProof/>
        </w:rPr>
        <w:drawing>
          <wp:inline distT="0" distB="0" distL="0" distR="0" wp14:anchorId="2EB51B53" wp14:editId="2D08332E">
            <wp:extent cx="4555611" cy="2735110"/>
            <wp:effectExtent l="0" t="0" r="0" b="825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57558" cy="2736279"/>
                    </a:xfrm>
                    <a:prstGeom prst="rect">
                      <a:avLst/>
                    </a:prstGeom>
                    <a:noFill/>
                    <a:ln>
                      <a:noFill/>
                    </a:ln>
                  </pic:spPr>
                </pic:pic>
              </a:graphicData>
            </a:graphic>
          </wp:inline>
        </w:drawing>
      </w:r>
    </w:p>
    <w:p w14:paraId="7FEC4A1E" w14:textId="57D7EA71" w:rsidR="002F14EA" w:rsidRPr="000A519F" w:rsidRDefault="002F14EA" w:rsidP="002F14EA">
      <w:pPr>
        <w:spacing w:after="0" w:line="360" w:lineRule="auto"/>
        <w:ind w:right="1701"/>
        <w:jc w:val="both"/>
        <w:rPr>
          <w:rFonts w:ascii="Arial" w:hAnsi="Arial" w:cs="Arial"/>
          <w:bCs/>
          <w:sz w:val="20"/>
        </w:rPr>
      </w:pPr>
      <w:r>
        <w:rPr>
          <w:rFonts w:ascii="Arial" w:hAnsi="Arial"/>
          <w:b/>
          <w:sz w:val="20"/>
        </w:rPr>
        <w:t>Foto:</w:t>
      </w:r>
      <w:r>
        <w:rPr>
          <w:rFonts w:ascii="Arial" w:hAnsi="Arial"/>
          <w:sz w:val="20"/>
        </w:rPr>
        <w:t xml:space="preserve"> TPE Expert Talks ofrece diferentes formatos para clientes, socios y personas interesadas del sector, y de manera gratuita les proporciona consejos, trucos y conocimiento especializado. (© KRAIBURG TPE)</w:t>
      </w:r>
    </w:p>
    <w:p w14:paraId="26E45A95" w14:textId="77777777" w:rsidR="002F14EA" w:rsidRPr="00224402" w:rsidRDefault="002F14EA" w:rsidP="002F14EA">
      <w:pPr>
        <w:spacing w:after="0" w:line="360" w:lineRule="auto"/>
        <w:ind w:right="1701"/>
        <w:jc w:val="both"/>
        <w:rPr>
          <w:rFonts w:ascii="Arial" w:hAnsi="Arial" w:cs="Arial"/>
          <w:bCs/>
          <w:sz w:val="20"/>
        </w:rPr>
      </w:pPr>
    </w:p>
    <w:p w14:paraId="06AFEA81" w14:textId="77777777" w:rsidR="00B2415F" w:rsidRPr="004E38C7" w:rsidRDefault="00B2415F" w:rsidP="00B2415F">
      <w:pPr>
        <w:keepNext/>
        <w:keepLines/>
        <w:spacing w:after="0" w:line="360" w:lineRule="auto"/>
        <w:ind w:right="1701"/>
        <w:jc w:val="both"/>
        <w:rPr>
          <w:rFonts w:ascii="Arial" w:hAnsi="Arial" w:cs="Arial"/>
          <w:b/>
          <w:color w:val="000000"/>
          <w:sz w:val="21"/>
          <w:szCs w:val="21"/>
        </w:rPr>
      </w:pPr>
      <w:r w:rsidRPr="004E38C7">
        <w:rPr>
          <w:rFonts w:ascii="Arial" w:hAnsi="Arial"/>
          <w:b/>
          <w:color w:val="000000"/>
          <w:sz w:val="21"/>
        </w:rPr>
        <w:lastRenderedPageBreak/>
        <w:t>Acerca de KRAIBURG TPE</w:t>
      </w:r>
    </w:p>
    <w:p w14:paraId="25C3FB21" w14:textId="77777777" w:rsidR="00B2415F" w:rsidRPr="00301B91" w:rsidRDefault="00B2415F" w:rsidP="00B2415F">
      <w:pPr>
        <w:keepNext/>
        <w:keepLines/>
        <w:tabs>
          <w:tab w:val="left" w:pos="5140"/>
        </w:tabs>
        <w:spacing w:after="0" w:line="360" w:lineRule="auto"/>
        <w:ind w:right="1701"/>
        <w:jc w:val="both"/>
        <w:rPr>
          <w:rFonts w:ascii="Arial" w:hAnsi="Arial" w:cs="Arial"/>
          <w:b/>
          <w:color w:val="000000"/>
          <w:sz w:val="21"/>
          <w:szCs w:val="21"/>
          <w:lang w:val="de-DE"/>
        </w:rPr>
      </w:pPr>
      <w:r w:rsidRPr="001E271E">
        <w:rPr>
          <w:rFonts w:ascii="Arial" w:hAnsi="Arial" w:cs="Arial"/>
          <w:color w:val="000000" w:themeColor="text1"/>
          <w:sz w:val="20"/>
        </w:rPr>
        <w:t>KRAIBURG TPE (</w:t>
      </w:r>
      <w:hyperlink r:id="rId12" w:history="1">
        <w:r w:rsidRPr="001E271E">
          <w:rPr>
            <w:rStyle w:val="Hyperlink"/>
            <w:rFonts w:ascii="Arial" w:hAnsi="Arial" w:cs="Arial"/>
            <w:sz w:val="20"/>
          </w:rPr>
          <w:t>www.kraiburg-tpe.com</w:t>
        </w:r>
      </w:hyperlink>
      <w:r w:rsidRPr="001E271E">
        <w:rPr>
          <w:rFonts w:ascii="Arial" w:hAnsi="Arial" w:cs="Arial"/>
          <w:color w:val="000000" w:themeColor="text1"/>
          <w:sz w:val="20"/>
        </w:rPr>
        <w:t>) es un fabricante global de termoplásticos elastómeros. Desde sus inicios en 2001 como subsidiaria del histórico Grupo KRAIBURG fundado en 1947, KRAIBURG TPE ha sido pionero en compuestos de TPE, siendo en la actualidad la empresa líder y de referencia de esta industria. Con centros productivos en Alemania, USA y Malasia la compañía ofrece una amplia gama de compuestos para los sectores de automoción, industrial, consumo y para los fuertemente regulados sectores médicos. Las marcas y líneas de producto THERMOLAST®, COPEC®, HIPEX® y For Tec E® se procesan tanto por inyección como por extrusión proporcionando numerosas ventajas de proceso y diseño a los fabricantes. KRAIBURG TPE ofrece soluciones innovadoras, orientación al cliente en cualquier parte del mundo, posibilidad de productos personalizados y un eficiente servicio. La empresa está certificada de acuerdo con la ISO 50001 en su sede central en Alemania, mientras que además lo está según la ISO 9001 e ISO 14001 en todos sus centros repartidos por el mundo. En 2020, KRAIBURG TPE, con una plantilla superior a los 650 generó unas ventas de 184 millones de euros.</w:t>
      </w:r>
    </w:p>
    <w:p w14:paraId="2173DF5F" w14:textId="77777777" w:rsidR="002F14EA" w:rsidRPr="000A519F" w:rsidRDefault="002F14EA" w:rsidP="002F14EA">
      <w:pPr>
        <w:spacing w:after="0" w:line="360" w:lineRule="auto"/>
        <w:ind w:right="1701"/>
        <w:jc w:val="both"/>
        <w:rPr>
          <w:rFonts w:ascii="Arial" w:hAnsi="Arial" w:cs="Arial"/>
          <w:sz w:val="20"/>
          <w:szCs w:val="20"/>
          <w:lang w:val="de-DE"/>
        </w:rPr>
      </w:pPr>
    </w:p>
    <w:sectPr w:rsidR="002F14EA" w:rsidRPr="000A519F" w:rsidSect="00F125F3">
      <w:headerReference w:type="default" r:id="rId13"/>
      <w:headerReference w:type="first" r:id="rId14"/>
      <w:footerReference w:type="first" r:id="rId1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CBEEB" w14:textId="77777777" w:rsidR="00052242" w:rsidRDefault="00052242" w:rsidP="00784C57">
      <w:pPr>
        <w:spacing w:after="0" w:line="240" w:lineRule="auto"/>
      </w:pPr>
      <w:r>
        <w:separator/>
      </w:r>
    </w:p>
  </w:endnote>
  <w:endnote w:type="continuationSeparator" w:id="0">
    <w:p w14:paraId="4AA9B645" w14:textId="77777777" w:rsidR="00052242" w:rsidRDefault="0005224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236CA"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6ECB1" w14:textId="77777777" w:rsidR="00052242" w:rsidRDefault="00052242" w:rsidP="00784C57">
      <w:pPr>
        <w:spacing w:after="0" w:line="240" w:lineRule="auto"/>
      </w:pPr>
      <w:r>
        <w:separator/>
      </w:r>
    </w:p>
  </w:footnote>
  <w:footnote w:type="continuationSeparator" w:id="0">
    <w:p w14:paraId="60964912" w14:textId="77777777" w:rsidR="00052242" w:rsidRDefault="0005224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4687"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0288" behindDoc="0" locked="0" layoutInCell="1" allowOverlap="1" wp14:anchorId="4724F044" wp14:editId="6F222CA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5112E" w14:paraId="05877E12" w14:textId="77777777" w:rsidTr="00502615">
      <w:tc>
        <w:tcPr>
          <w:tcW w:w="6912" w:type="dxa"/>
        </w:tcPr>
        <w:p w14:paraId="091CAFB1" w14:textId="1D6EED3A" w:rsidR="00C97AAF" w:rsidRPr="00670D07" w:rsidRDefault="00670D07" w:rsidP="00E3040F">
          <w:pPr>
            <w:spacing w:after="0" w:line="360" w:lineRule="auto"/>
            <w:ind w:left="-105"/>
            <w:jc w:val="both"/>
            <w:rPr>
              <w:rFonts w:ascii="Arial" w:hAnsi="Arial" w:cs="Arial"/>
              <w:b/>
              <w:bCs/>
              <w:color w:val="365F91"/>
              <w:sz w:val="40"/>
              <w:szCs w:val="40"/>
            </w:rPr>
          </w:pPr>
          <w:r>
            <w:rPr>
              <w:rFonts w:ascii="Arial" w:hAnsi="Arial"/>
              <w:b/>
              <w:color w:val="365F91"/>
              <w:sz w:val="40"/>
            </w:rPr>
            <w:t>Comunicado de prensa</w:t>
          </w:r>
        </w:p>
        <w:p w14:paraId="3CC3549C" w14:textId="54026E8F" w:rsidR="00563249" w:rsidRPr="008D524E" w:rsidRDefault="00563249" w:rsidP="00563249">
          <w:pPr>
            <w:spacing w:after="0" w:line="360" w:lineRule="auto"/>
            <w:ind w:left="-105"/>
            <w:jc w:val="both"/>
            <w:rPr>
              <w:rFonts w:ascii="Arial" w:hAnsi="Arial"/>
              <w:b/>
              <w:sz w:val="16"/>
            </w:rPr>
          </w:pPr>
          <w:r>
            <w:rPr>
              <w:rFonts w:ascii="Arial" w:hAnsi="Arial"/>
              <w:b/>
              <w:sz w:val="16"/>
            </w:rPr>
            <w:t>La serie de eventos digitales de KRAIBURG TPE presenta su segunda edición</w:t>
          </w:r>
        </w:p>
        <w:p w14:paraId="47D99C4E" w14:textId="150CFA73" w:rsidR="00670D07" w:rsidRPr="00670D07" w:rsidRDefault="00670D07" w:rsidP="00670D07">
          <w:pPr>
            <w:spacing w:after="0" w:line="360" w:lineRule="auto"/>
            <w:ind w:left="-105"/>
            <w:jc w:val="both"/>
            <w:rPr>
              <w:rFonts w:ascii="Arial" w:hAnsi="Arial" w:cs="Arial"/>
              <w:b/>
              <w:bCs/>
              <w:sz w:val="16"/>
              <w:szCs w:val="16"/>
            </w:rPr>
          </w:pPr>
          <w:r>
            <w:rPr>
              <w:rFonts w:ascii="Arial" w:hAnsi="Arial"/>
              <w:b/>
              <w:sz w:val="16"/>
            </w:rPr>
            <w:t>Waldkraiburg, mayo de 2021</w:t>
          </w:r>
        </w:p>
        <w:p w14:paraId="64CC1D28" w14:textId="024E49CF" w:rsidR="00502615" w:rsidRPr="00526A4B" w:rsidRDefault="00670D07" w:rsidP="00670D07">
          <w:pPr>
            <w:spacing w:after="0" w:line="360" w:lineRule="auto"/>
            <w:ind w:left="-105"/>
            <w:jc w:val="both"/>
            <w:rPr>
              <w:rFonts w:ascii="Arial" w:hAnsi="Arial" w:cs="Arial"/>
              <w:b/>
              <w:bCs/>
              <w:sz w:val="16"/>
              <w:szCs w:val="16"/>
            </w:rPr>
          </w:pPr>
          <w:r>
            <w:rPr>
              <w:rFonts w:ascii="Arial" w:hAnsi="Arial"/>
              <w:b/>
              <w:sz w:val="16"/>
            </w:rPr>
            <w:t xml:space="preserve">Página </w:t>
          </w:r>
          <w:r w:rsidRPr="00670D07">
            <w:rPr>
              <w:rFonts w:ascii="Arial" w:hAnsi="Arial" w:cs="Arial"/>
              <w:b/>
              <w:sz w:val="16"/>
            </w:rPr>
            <w:fldChar w:fldCharType="begin"/>
          </w:r>
          <w:r w:rsidRPr="00670D07">
            <w:rPr>
              <w:rFonts w:ascii="Arial" w:hAnsi="Arial" w:cs="Arial"/>
              <w:b/>
              <w:sz w:val="16"/>
            </w:rPr>
            <w:instrText>PAGE  \* Arabic  \* MERGEFORMAT</w:instrText>
          </w:r>
          <w:r w:rsidRPr="00670D07">
            <w:rPr>
              <w:rFonts w:ascii="Arial" w:hAnsi="Arial" w:cs="Arial"/>
              <w:b/>
              <w:sz w:val="16"/>
            </w:rPr>
            <w:fldChar w:fldCharType="separate"/>
          </w:r>
          <w:r w:rsidR="00E95FFA">
            <w:rPr>
              <w:rFonts w:ascii="Arial" w:hAnsi="Arial" w:cs="Arial"/>
              <w:b/>
              <w:sz w:val="16"/>
            </w:rPr>
            <w:t>3</w:t>
          </w:r>
          <w:r w:rsidRPr="00670D07">
            <w:rPr>
              <w:rFonts w:ascii="Arial" w:hAnsi="Arial" w:cs="Arial"/>
              <w:b/>
              <w:sz w:val="16"/>
            </w:rPr>
            <w:fldChar w:fldCharType="end"/>
          </w:r>
          <w:r>
            <w:rPr>
              <w:rFonts w:ascii="Arial" w:hAnsi="Arial"/>
              <w:b/>
              <w:sz w:val="16"/>
            </w:rPr>
            <w:t xml:space="preserve"> de </w:t>
          </w:r>
          <w:r w:rsidRPr="00670D07">
            <w:rPr>
              <w:rFonts w:ascii="Arial" w:hAnsi="Arial" w:cs="Arial"/>
              <w:b/>
              <w:sz w:val="16"/>
            </w:rPr>
            <w:fldChar w:fldCharType="begin"/>
          </w:r>
          <w:r w:rsidRPr="00670D07">
            <w:rPr>
              <w:rFonts w:ascii="Arial" w:hAnsi="Arial" w:cs="Arial"/>
              <w:b/>
              <w:sz w:val="16"/>
            </w:rPr>
            <w:instrText>NUMPAGES  \* Arabic  \* MERGEFORMAT</w:instrText>
          </w:r>
          <w:r w:rsidRPr="00670D07">
            <w:rPr>
              <w:rFonts w:ascii="Arial" w:hAnsi="Arial" w:cs="Arial"/>
              <w:b/>
              <w:sz w:val="16"/>
            </w:rPr>
            <w:fldChar w:fldCharType="separate"/>
          </w:r>
          <w:r w:rsidR="00E95FFA">
            <w:rPr>
              <w:rFonts w:ascii="Arial" w:hAnsi="Arial" w:cs="Arial"/>
              <w:b/>
              <w:sz w:val="16"/>
            </w:rPr>
            <w:t>3</w:t>
          </w:r>
          <w:r w:rsidRPr="00670D07">
            <w:rPr>
              <w:rFonts w:ascii="Arial" w:hAnsi="Arial" w:cs="Arial"/>
              <w:b/>
              <w:sz w:val="16"/>
            </w:rPr>
            <w:fldChar w:fldCharType="end"/>
          </w:r>
        </w:p>
      </w:tc>
    </w:tr>
  </w:tbl>
  <w:p w14:paraId="39FC39A7" w14:textId="77777777" w:rsidR="00502615" w:rsidRPr="0066115C" w:rsidRDefault="00502615" w:rsidP="00502615">
    <w:pPr>
      <w:pStyle w:val="Kopfzeile"/>
      <w:tabs>
        <w:tab w:val="clear" w:pos="4703"/>
        <w:tab w:val="clear" w:pos="9406"/>
      </w:tabs>
      <w:rPr>
        <w:rFonts w:ascii="Arial" w:hAnsi="Arial" w:cs="Arial"/>
        <w:sz w:val="20"/>
        <w:szCs w:val="20"/>
      </w:rPr>
    </w:pPr>
  </w:p>
  <w:p w14:paraId="1C3C8F97" w14:textId="77777777" w:rsidR="001A1A47" w:rsidRPr="0066115C"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A3C95" w14:textId="77777777" w:rsidR="00502615" w:rsidRPr="00211DFE"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0D18F019" wp14:editId="10BF9D5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2B378198" w14:textId="77777777" w:rsidTr="00232C7C">
      <w:tc>
        <w:tcPr>
          <w:tcW w:w="6912" w:type="dxa"/>
        </w:tcPr>
        <w:p w14:paraId="05C2F720" w14:textId="67F03BAF" w:rsidR="00C97AAF" w:rsidRPr="00670D07" w:rsidRDefault="00AB5EC0" w:rsidP="004C54DB">
          <w:pPr>
            <w:spacing w:after="0" w:line="360" w:lineRule="auto"/>
            <w:ind w:left="-105"/>
            <w:jc w:val="both"/>
            <w:rPr>
              <w:rFonts w:ascii="Arial" w:hAnsi="Arial" w:cs="Arial"/>
              <w:b/>
              <w:bCs/>
              <w:color w:val="365F91"/>
              <w:sz w:val="40"/>
              <w:szCs w:val="40"/>
            </w:rPr>
          </w:pPr>
          <w:r>
            <w:rPr>
              <w:rFonts w:ascii="Arial" w:hAnsi="Arial"/>
              <w:b/>
              <w:color w:val="365F91"/>
              <w:sz w:val="40"/>
            </w:rPr>
            <w:t>Comunicado de prensa</w:t>
          </w:r>
        </w:p>
        <w:p w14:paraId="773D6FCF" w14:textId="77AA84F6" w:rsidR="00FC2929" w:rsidRPr="008D524E" w:rsidRDefault="00563249" w:rsidP="004C54DB">
          <w:pPr>
            <w:spacing w:after="0" w:line="360" w:lineRule="auto"/>
            <w:ind w:left="-105"/>
            <w:jc w:val="both"/>
            <w:rPr>
              <w:rFonts w:ascii="Arial" w:hAnsi="Arial"/>
              <w:b/>
              <w:sz w:val="16"/>
            </w:rPr>
          </w:pPr>
          <w:r>
            <w:rPr>
              <w:rFonts w:ascii="Arial" w:hAnsi="Arial"/>
              <w:b/>
              <w:sz w:val="16"/>
            </w:rPr>
            <w:t>La serie de eventos digitales de KRAIBURG TPE presenta su segunda edición</w:t>
          </w:r>
        </w:p>
        <w:p w14:paraId="480B30BF" w14:textId="71BC79E0" w:rsidR="00502615" w:rsidRPr="00670D07" w:rsidRDefault="00502615" w:rsidP="004C54DB">
          <w:pPr>
            <w:spacing w:after="0" w:line="360" w:lineRule="auto"/>
            <w:ind w:left="-105"/>
            <w:jc w:val="both"/>
            <w:rPr>
              <w:rFonts w:ascii="Arial" w:hAnsi="Arial" w:cs="Arial"/>
              <w:b/>
              <w:bCs/>
              <w:sz w:val="16"/>
              <w:szCs w:val="16"/>
            </w:rPr>
          </w:pPr>
          <w:r>
            <w:rPr>
              <w:rFonts w:ascii="Arial" w:hAnsi="Arial"/>
              <w:b/>
              <w:sz w:val="16"/>
            </w:rPr>
            <w:t>Waldkraiburg, mayo de 2021</w:t>
          </w:r>
        </w:p>
        <w:p w14:paraId="7059F5BC" w14:textId="5087C86B" w:rsidR="00502615" w:rsidRPr="00C97AAF" w:rsidRDefault="00670D07" w:rsidP="004C54DB">
          <w:pPr>
            <w:spacing w:after="0" w:line="360" w:lineRule="auto"/>
            <w:ind w:left="-105"/>
            <w:jc w:val="both"/>
            <w:rPr>
              <w:rFonts w:ascii="Arial" w:hAnsi="Arial" w:cs="Arial"/>
              <w:b/>
              <w:bCs/>
              <w:sz w:val="16"/>
              <w:szCs w:val="16"/>
            </w:rPr>
          </w:pPr>
          <w:r>
            <w:rPr>
              <w:rFonts w:ascii="Arial" w:hAnsi="Arial"/>
              <w:b/>
              <w:sz w:val="16"/>
            </w:rPr>
            <w:t xml:space="preserve">Página </w:t>
          </w:r>
          <w:r w:rsidR="002067CF" w:rsidRPr="00211DFE">
            <w:rPr>
              <w:rFonts w:ascii="Arial" w:hAnsi="Arial" w:cs="Arial"/>
              <w:b/>
              <w:sz w:val="16"/>
            </w:rPr>
            <w:fldChar w:fldCharType="begin"/>
          </w:r>
          <w:r w:rsidR="00502615" w:rsidRPr="00211DFE">
            <w:rPr>
              <w:rFonts w:ascii="Arial" w:hAnsi="Arial" w:cs="Arial"/>
              <w:b/>
              <w:sz w:val="16"/>
            </w:rPr>
            <w:instrText>PAGE  \* Arabic  \* MERGEFORMAT</w:instrText>
          </w:r>
          <w:r w:rsidR="002067CF" w:rsidRPr="00211DFE">
            <w:rPr>
              <w:rFonts w:ascii="Arial" w:hAnsi="Arial" w:cs="Arial"/>
              <w:b/>
              <w:sz w:val="16"/>
            </w:rPr>
            <w:fldChar w:fldCharType="separate"/>
          </w:r>
          <w:r w:rsidR="00E95FFA">
            <w:rPr>
              <w:rFonts w:ascii="Arial" w:hAnsi="Arial" w:cs="Arial"/>
              <w:b/>
              <w:sz w:val="16"/>
            </w:rPr>
            <w:t>1</w:t>
          </w:r>
          <w:r w:rsidR="002067CF" w:rsidRPr="00211DFE">
            <w:rPr>
              <w:rFonts w:ascii="Arial" w:hAnsi="Arial" w:cs="Arial"/>
              <w:b/>
              <w:sz w:val="16"/>
            </w:rPr>
            <w:fldChar w:fldCharType="end"/>
          </w:r>
          <w:r>
            <w:rPr>
              <w:rFonts w:ascii="Arial" w:hAnsi="Arial"/>
              <w:b/>
              <w:sz w:val="16"/>
            </w:rPr>
            <w:t xml:space="preserve"> de </w:t>
          </w:r>
          <w:r w:rsidR="00E24AAB">
            <w:fldChar w:fldCharType="begin"/>
          </w:r>
          <w:r w:rsidR="00E24AAB" w:rsidRPr="00FC2929">
            <w:instrText>NUMPAGES  \* Arabic  \* MERGEFORMAT</w:instrText>
          </w:r>
          <w:r w:rsidR="00E24AAB">
            <w:fldChar w:fldCharType="separate"/>
          </w:r>
          <w:r w:rsidR="00E95FFA" w:rsidRPr="00E95FFA">
            <w:rPr>
              <w:rFonts w:ascii="Arial" w:hAnsi="Arial" w:cs="Arial"/>
              <w:b/>
              <w:sz w:val="16"/>
            </w:rPr>
            <w:t>3</w:t>
          </w:r>
          <w:r w:rsidR="00E24AAB">
            <w:rPr>
              <w:rFonts w:ascii="Arial" w:hAnsi="Arial" w:cs="Arial"/>
              <w:b/>
              <w:sz w:val="16"/>
            </w:rPr>
            <w:fldChar w:fldCharType="end"/>
          </w:r>
        </w:p>
      </w:tc>
      <w:tc>
        <w:tcPr>
          <w:tcW w:w="2977" w:type="dxa"/>
        </w:tcPr>
        <w:p w14:paraId="46353225"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01D1913C"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Friedrich-Schmidt-Strasse 2</w:t>
          </w:r>
        </w:p>
        <w:p w14:paraId="5FBD4B77"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7C04F590" w14:textId="77777777" w:rsidR="00502615" w:rsidRPr="00C97AAF" w:rsidRDefault="00FB6011" w:rsidP="00502615">
          <w:pPr>
            <w:pStyle w:val="Kopfzeile"/>
            <w:tabs>
              <w:tab w:val="clear" w:pos="4703"/>
              <w:tab w:val="clear" w:pos="9406"/>
            </w:tabs>
            <w:rPr>
              <w:rFonts w:ascii="Arial" w:hAnsi="Arial" w:cs="Arial"/>
              <w:sz w:val="16"/>
              <w:szCs w:val="16"/>
            </w:rPr>
          </w:pPr>
          <w:r>
            <w:rPr>
              <w:rFonts w:ascii="Arial" w:hAnsi="Arial"/>
              <w:sz w:val="16"/>
            </w:rPr>
            <w:t>Alemania</w:t>
          </w:r>
        </w:p>
        <w:p w14:paraId="654D8448" w14:textId="77777777" w:rsidR="00502615" w:rsidRPr="0066115C" w:rsidRDefault="00502615" w:rsidP="00502615">
          <w:pPr>
            <w:pStyle w:val="Kopfzeile"/>
            <w:tabs>
              <w:tab w:val="clear" w:pos="4703"/>
              <w:tab w:val="clear" w:pos="9406"/>
            </w:tabs>
            <w:rPr>
              <w:rFonts w:ascii="Arial" w:hAnsi="Arial" w:cs="Arial"/>
              <w:sz w:val="16"/>
              <w:szCs w:val="16"/>
              <w:lang w:val="en-US"/>
            </w:rPr>
          </w:pPr>
        </w:p>
        <w:p w14:paraId="69D89871"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rPr>
            <w:t>Teléfono +49 8638 9810-0</w:t>
          </w:r>
        </w:p>
        <w:p w14:paraId="355D2289"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5102A26F" w14:textId="77777777" w:rsidR="00502615" w:rsidRPr="0066115C" w:rsidRDefault="00502615" w:rsidP="00502615">
          <w:pPr>
            <w:pStyle w:val="Kopfzeile"/>
            <w:tabs>
              <w:tab w:val="clear" w:pos="4703"/>
              <w:tab w:val="clear" w:pos="9406"/>
            </w:tabs>
            <w:rPr>
              <w:rFonts w:ascii="Arial" w:hAnsi="Arial" w:cs="Arial"/>
              <w:sz w:val="16"/>
              <w:szCs w:val="16"/>
              <w:lang w:val="en-US"/>
            </w:rPr>
          </w:pPr>
        </w:p>
        <w:p w14:paraId="6D1E4CCB"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3E750B19" w14:textId="77777777" w:rsidR="00502615" w:rsidRPr="00C97AAF" w:rsidRDefault="00502615" w:rsidP="00C0054B">
          <w:pPr>
            <w:pStyle w:val="Kopfzeile"/>
            <w:tabs>
              <w:tab w:val="clear" w:pos="4703"/>
              <w:tab w:val="clear" w:pos="9406"/>
            </w:tabs>
            <w:rPr>
              <w:sz w:val="20"/>
            </w:rPr>
          </w:pPr>
          <w:r>
            <w:rPr>
              <w:rFonts w:ascii="Arial" w:hAnsi="Arial"/>
              <w:sz w:val="16"/>
            </w:rPr>
            <w:t>www.kraiburg-tpe.com</w:t>
          </w:r>
        </w:p>
      </w:tc>
    </w:tr>
  </w:tbl>
  <w:p w14:paraId="0B7370F3" w14:textId="403B1C61" w:rsidR="00F125F3" w:rsidRPr="00211DFE" w:rsidRDefault="0018778C"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2336" behindDoc="0" locked="0" layoutInCell="1" allowOverlap="1" wp14:anchorId="2202E2AD" wp14:editId="3CBD2B83">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F9731B" w14:textId="77777777" w:rsidR="00670D07" w:rsidRPr="00211DFE" w:rsidRDefault="00670D07" w:rsidP="00670D07">
                          <w:pPr>
                            <w:pStyle w:val="Kopfzeile"/>
                            <w:rPr>
                              <w:rFonts w:ascii="Arial" w:hAnsi="Arial" w:cs="Arial"/>
                              <w:b/>
                              <w:sz w:val="16"/>
                              <w:szCs w:val="16"/>
                            </w:rPr>
                          </w:pPr>
                          <w:r>
                            <w:rPr>
                              <w:rFonts w:ascii="Arial" w:hAnsi="Arial"/>
                              <w:b/>
                              <w:sz w:val="16"/>
                            </w:rPr>
                            <w:t>Contacto de prensa</w:t>
                          </w:r>
                        </w:p>
                        <w:p w14:paraId="20C1C959" w14:textId="77777777" w:rsidR="00670D07" w:rsidRPr="0066115C" w:rsidRDefault="00670D07" w:rsidP="00670D07">
                          <w:pPr>
                            <w:pStyle w:val="Textkrper-Zeileneinzug"/>
                            <w:ind w:left="0"/>
                            <w:rPr>
                              <w:bCs/>
                              <w:sz w:val="16"/>
                              <w:szCs w:val="16"/>
                              <w:lang w:val="en-US"/>
                            </w:rPr>
                          </w:pPr>
                        </w:p>
                        <w:p w14:paraId="45561C98" w14:textId="77777777" w:rsidR="00670D07" w:rsidRPr="00211DFE" w:rsidRDefault="00670D07" w:rsidP="00670D07">
                          <w:pPr>
                            <w:pStyle w:val="Textkrper-Zeileneinzug"/>
                            <w:ind w:left="0"/>
                            <w:rPr>
                              <w:i w:val="0"/>
                              <w:sz w:val="16"/>
                              <w:szCs w:val="16"/>
                            </w:rPr>
                          </w:pPr>
                          <w:r>
                            <w:rPr>
                              <w:sz w:val="16"/>
                            </w:rPr>
                            <w:t>Europa, Oriente Medio, África y América</w:t>
                          </w:r>
                        </w:p>
                        <w:p w14:paraId="1393D514" w14:textId="77777777" w:rsidR="00670D07" w:rsidRPr="004201C2" w:rsidRDefault="00670D07" w:rsidP="00670D07">
                          <w:pPr>
                            <w:pStyle w:val="Textkrper-Zeileneinzug"/>
                            <w:ind w:left="0"/>
                            <w:rPr>
                              <w:i w:val="0"/>
                              <w:sz w:val="16"/>
                              <w:szCs w:val="16"/>
                            </w:rPr>
                          </w:pPr>
                          <w:r>
                            <w:rPr>
                              <w:i w:val="0"/>
                              <w:sz w:val="16"/>
                            </w:rPr>
                            <w:t>Juliane Schmidhuber</w:t>
                          </w:r>
                        </w:p>
                        <w:p w14:paraId="29621C49" w14:textId="77777777" w:rsidR="00670D07" w:rsidRPr="004201C2" w:rsidRDefault="00670D07" w:rsidP="00670D07">
                          <w:pPr>
                            <w:pStyle w:val="Textkrper-Zeileneinzug"/>
                            <w:ind w:left="0"/>
                            <w:rPr>
                              <w:i w:val="0"/>
                              <w:sz w:val="16"/>
                            </w:rPr>
                          </w:pPr>
                          <w:r>
                            <w:rPr>
                              <w:i w:val="0"/>
                              <w:sz w:val="16"/>
                            </w:rPr>
                            <w:t>Gerente de Relaciones Públicas y Comunicaciones</w:t>
                          </w:r>
                        </w:p>
                        <w:p w14:paraId="33E3E2F4" w14:textId="77777777" w:rsidR="00670D07" w:rsidRPr="004201C2" w:rsidRDefault="00670D07" w:rsidP="00670D07">
                          <w:pPr>
                            <w:pStyle w:val="Textkrper-Zeileneinzug"/>
                            <w:ind w:left="0"/>
                            <w:rPr>
                              <w:i w:val="0"/>
                              <w:sz w:val="16"/>
                              <w:szCs w:val="16"/>
                            </w:rPr>
                          </w:pPr>
                          <w:r>
                            <w:rPr>
                              <w:i w:val="0"/>
                              <w:sz w:val="16"/>
                            </w:rPr>
                            <w:t>Tel. +49 8638 9810 568</w:t>
                          </w:r>
                        </w:p>
                        <w:p w14:paraId="48867A97" w14:textId="4C394E07" w:rsidR="00670D07" w:rsidRPr="004201C2" w:rsidRDefault="00670D07" w:rsidP="00670D07">
                          <w:pPr>
                            <w:pStyle w:val="Textkrper-Zeileneinzug"/>
                            <w:ind w:left="0"/>
                            <w:rPr>
                              <w:rStyle w:val="Hyperlink"/>
                              <w:i w:val="0"/>
                              <w:iCs w:val="0"/>
                              <w:sz w:val="16"/>
                            </w:rPr>
                          </w:pPr>
                          <w:r>
                            <w:rPr>
                              <w:i w:val="0"/>
                              <w:sz w:val="16"/>
                            </w:rPr>
                            <w:fldChar w:fldCharType="begin"/>
                          </w:r>
                          <w:r w:rsidR="0066115C">
                            <w:rPr>
                              <w:i w:val="0"/>
                              <w:sz w:val="16"/>
                            </w:rPr>
                            <w:instrText>HYPERLINK "C:\\Users\\scj1605\\AppData\\Local\\Microsoft\\Windows\\INetCache\\Content.Outlook\\5T8NTW7O\\juliane.schmidhuber@kraiburg-tpe.com"</w:instrText>
                          </w:r>
                          <w:r>
                            <w:rPr>
                              <w:i w:val="0"/>
                              <w:sz w:val="16"/>
                            </w:rPr>
                            <w:fldChar w:fldCharType="separate"/>
                          </w:r>
                          <w:r>
                            <w:rPr>
                              <w:rStyle w:val="Hyperlink"/>
                              <w:i w:val="0"/>
                              <w:sz w:val="16"/>
                            </w:rPr>
                            <w:t>juliane.schmidhuber@kraiburg-tpe.com</w:t>
                          </w:r>
                        </w:p>
                        <w:p w14:paraId="6A19C56D" w14:textId="77777777" w:rsidR="00670D07" w:rsidRPr="004201C2" w:rsidRDefault="00670D07" w:rsidP="00670D07">
                          <w:pPr>
                            <w:pStyle w:val="Textkrper-Zeileneinzug"/>
                            <w:ind w:left="0"/>
                            <w:rPr>
                              <w:sz w:val="16"/>
                            </w:rPr>
                          </w:pPr>
                          <w:r>
                            <w:rPr>
                              <w:i w:val="0"/>
                              <w:sz w:val="16"/>
                            </w:rPr>
                            <w:fldChar w:fldCharType="end"/>
                          </w:r>
                        </w:p>
                        <w:p w14:paraId="79B7C6E1" w14:textId="77777777" w:rsidR="00670D07" w:rsidRPr="004201C2" w:rsidRDefault="00670D07" w:rsidP="00670D07">
                          <w:pPr>
                            <w:pStyle w:val="Kopfzeile"/>
                            <w:spacing w:line="360" w:lineRule="auto"/>
                            <w:rPr>
                              <w:rFonts w:ascii="Arial" w:hAnsi="Arial" w:cs="Arial"/>
                              <w:i/>
                              <w:iCs/>
                              <w:sz w:val="16"/>
                              <w:szCs w:val="16"/>
                            </w:rPr>
                          </w:pPr>
                          <w:r>
                            <w:rPr>
                              <w:rFonts w:ascii="Arial" w:hAnsi="Arial"/>
                              <w:i/>
                              <w:sz w:val="16"/>
                            </w:rPr>
                            <w:t>Asia-Pacífico</w:t>
                          </w:r>
                        </w:p>
                        <w:p w14:paraId="1A558F3D" w14:textId="77777777" w:rsidR="00670D07" w:rsidRPr="004201C2" w:rsidRDefault="00670D07" w:rsidP="00670D07">
                          <w:pPr>
                            <w:pStyle w:val="Kopfzeile"/>
                            <w:spacing w:line="360" w:lineRule="auto"/>
                            <w:rPr>
                              <w:rFonts w:ascii="Arial" w:hAnsi="Arial" w:cs="Arial"/>
                              <w:sz w:val="16"/>
                              <w:szCs w:val="16"/>
                            </w:rPr>
                          </w:pPr>
                          <w:r>
                            <w:rPr>
                              <w:rFonts w:ascii="Arial" w:hAnsi="Arial"/>
                              <w:sz w:val="16"/>
                            </w:rPr>
                            <w:t>Bridget Ngang</w:t>
                          </w:r>
                        </w:p>
                        <w:p w14:paraId="5F64E768" w14:textId="77777777" w:rsidR="00670D07" w:rsidRPr="00D75413" w:rsidRDefault="00670D07" w:rsidP="00670D07">
                          <w:pPr>
                            <w:pStyle w:val="Kopfzeile"/>
                            <w:spacing w:line="360" w:lineRule="auto"/>
                            <w:rPr>
                              <w:rFonts w:ascii="Arial" w:hAnsi="Arial" w:cs="Arial"/>
                              <w:sz w:val="16"/>
                              <w:szCs w:val="16"/>
                            </w:rPr>
                          </w:pPr>
                          <w:r>
                            <w:rPr>
                              <w:rFonts w:ascii="Arial" w:hAnsi="Arial"/>
                              <w:sz w:val="16"/>
                            </w:rPr>
                            <w:t>Gerente de Marketing, Asia-Pacífico</w:t>
                          </w:r>
                        </w:p>
                        <w:p w14:paraId="3D0E6F3A" w14:textId="77777777" w:rsidR="00670D07" w:rsidRPr="00E95FFA" w:rsidRDefault="00670D07" w:rsidP="00670D07">
                          <w:pPr>
                            <w:pStyle w:val="Kopfzeile"/>
                            <w:spacing w:line="360" w:lineRule="auto"/>
                            <w:rPr>
                              <w:rFonts w:ascii="Arial" w:hAnsi="Arial" w:cs="Arial"/>
                              <w:sz w:val="16"/>
                              <w:szCs w:val="16"/>
                            </w:rPr>
                          </w:pPr>
                          <w:r>
                            <w:rPr>
                              <w:rFonts w:ascii="Arial" w:hAnsi="Arial"/>
                              <w:sz w:val="16"/>
                            </w:rPr>
                            <w:t>Tel. +603 9545 6301</w:t>
                          </w:r>
                        </w:p>
                        <w:p w14:paraId="6DCDD3DE" w14:textId="4F9047CC" w:rsidR="00670D07" w:rsidRPr="00E95FFA" w:rsidRDefault="009610FD" w:rsidP="00670D07">
                          <w:pPr>
                            <w:pStyle w:val="Kopfzeile"/>
                            <w:spacing w:line="360" w:lineRule="auto"/>
                            <w:rPr>
                              <w:rFonts w:ascii="Arial" w:hAnsi="Arial" w:cs="Arial"/>
                              <w:sz w:val="16"/>
                              <w:szCs w:val="16"/>
                            </w:rPr>
                          </w:pPr>
                          <w:hyperlink r:id="rId2" w:history="1">
                            <w:r w:rsidR="00052242">
                              <w:rPr>
                                <w:rStyle w:val="Hyperlink"/>
                                <w:rFonts w:ascii="Arial" w:hAnsi="Arial"/>
                                <w:sz w:val="16"/>
                              </w:rPr>
                              <w:t>bridget.ngang@kraiburg-tpe.com</w:t>
                            </w:r>
                          </w:hyperlink>
                        </w:p>
                        <w:p w14:paraId="0C45D6A6" w14:textId="77777777" w:rsidR="00670D07" w:rsidRPr="00E95FFA" w:rsidRDefault="00670D07" w:rsidP="00670D07">
                          <w:pPr>
                            <w:pStyle w:val="Textkrper-Zeileneinzug"/>
                            <w:ind w:left="0"/>
                            <w:rPr>
                              <w:bCs/>
                              <w:sz w:val="16"/>
                              <w:szCs w:val="16"/>
                              <w:lang w:val="es-AR"/>
                            </w:rPr>
                          </w:pPr>
                        </w:p>
                        <w:p w14:paraId="6E486077" w14:textId="77777777" w:rsidR="00670D07" w:rsidRPr="00E95FFA" w:rsidRDefault="00670D07" w:rsidP="00670D07">
                          <w:pPr>
                            <w:pStyle w:val="Textkrper-Zeileneinzug"/>
                            <w:ind w:left="0"/>
                            <w:rPr>
                              <w:rStyle w:val="Hyperlink"/>
                              <w:b/>
                              <w:i w:val="0"/>
                              <w:sz w:val="16"/>
                            </w:rPr>
                          </w:pPr>
                          <w:r>
                            <w:rPr>
                              <w:b/>
                              <w:i w:val="0"/>
                              <w:sz w:val="16"/>
                            </w:rPr>
                            <w:t>Agencia de comunicación</w:t>
                          </w:r>
                        </w:p>
                        <w:p w14:paraId="69A99DFA" w14:textId="77777777" w:rsidR="00670D07" w:rsidRPr="00211DFE" w:rsidRDefault="00670D07" w:rsidP="00670D07">
                          <w:pPr>
                            <w:spacing w:after="0" w:line="360" w:lineRule="auto"/>
                            <w:rPr>
                              <w:rFonts w:ascii="Arial" w:hAnsi="Arial" w:cs="Arial"/>
                              <w:sz w:val="16"/>
                            </w:rPr>
                          </w:pPr>
                          <w:r>
                            <w:rPr>
                              <w:rFonts w:ascii="Arial" w:hAnsi="Arial"/>
                              <w:i/>
                              <w:sz w:val="16"/>
                            </w:rPr>
                            <w:t>EMG</w:t>
                          </w:r>
                        </w:p>
                        <w:p w14:paraId="2B1E7DA0" w14:textId="77777777" w:rsidR="00670D07" w:rsidRPr="00211DFE" w:rsidRDefault="00670D07" w:rsidP="00670D07">
                          <w:pPr>
                            <w:spacing w:after="0" w:line="360" w:lineRule="auto"/>
                            <w:rPr>
                              <w:rFonts w:ascii="Arial" w:hAnsi="Arial" w:cs="Arial"/>
                              <w:sz w:val="16"/>
                            </w:rPr>
                          </w:pPr>
                          <w:r>
                            <w:rPr>
                              <w:rFonts w:ascii="Arial" w:hAnsi="Arial"/>
                              <w:sz w:val="16"/>
                            </w:rPr>
                            <w:t>Siria Nielsen</w:t>
                          </w:r>
                        </w:p>
                        <w:p w14:paraId="4BC63BFD" w14:textId="77777777" w:rsidR="00670D07" w:rsidRDefault="00670D07" w:rsidP="00670D07">
                          <w:pPr>
                            <w:spacing w:after="0" w:line="360" w:lineRule="auto"/>
                            <w:rPr>
                              <w:rFonts w:ascii="Arial" w:hAnsi="Arial" w:cs="Arial"/>
                              <w:sz w:val="16"/>
                            </w:rPr>
                          </w:pPr>
                          <w:r>
                            <w:rPr>
                              <w:rFonts w:ascii="Arial" w:hAnsi="Arial"/>
                              <w:sz w:val="16"/>
                            </w:rPr>
                            <w:t>Tel. +31 164 317 036</w:t>
                          </w:r>
                        </w:p>
                        <w:p w14:paraId="0EF84316" w14:textId="77777777" w:rsidR="00670D07" w:rsidRPr="00211DFE" w:rsidRDefault="00670D07" w:rsidP="00670D07">
                          <w:pPr>
                            <w:spacing w:after="0" w:line="360" w:lineRule="auto"/>
                            <w:rPr>
                              <w:rFonts w:ascii="Arial" w:hAnsi="Arial" w:cs="Arial"/>
                              <w:sz w:val="16"/>
                            </w:rPr>
                          </w:pPr>
                          <w:r>
                            <w:rPr>
                              <w:rFonts w:ascii="Arial" w:hAnsi="Arial"/>
                              <w:sz w:val="16"/>
                            </w:rPr>
                            <w:t>snielsen@emg-marcom.com</w:t>
                          </w:r>
                        </w:p>
                        <w:p w14:paraId="39333388" w14:textId="45382FE3" w:rsidR="00C57EFF" w:rsidRDefault="00C57EFF" w:rsidP="006A7575">
                          <w:pPr>
                            <w:spacing w:after="0" w:line="360" w:lineRule="auto"/>
                            <w:rPr>
                              <w:rFonts w:ascii="Arial" w:hAnsi="Arial" w:cs="Arial"/>
                              <w:sz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2E2AD"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74F9731B" w14:textId="77777777" w:rsidR="00670D07" w:rsidRPr="00211DFE" w:rsidRDefault="00670D07" w:rsidP="00670D07">
                    <w:pPr>
                      <w:pStyle w:val="Kopfzeile"/>
                      <w:rPr>
                        <w:rFonts w:ascii="Arial" w:hAnsi="Arial" w:cs="Arial"/>
                        <w:b/>
                        <w:sz w:val="16"/>
                        <w:szCs w:val="16"/>
                      </w:rPr>
                    </w:pPr>
                    <w:r>
                      <w:rPr>
                        <w:rFonts w:ascii="Arial" w:hAnsi="Arial"/>
                        <w:b/>
                        <w:sz w:val="16"/>
                      </w:rPr>
                      <w:t>Contacto de prensa</w:t>
                    </w:r>
                  </w:p>
                  <w:p w14:paraId="20C1C959" w14:textId="77777777" w:rsidR="00670D07" w:rsidRPr="0066115C" w:rsidRDefault="00670D07" w:rsidP="00670D07">
                    <w:pPr>
                      <w:pStyle w:val="Textkrper-Zeileneinzug"/>
                      <w:ind w:left="0"/>
                      <w:rPr>
                        <w:bCs/>
                        <w:sz w:val="16"/>
                        <w:szCs w:val="16"/>
                        <w:lang w:val="en-US"/>
                      </w:rPr>
                    </w:pPr>
                  </w:p>
                  <w:p w14:paraId="45561C98" w14:textId="77777777" w:rsidR="00670D07" w:rsidRPr="00211DFE" w:rsidRDefault="00670D07" w:rsidP="00670D07">
                    <w:pPr>
                      <w:pStyle w:val="Textkrper-Zeileneinzug"/>
                      <w:ind w:left="0"/>
                      <w:rPr>
                        <w:i w:val="0"/>
                        <w:sz w:val="16"/>
                        <w:szCs w:val="16"/>
                      </w:rPr>
                    </w:pPr>
                    <w:r>
                      <w:rPr>
                        <w:sz w:val="16"/>
                      </w:rPr>
                      <w:t>Europa, Oriente Medio, África y América</w:t>
                    </w:r>
                  </w:p>
                  <w:p w14:paraId="1393D514" w14:textId="77777777" w:rsidR="00670D07" w:rsidRPr="004201C2" w:rsidRDefault="00670D07" w:rsidP="00670D07">
                    <w:pPr>
                      <w:pStyle w:val="Textkrper-Zeileneinzug"/>
                      <w:ind w:left="0"/>
                      <w:rPr>
                        <w:i w:val="0"/>
                        <w:sz w:val="16"/>
                        <w:szCs w:val="16"/>
                      </w:rPr>
                    </w:pPr>
                    <w:r>
                      <w:rPr>
                        <w:i w:val="0"/>
                        <w:sz w:val="16"/>
                      </w:rPr>
                      <w:t>Juliane Schmidhuber</w:t>
                    </w:r>
                  </w:p>
                  <w:p w14:paraId="29621C49" w14:textId="77777777" w:rsidR="00670D07" w:rsidRPr="004201C2" w:rsidRDefault="00670D07" w:rsidP="00670D07">
                    <w:pPr>
                      <w:pStyle w:val="Textkrper-Zeileneinzug"/>
                      <w:ind w:left="0"/>
                      <w:rPr>
                        <w:i w:val="0"/>
                        <w:sz w:val="16"/>
                      </w:rPr>
                    </w:pPr>
                    <w:r>
                      <w:rPr>
                        <w:i w:val="0"/>
                        <w:sz w:val="16"/>
                      </w:rPr>
                      <w:t>Gerente de Relaciones Públicas y Comunicaciones</w:t>
                    </w:r>
                  </w:p>
                  <w:p w14:paraId="33E3E2F4" w14:textId="77777777" w:rsidR="00670D07" w:rsidRPr="004201C2" w:rsidRDefault="00670D07" w:rsidP="00670D07">
                    <w:pPr>
                      <w:pStyle w:val="Textkrper-Zeileneinzug"/>
                      <w:ind w:left="0"/>
                      <w:rPr>
                        <w:i w:val="0"/>
                        <w:sz w:val="16"/>
                        <w:szCs w:val="16"/>
                      </w:rPr>
                    </w:pPr>
                    <w:r>
                      <w:rPr>
                        <w:i w:val="0"/>
                        <w:sz w:val="16"/>
                      </w:rPr>
                      <w:t>Tel. +49 8638 9810 568</w:t>
                    </w:r>
                  </w:p>
                  <w:p w14:paraId="48867A97" w14:textId="4C394E07" w:rsidR="00670D07" w:rsidRPr="004201C2" w:rsidRDefault="00670D07" w:rsidP="00670D07">
                    <w:pPr>
                      <w:pStyle w:val="Textkrper-Zeileneinzug"/>
                      <w:ind w:left="0"/>
                      <w:rPr>
                        <w:rStyle w:val="Hyperlink"/>
                        <w:i w:val="0"/>
                        <w:iCs w:val="0"/>
                        <w:sz w:val="16"/>
                      </w:rPr>
                    </w:pPr>
                    <w:r>
                      <w:rPr>
                        <w:i w:val="0"/>
                        <w:sz w:val="16"/>
                      </w:rPr>
                      <w:fldChar w:fldCharType="begin"/>
                    </w:r>
                    <w:r w:rsidR="0066115C">
                      <w:rPr>
                        <w:i w:val="0"/>
                        <w:sz w:val="16"/>
                      </w:rPr>
                      <w:instrText>HYPERLINK "C:\\Users\\scj1605\\AppData\\Local\\Microsoft\\Windows\\INetCache\\Content.Outlook\\5T8NTW7O\\juliane.schmidhuber@kraiburg-tpe.com"</w:instrText>
                    </w:r>
                    <w:r>
                      <w:rPr>
                        <w:i w:val="0"/>
                        <w:sz w:val="16"/>
                      </w:rPr>
                      <w:fldChar w:fldCharType="separate"/>
                    </w:r>
                    <w:r>
                      <w:rPr>
                        <w:rStyle w:val="Hyperlink"/>
                        <w:i w:val="0"/>
                        <w:sz w:val="16"/>
                      </w:rPr>
                      <w:t>juliane.schmidhuber@kraiburg-tpe.com</w:t>
                    </w:r>
                  </w:p>
                  <w:p w14:paraId="6A19C56D" w14:textId="77777777" w:rsidR="00670D07" w:rsidRPr="004201C2" w:rsidRDefault="00670D07" w:rsidP="00670D07">
                    <w:pPr>
                      <w:pStyle w:val="Textkrper-Zeileneinzug"/>
                      <w:ind w:left="0"/>
                      <w:rPr>
                        <w:sz w:val="16"/>
                      </w:rPr>
                    </w:pPr>
                    <w:r>
                      <w:rPr>
                        <w:i w:val="0"/>
                        <w:sz w:val="16"/>
                      </w:rPr>
                      <w:fldChar w:fldCharType="end"/>
                    </w:r>
                  </w:p>
                  <w:p w14:paraId="79B7C6E1" w14:textId="77777777" w:rsidR="00670D07" w:rsidRPr="004201C2" w:rsidRDefault="00670D07" w:rsidP="00670D07">
                    <w:pPr>
                      <w:pStyle w:val="Kopfzeile"/>
                      <w:spacing w:line="360" w:lineRule="auto"/>
                      <w:rPr>
                        <w:rFonts w:ascii="Arial" w:hAnsi="Arial" w:cs="Arial"/>
                        <w:i/>
                        <w:iCs/>
                        <w:sz w:val="16"/>
                        <w:szCs w:val="16"/>
                      </w:rPr>
                    </w:pPr>
                    <w:r>
                      <w:rPr>
                        <w:rFonts w:ascii="Arial" w:hAnsi="Arial"/>
                        <w:i/>
                        <w:sz w:val="16"/>
                      </w:rPr>
                      <w:t>Asia-Pacífico</w:t>
                    </w:r>
                  </w:p>
                  <w:p w14:paraId="1A558F3D" w14:textId="77777777" w:rsidR="00670D07" w:rsidRPr="004201C2" w:rsidRDefault="00670D07" w:rsidP="00670D07">
                    <w:pPr>
                      <w:pStyle w:val="Kopfzeile"/>
                      <w:spacing w:line="360" w:lineRule="auto"/>
                      <w:rPr>
                        <w:rFonts w:ascii="Arial" w:hAnsi="Arial" w:cs="Arial"/>
                        <w:sz w:val="16"/>
                        <w:szCs w:val="16"/>
                      </w:rPr>
                    </w:pPr>
                    <w:r>
                      <w:rPr>
                        <w:rFonts w:ascii="Arial" w:hAnsi="Arial"/>
                        <w:sz w:val="16"/>
                      </w:rPr>
                      <w:t>Bridget Ngang</w:t>
                    </w:r>
                  </w:p>
                  <w:p w14:paraId="5F64E768" w14:textId="77777777" w:rsidR="00670D07" w:rsidRPr="00D75413" w:rsidRDefault="00670D07" w:rsidP="00670D07">
                    <w:pPr>
                      <w:pStyle w:val="Kopfzeile"/>
                      <w:spacing w:line="360" w:lineRule="auto"/>
                      <w:rPr>
                        <w:rFonts w:ascii="Arial" w:hAnsi="Arial" w:cs="Arial"/>
                        <w:sz w:val="16"/>
                        <w:szCs w:val="16"/>
                      </w:rPr>
                    </w:pPr>
                    <w:r>
                      <w:rPr>
                        <w:rFonts w:ascii="Arial" w:hAnsi="Arial"/>
                        <w:sz w:val="16"/>
                      </w:rPr>
                      <w:t>Gerente de Marketing, Asia-Pacífico</w:t>
                    </w:r>
                  </w:p>
                  <w:p w14:paraId="3D0E6F3A" w14:textId="77777777" w:rsidR="00670D07" w:rsidRPr="00E95FFA" w:rsidRDefault="00670D07" w:rsidP="00670D07">
                    <w:pPr>
                      <w:pStyle w:val="Kopfzeile"/>
                      <w:spacing w:line="360" w:lineRule="auto"/>
                      <w:rPr>
                        <w:rFonts w:ascii="Arial" w:hAnsi="Arial" w:cs="Arial"/>
                        <w:sz w:val="16"/>
                        <w:szCs w:val="16"/>
                      </w:rPr>
                    </w:pPr>
                    <w:r>
                      <w:rPr>
                        <w:rFonts w:ascii="Arial" w:hAnsi="Arial"/>
                        <w:sz w:val="16"/>
                      </w:rPr>
                      <w:t>Tel. +603 9545 6301</w:t>
                    </w:r>
                  </w:p>
                  <w:p w14:paraId="6DCDD3DE" w14:textId="4F9047CC" w:rsidR="00670D07" w:rsidRPr="00E95FFA" w:rsidRDefault="009610FD" w:rsidP="00670D07">
                    <w:pPr>
                      <w:pStyle w:val="Kopfzeile"/>
                      <w:spacing w:line="360" w:lineRule="auto"/>
                      <w:rPr>
                        <w:rFonts w:ascii="Arial" w:hAnsi="Arial" w:cs="Arial"/>
                        <w:sz w:val="16"/>
                        <w:szCs w:val="16"/>
                      </w:rPr>
                    </w:pPr>
                    <w:hyperlink r:id="rId3" w:history="1">
                      <w:r w:rsidR="00052242">
                        <w:rPr>
                          <w:rStyle w:val="Hyperlink"/>
                          <w:rFonts w:ascii="Arial" w:hAnsi="Arial"/>
                          <w:sz w:val="16"/>
                        </w:rPr>
                        <w:t>bridget.ngang@kraiburg-tpe.com</w:t>
                      </w:r>
                    </w:hyperlink>
                  </w:p>
                  <w:p w14:paraId="0C45D6A6" w14:textId="77777777" w:rsidR="00670D07" w:rsidRPr="00E95FFA" w:rsidRDefault="00670D07" w:rsidP="00670D07">
                    <w:pPr>
                      <w:pStyle w:val="Textkrper-Zeileneinzug"/>
                      <w:ind w:left="0"/>
                      <w:rPr>
                        <w:bCs/>
                        <w:sz w:val="16"/>
                        <w:szCs w:val="16"/>
                        <w:lang w:val="es-AR"/>
                      </w:rPr>
                    </w:pPr>
                  </w:p>
                  <w:p w14:paraId="6E486077" w14:textId="77777777" w:rsidR="00670D07" w:rsidRPr="00E95FFA" w:rsidRDefault="00670D07" w:rsidP="00670D07">
                    <w:pPr>
                      <w:pStyle w:val="Textkrper-Zeileneinzug"/>
                      <w:ind w:left="0"/>
                      <w:rPr>
                        <w:rStyle w:val="Hyperlink"/>
                        <w:b/>
                        <w:i w:val="0"/>
                        <w:sz w:val="16"/>
                      </w:rPr>
                    </w:pPr>
                    <w:r>
                      <w:rPr>
                        <w:b/>
                        <w:i w:val="0"/>
                        <w:sz w:val="16"/>
                      </w:rPr>
                      <w:t>Agencia de comunicación</w:t>
                    </w:r>
                  </w:p>
                  <w:p w14:paraId="69A99DFA" w14:textId="77777777" w:rsidR="00670D07" w:rsidRPr="00211DFE" w:rsidRDefault="00670D07" w:rsidP="00670D07">
                    <w:pPr>
                      <w:spacing w:after="0" w:line="360" w:lineRule="auto"/>
                      <w:rPr>
                        <w:rFonts w:ascii="Arial" w:hAnsi="Arial" w:cs="Arial"/>
                        <w:sz w:val="16"/>
                      </w:rPr>
                    </w:pPr>
                    <w:r>
                      <w:rPr>
                        <w:rFonts w:ascii="Arial" w:hAnsi="Arial"/>
                        <w:i/>
                        <w:sz w:val="16"/>
                      </w:rPr>
                      <w:t>EMG</w:t>
                    </w:r>
                  </w:p>
                  <w:p w14:paraId="2B1E7DA0" w14:textId="77777777" w:rsidR="00670D07" w:rsidRPr="00211DFE" w:rsidRDefault="00670D07" w:rsidP="00670D07">
                    <w:pPr>
                      <w:spacing w:after="0" w:line="360" w:lineRule="auto"/>
                      <w:rPr>
                        <w:rFonts w:ascii="Arial" w:hAnsi="Arial" w:cs="Arial"/>
                        <w:sz w:val="16"/>
                      </w:rPr>
                    </w:pPr>
                    <w:r>
                      <w:rPr>
                        <w:rFonts w:ascii="Arial" w:hAnsi="Arial"/>
                        <w:sz w:val="16"/>
                      </w:rPr>
                      <w:t>Siria Nielsen</w:t>
                    </w:r>
                  </w:p>
                  <w:p w14:paraId="4BC63BFD" w14:textId="77777777" w:rsidR="00670D07" w:rsidRDefault="00670D07" w:rsidP="00670D07">
                    <w:pPr>
                      <w:spacing w:after="0" w:line="360" w:lineRule="auto"/>
                      <w:rPr>
                        <w:rFonts w:ascii="Arial" w:hAnsi="Arial" w:cs="Arial"/>
                        <w:sz w:val="16"/>
                      </w:rPr>
                    </w:pPr>
                    <w:r>
                      <w:rPr>
                        <w:rFonts w:ascii="Arial" w:hAnsi="Arial"/>
                        <w:sz w:val="16"/>
                      </w:rPr>
                      <w:t>Tel. +31 164 317 036</w:t>
                    </w:r>
                  </w:p>
                  <w:p w14:paraId="0EF84316" w14:textId="77777777" w:rsidR="00670D07" w:rsidRPr="00211DFE" w:rsidRDefault="00670D07" w:rsidP="00670D07">
                    <w:pPr>
                      <w:spacing w:after="0" w:line="360" w:lineRule="auto"/>
                      <w:rPr>
                        <w:rFonts w:ascii="Arial" w:hAnsi="Arial" w:cs="Arial"/>
                        <w:sz w:val="16"/>
                      </w:rPr>
                    </w:pPr>
                    <w:r>
                      <w:rPr>
                        <w:rFonts w:ascii="Arial" w:hAnsi="Arial"/>
                        <w:sz w:val="16"/>
                      </w:rPr>
                      <w:t>snielsen@emg-marcom.com</w:t>
                    </w:r>
                  </w:p>
                  <w:p w14:paraId="39333388" w14:textId="45382FE3" w:rsidR="00C57EFF" w:rsidRDefault="00C57EFF" w:rsidP="006A7575">
                    <w:pPr>
                      <w:spacing w:after="0" w:line="360" w:lineRule="auto"/>
                      <w:rPr>
                        <w:rFonts w:ascii="Arial" w:hAnsi="Arial" w:cs="Arial"/>
                        <w:sz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73993"/>
    <w:multiLevelType w:val="multilevel"/>
    <w:tmpl w:val="0E5A0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D347C"/>
    <w:multiLevelType w:val="hybridMultilevel"/>
    <w:tmpl w:val="89760D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24811662"/>
    <w:multiLevelType w:val="multilevel"/>
    <w:tmpl w:val="A2982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13E5D2D"/>
    <w:multiLevelType w:val="hybridMultilevel"/>
    <w:tmpl w:val="A68CE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FA4376D"/>
    <w:multiLevelType w:val="multilevel"/>
    <w:tmpl w:val="3162D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2"/>
  </w:num>
  <w:num w:numId="4">
    <w:abstractNumId w:val="6"/>
  </w:num>
  <w:num w:numId="5">
    <w:abstractNumId w:val="15"/>
  </w:num>
  <w:num w:numId="6">
    <w:abstractNumId w:val="9"/>
  </w:num>
  <w:num w:numId="7">
    <w:abstractNumId w:val="8"/>
  </w:num>
  <w:num w:numId="8">
    <w:abstractNumId w:val="4"/>
  </w:num>
  <w:num w:numId="9">
    <w:abstractNumId w:val="5"/>
  </w:num>
  <w:num w:numId="10">
    <w:abstractNumId w:val="12"/>
  </w:num>
  <w:num w:numId="11">
    <w:abstractNumId w:val="11"/>
  </w:num>
  <w:num w:numId="12">
    <w:abstractNumId w:val="13"/>
  </w:num>
  <w:num w:numId="13">
    <w:abstractNumId w:val="14"/>
  </w:num>
  <w:num w:numId="14">
    <w:abstractNumId w:val="1"/>
  </w:num>
  <w:num w:numId="15">
    <w:abstractNumId w:val="16"/>
  </w:num>
  <w:num w:numId="16">
    <w:abstractNumId w:val="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6A4B"/>
    <w:rsid w:val="00002745"/>
    <w:rsid w:val="00010D19"/>
    <w:rsid w:val="00010F92"/>
    <w:rsid w:val="000134F1"/>
    <w:rsid w:val="00015E53"/>
    <w:rsid w:val="00020F93"/>
    <w:rsid w:val="000255B6"/>
    <w:rsid w:val="00026FF0"/>
    <w:rsid w:val="000277F0"/>
    <w:rsid w:val="00034CBE"/>
    <w:rsid w:val="00037F73"/>
    <w:rsid w:val="00041B77"/>
    <w:rsid w:val="0004695A"/>
    <w:rsid w:val="00052242"/>
    <w:rsid w:val="00056B98"/>
    <w:rsid w:val="00064E3D"/>
    <w:rsid w:val="000672C5"/>
    <w:rsid w:val="00071236"/>
    <w:rsid w:val="00072FD7"/>
    <w:rsid w:val="000734B0"/>
    <w:rsid w:val="0008142C"/>
    <w:rsid w:val="00083596"/>
    <w:rsid w:val="0008699C"/>
    <w:rsid w:val="00095D0F"/>
    <w:rsid w:val="00096240"/>
    <w:rsid w:val="00096CA7"/>
    <w:rsid w:val="00097D31"/>
    <w:rsid w:val="000A16A5"/>
    <w:rsid w:val="000A510D"/>
    <w:rsid w:val="000B180F"/>
    <w:rsid w:val="000B6785"/>
    <w:rsid w:val="000B6A97"/>
    <w:rsid w:val="000B7CBF"/>
    <w:rsid w:val="000C30FF"/>
    <w:rsid w:val="000D0D0C"/>
    <w:rsid w:val="000D12E7"/>
    <w:rsid w:val="000D178A"/>
    <w:rsid w:val="000D75FC"/>
    <w:rsid w:val="000E2D1F"/>
    <w:rsid w:val="000E35B4"/>
    <w:rsid w:val="000E580B"/>
    <w:rsid w:val="000F0CFF"/>
    <w:rsid w:val="000F0ED0"/>
    <w:rsid w:val="000F19B7"/>
    <w:rsid w:val="000F2C44"/>
    <w:rsid w:val="000F2DAE"/>
    <w:rsid w:val="000F32CD"/>
    <w:rsid w:val="000F3ADF"/>
    <w:rsid w:val="000F7C99"/>
    <w:rsid w:val="001025C8"/>
    <w:rsid w:val="00110496"/>
    <w:rsid w:val="001126A8"/>
    <w:rsid w:val="0011402B"/>
    <w:rsid w:val="0011449E"/>
    <w:rsid w:val="001246FA"/>
    <w:rsid w:val="001410A9"/>
    <w:rsid w:val="00144072"/>
    <w:rsid w:val="00146D98"/>
    <w:rsid w:val="00146E7E"/>
    <w:rsid w:val="001479D4"/>
    <w:rsid w:val="00150CD7"/>
    <w:rsid w:val="0015141B"/>
    <w:rsid w:val="00152F07"/>
    <w:rsid w:val="0015332C"/>
    <w:rsid w:val="00153FC3"/>
    <w:rsid w:val="00156A2A"/>
    <w:rsid w:val="00157863"/>
    <w:rsid w:val="00163A3D"/>
    <w:rsid w:val="00163E63"/>
    <w:rsid w:val="0017332B"/>
    <w:rsid w:val="00180A3E"/>
    <w:rsid w:val="00180F66"/>
    <w:rsid w:val="00181B4E"/>
    <w:rsid w:val="0018778C"/>
    <w:rsid w:val="00187FD5"/>
    <w:rsid w:val="00190A27"/>
    <w:rsid w:val="00192BE0"/>
    <w:rsid w:val="00194B9A"/>
    <w:rsid w:val="00195644"/>
    <w:rsid w:val="001A1A47"/>
    <w:rsid w:val="001A3655"/>
    <w:rsid w:val="001A4BDC"/>
    <w:rsid w:val="001C1240"/>
    <w:rsid w:val="001C129B"/>
    <w:rsid w:val="001C4EAE"/>
    <w:rsid w:val="001C68DC"/>
    <w:rsid w:val="001E7B03"/>
    <w:rsid w:val="00200C87"/>
    <w:rsid w:val="00201710"/>
    <w:rsid w:val="00202FEA"/>
    <w:rsid w:val="002067CF"/>
    <w:rsid w:val="00206948"/>
    <w:rsid w:val="00211DFE"/>
    <w:rsid w:val="002125E5"/>
    <w:rsid w:val="002149FA"/>
    <w:rsid w:val="00216D8A"/>
    <w:rsid w:val="00224402"/>
    <w:rsid w:val="00225FD8"/>
    <w:rsid w:val="0023225A"/>
    <w:rsid w:val="00232C7C"/>
    <w:rsid w:val="00233C23"/>
    <w:rsid w:val="00235BA5"/>
    <w:rsid w:val="002412D4"/>
    <w:rsid w:val="002460D8"/>
    <w:rsid w:val="0025112E"/>
    <w:rsid w:val="00251D82"/>
    <w:rsid w:val="002631F5"/>
    <w:rsid w:val="00265043"/>
    <w:rsid w:val="002752E7"/>
    <w:rsid w:val="00286B4A"/>
    <w:rsid w:val="00290773"/>
    <w:rsid w:val="0029752E"/>
    <w:rsid w:val="002A37DD"/>
    <w:rsid w:val="002B038C"/>
    <w:rsid w:val="002B3A55"/>
    <w:rsid w:val="002C4280"/>
    <w:rsid w:val="002C6993"/>
    <w:rsid w:val="002D245F"/>
    <w:rsid w:val="002F14EA"/>
    <w:rsid w:val="002F2061"/>
    <w:rsid w:val="002F563D"/>
    <w:rsid w:val="003007E3"/>
    <w:rsid w:val="00301B91"/>
    <w:rsid w:val="00307265"/>
    <w:rsid w:val="00326560"/>
    <w:rsid w:val="003317C1"/>
    <w:rsid w:val="00337E50"/>
    <w:rsid w:val="0034252F"/>
    <w:rsid w:val="003465CD"/>
    <w:rsid w:val="00347279"/>
    <w:rsid w:val="003475EF"/>
    <w:rsid w:val="00347621"/>
    <w:rsid w:val="00352448"/>
    <w:rsid w:val="00353DF3"/>
    <w:rsid w:val="003661C5"/>
    <w:rsid w:val="003707FD"/>
    <w:rsid w:val="0037152D"/>
    <w:rsid w:val="003720FA"/>
    <w:rsid w:val="0037310E"/>
    <w:rsid w:val="003852C6"/>
    <w:rsid w:val="00385A9C"/>
    <w:rsid w:val="003907F8"/>
    <w:rsid w:val="00391BCE"/>
    <w:rsid w:val="00394A0E"/>
    <w:rsid w:val="003B3372"/>
    <w:rsid w:val="003C4088"/>
    <w:rsid w:val="003C6DEF"/>
    <w:rsid w:val="003C78DA"/>
    <w:rsid w:val="003D2A50"/>
    <w:rsid w:val="003D5B9E"/>
    <w:rsid w:val="003D7ABE"/>
    <w:rsid w:val="003E2C4F"/>
    <w:rsid w:val="003F6394"/>
    <w:rsid w:val="003F6453"/>
    <w:rsid w:val="004002A2"/>
    <w:rsid w:val="00403279"/>
    <w:rsid w:val="004047A2"/>
    <w:rsid w:val="00406C85"/>
    <w:rsid w:val="004146B6"/>
    <w:rsid w:val="004212E8"/>
    <w:rsid w:val="00424BA2"/>
    <w:rsid w:val="00435C61"/>
    <w:rsid w:val="00444C92"/>
    <w:rsid w:val="00447126"/>
    <w:rsid w:val="00456843"/>
    <w:rsid w:val="00456A3B"/>
    <w:rsid w:val="004622D9"/>
    <w:rsid w:val="00471A94"/>
    <w:rsid w:val="00481947"/>
    <w:rsid w:val="004822E3"/>
    <w:rsid w:val="004913D5"/>
    <w:rsid w:val="00496B9F"/>
    <w:rsid w:val="004A62E0"/>
    <w:rsid w:val="004B7EBA"/>
    <w:rsid w:val="004C00A2"/>
    <w:rsid w:val="004C54DB"/>
    <w:rsid w:val="004C655E"/>
    <w:rsid w:val="004C6E24"/>
    <w:rsid w:val="004D5313"/>
    <w:rsid w:val="004D5BAF"/>
    <w:rsid w:val="004E32FE"/>
    <w:rsid w:val="004F36AD"/>
    <w:rsid w:val="00502615"/>
    <w:rsid w:val="0050419E"/>
    <w:rsid w:val="00511B32"/>
    <w:rsid w:val="00517EC7"/>
    <w:rsid w:val="00526A4B"/>
    <w:rsid w:val="00527510"/>
    <w:rsid w:val="005275DB"/>
    <w:rsid w:val="005300E2"/>
    <w:rsid w:val="0053091F"/>
    <w:rsid w:val="00534B6F"/>
    <w:rsid w:val="00542F64"/>
    <w:rsid w:val="005504A2"/>
    <w:rsid w:val="00550C61"/>
    <w:rsid w:val="0055418D"/>
    <w:rsid w:val="00563249"/>
    <w:rsid w:val="005741D7"/>
    <w:rsid w:val="0059553E"/>
    <w:rsid w:val="00596A6B"/>
    <w:rsid w:val="005C4532"/>
    <w:rsid w:val="005D467D"/>
    <w:rsid w:val="005E1C3F"/>
    <w:rsid w:val="005E1E1D"/>
    <w:rsid w:val="0060194A"/>
    <w:rsid w:val="00614013"/>
    <w:rsid w:val="00617C43"/>
    <w:rsid w:val="006241B5"/>
    <w:rsid w:val="00625735"/>
    <w:rsid w:val="006466ED"/>
    <w:rsid w:val="00651B91"/>
    <w:rsid w:val="00656148"/>
    <w:rsid w:val="00656F0F"/>
    <w:rsid w:val="0066115C"/>
    <w:rsid w:val="00661BAB"/>
    <w:rsid w:val="00666EA8"/>
    <w:rsid w:val="006709AB"/>
    <w:rsid w:val="00670D07"/>
    <w:rsid w:val="00673E57"/>
    <w:rsid w:val="0068116D"/>
    <w:rsid w:val="006825E7"/>
    <w:rsid w:val="006A7575"/>
    <w:rsid w:val="006B0D90"/>
    <w:rsid w:val="006B1DAF"/>
    <w:rsid w:val="006B33D8"/>
    <w:rsid w:val="006B6B15"/>
    <w:rsid w:val="006C066C"/>
    <w:rsid w:val="006C0FF7"/>
    <w:rsid w:val="006D0902"/>
    <w:rsid w:val="006E4B80"/>
    <w:rsid w:val="006E65CF"/>
    <w:rsid w:val="006F4634"/>
    <w:rsid w:val="006F50CF"/>
    <w:rsid w:val="006F5512"/>
    <w:rsid w:val="006F6BCE"/>
    <w:rsid w:val="0071465B"/>
    <w:rsid w:val="0071575E"/>
    <w:rsid w:val="00716873"/>
    <w:rsid w:val="00717F28"/>
    <w:rsid w:val="00722A47"/>
    <w:rsid w:val="00724DF8"/>
    <w:rsid w:val="007403D7"/>
    <w:rsid w:val="00741A91"/>
    <w:rsid w:val="00741B8F"/>
    <w:rsid w:val="0074380A"/>
    <w:rsid w:val="00744F3B"/>
    <w:rsid w:val="00754315"/>
    <w:rsid w:val="007700EC"/>
    <w:rsid w:val="007741F6"/>
    <w:rsid w:val="007759A1"/>
    <w:rsid w:val="00777B2F"/>
    <w:rsid w:val="00777D2B"/>
    <w:rsid w:val="0078239C"/>
    <w:rsid w:val="007831E2"/>
    <w:rsid w:val="00784C57"/>
    <w:rsid w:val="007920FD"/>
    <w:rsid w:val="00795187"/>
    <w:rsid w:val="007A103E"/>
    <w:rsid w:val="007A16C2"/>
    <w:rsid w:val="007B4C2D"/>
    <w:rsid w:val="007D30B0"/>
    <w:rsid w:val="007D7444"/>
    <w:rsid w:val="007E5516"/>
    <w:rsid w:val="007E6578"/>
    <w:rsid w:val="007F0CED"/>
    <w:rsid w:val="007F1877"/>
    <w:rsid w:val="007F1B8B"/>
    <w:rsid w:val="007F3DBF"/>
    <w:rsid w:val="007F513A"/>
    <w:rsid w:val="007F55EF"/>
    <w:rsid w:val="008076DE"/>
    <w:rsid w:val="008129CD"/>
    <w:rsid w:val="008151E1"/>
    <w:rsid w:val="008519D9"/>
    <w:rsid w:val="00855626"/>
    <w:rsid w:val="0085771F"/>
    <w:rsid w:val="00861B00"/>
    <w:rsid w:val="00863888"/>
    <w:rsid w:val="0088592F"/>
    <w:rsid w:val="00885E31"/>
    <w:rsid w:val="00893ECA"/>
    <w:rsid w:val="0089741F"/>
    <w:rsid w:val="008B1D69"/>
    <w:rsid w:val="008B1F30"/>
    <w:rsid w:val="008B2E96"/>
    <w:rsid w:val="008B6AFF"/>
    <w:rsid w:val="008C421E"/>
    <w:rsid w:val="008C43CA"/>
    <w:rsid w:val="008C7462"/>
    <w:rsid w:val="008D21B6"/>
    <w:rsid w:val="008D524E"/>
    <w:rsid w:val="008D6339"/>
    <w:rsid w:val="008E3539"/>
    <w:rsid w:val="008E5B5F"/>
    <w:rsid w:val="008F0012"/>
    <w:rsid w:val="00901F33"/>
    <w:rsid w:val="00923D2E"/>
    <w:rsid w:val="00937972"/>
    <w:rsid w:val="0094177E"/>
    <w:rsid w:val="0094276D"/>
    <w:rsid w:val="00944DD0"/>
    <w:rsid w:val="00947D55"/>
    <w:rsid w:val="009610FD"/>
    <w:rsid w:val="00964C40"/>
    <w:rsid w:val="009750D6"/>
    <w:rsid w:val="00975999"/>
    <w:rsid w:val="00977807"/>
    <w:rsid w:val="00980DBB"/>
    <w:rsid w:val="00980DE8"/>
    <w:rsid w:val="009912B5"/>
    <w:rsid w:val="00993578"/>
    <w:rsid w:val="00997F55"/>
    <w:rsid w:val="009A0533"/>
    <w:rsid w:val="009B087E"/>
    <w:rsid w:val="009B1683"/>
    <w:rsid w:val="009B1A17"/>
    <w:rsid w:val="009B2597"/>
    <w:rsid w:val="009C3C86"/>
    <w:rsid w:val="009D0006"/>
    <w:rsid w:val="009D1170"/>
    <w:rsid w:val="009E39D4"/>
    <w:rsid w:val="009E74A0"/>
    <w:rsid w:val="009E7BB5"/>
    <w:rsid w:val="009F4FF5"/>
    <w:rsid w:val="009F5C68"/>
    <w:rsid w:val="00A07B65"/>
    <w:rsid w:val="00A16387"/>
    <w:rsid w:val="00A221D4"/>
    <w:rsid w:val="00A2616A"/>
    <w:rsid w:val="00A26C5C"/>
    <w:rsid w:val="00A3461E"/>
    <w:rsid w:val="00A4372D"/>
    <w:rsid w:val="00A57CD6"/>
    <w:rsid w:val="00A57E2B"/>
    <w:rsid w:val="00A67EC5"/>
    <w:rsid w:val="00A709B8"/>
    <w:rsid w:val="00A77845"/>
    <w:rsid w:val="00A80021"/>
    <w:rsid w:val="00A80411"/>
    <w:rsid w:val="00A805C3"/>
    <w:rsid w:val="00A805F6"/>
    <w:rsid w:val="00A832FB"/>
    <w:rsid w:val="00A8619A"/>
    <w:rsid w:val="00A86261"/>
    <w:rsid w:val="00AA093C"/>
    <w:rsid w:val="00AB3259"/>
    <w:rsid w:val="00AB339D"/>
    <w:rsid w:val="00AB3EF9"/>
    <w:rsid w:val="00AB48F2"/>
    <w:rsid w:val="00AB5EC0"/>
    <w:rsid w:val="00AB73E8"/>
    <w:rsid w:val="00AC2022"/>
    <w:rsid w:val="00AC314C"/>
    <w:rsid w:val="00AD13B3"/>
    <w:rsid w:val="00AD14F9"/>
    <w:rsid w:val="00AD387C"/>
    <w:rsid w:val="00AE2EFE"/>
    <w:rsid w:val="00AE54F4"/>
    <w:rsid w:val="00AE5643"/>
    <w:rsid w:val="00AF10E5"/>
    <w:rsid w:val="00AF26A9"/>
    <w:rsid w:val="00AF706E"/>
    <w:rsid w:val="00B06058"/>
    <w:rsid w:val="00B060D0"/>
    <w:rsid w:val="00B07C76"/>
    <w:rsid w:val="00B12B0D"/>
    <w:rsid w:val="00B203DB"/>
    <w:rsid w:val="00B20D0E"/>
    <w:rsid w:val="00B21133"/>
    <w:rsid w:val="00B2415F"/>
    <w:rsid w:val="00B3363D"/>
    <w:rsid w:val="00B404DB"/>
    <w:rsid w:val="00B40645"/>
    <w:rsid w:val="00B4167C"/>
    <w:rsid w:val="00B43FD8"/>
    <w:rsid w:val="00B443B2"/>
    <w:rsid w:val="00B53CD2"/>
    <w:rsid w:val="00B62EA8"/>
    <w:rsid w:val="00B6513E"/>
    <w:rsid w:val="00B71FAC"/>
    <w:rsid w:val="00B7270B"/>
    <w:rsid w:val="00B80544"/>
    <w:rsid w:val="00B81B58"/>
    <w:rsid w:val="00B82555"/>
    <w:rsid w:val="00B836A8"/>
    <w:rsid w:val="00B84BAA"/>
    <w:rsid w:val="00BB08F5"/>
    <w:rsid w:val="00BC1A81"/>
    <w:rsid w:val="00BC281A"/>
    <w:rsid w:val="00BC43F8"/>
    <w:rsid w:val="00BC74AE"/>
    <w:rsid w:val="00BE3062"/>
    <w:rsid w:val="00BE38A4"/>
    <w:rsid w:val="00BE4D66"/>
    <w:rsid w:val="00BE67BA"/>
    <w:rsid w:val="00BF28D4"/>
    <w:rsid w:val="00C0054B"/>
    <w:rsid w:val="00C00D1B"/>
    <w:rsid w:val="00C05E42"/>
    <w:rsid w:val="00C06224"/>
    <w:rsid w:val="00C10035"/>
    <w:rsid w:val="00C11A8A"/>
    <w:rsid w:val="00C11B17"/>
    <w:rsid w:val="00C13C1C"/>
    <w:rsid w:val="00C14DDE"/>
    <w:rsid w:val="00C1689C"/>
    <w:rsid w:val="00C17174"/>
    <w:rsid w:val="00C24DC3"/>
    <w:rsid w:val="00C24EF6"/>
    <w:rsid w:val="00C258BE"/>
    <w:rsid w:val="00C30003"/>
    <w:rsid w:val="00C302C7"/>
    <w:rsid w:val="00C33B05"/>
    <w:rsid w:val="00C363E4"/>
    <w:rsid w:val="00C44BEB"/>
    <w:rsid w:val="00C566EF"/>
    <w:rsid w:val="00C57EFF"/>
    <w:rsid w:val="00C6220F"/>
    <w:rsid w:val="00C70EBC"/>
    <w:rsid w:val="00C72B5E"/>
    <w:rsid w:val="00C7489B"/>
    <w:rsid w:val="00C74D98"/>
    <w:rsid w:val="00C8056E"/>
    <w:rsid w:val="00C8574F"/>
    <w:rsid w:val="00C94383"/>
    <w:rsid w:val="00C95294"/>
    <w:rsid w:val="00C97AAF"/>
    <w:rsid w:val="00CA25C1"/>
    <w:rsid w:val="00CA7C77"/>
    <w:rsid w:val="00CB6E1D"/>
    <w:rsid w:val="00CC22B6"/>
    <w:rsid w:val="00CC2BDA"/>
    <w:rsid w:val="00CD0332"/>
    <w:rsid w:val="00CE3169"/>
    <w:rsid w:val="00CE37DF"/>
    <w:rsid w:val="00CE6C93"/>
    <w:rsid w:val="00CF1F82"/>
    <w:rsid w:val="00CF3B63"/>
    <w:rsid w:val="00CF47BA"/>
    <w:rsid w:val="00CF771F"/>
    <w:rsid w:val="00D14F71"/>
    <w:rsid w:val="00D2192F"/>
    <w:rsid w:val="00D238FD"/>
    <w:rsid w:val="00D25E2B"/>
    <w:rsid w:val="00D3475A"/>
    <w:rsid w:val="00D34D49"/>
    <w:rsid w:val="00D34EF7"/>
    <w:rsid w:val="00D3501A"/>
    <w:rsid w:val="00D41761"/>
    <w:rsid w:val="00D50D0C"/>
    <w:rsid w:val="00D53E57"/>
    <w:rsid w:val="00D619E2"/>
    <w:rsid w:val="00D625E9"/>
    <w:rsid w:val="00D64535"/>
    <w:rsid w:val="00D75413"/>
    <w:rsid w:val="00D81300"/>
    <w:rsid w:val="00D81F17"/>
    <w:rsid w:val="00D821DB"/>
    <w:rsid w:val="00D9749E"/>
    <w:rsid w:val="00DA2576"/>
    <w:rsid w:val="00DA410E"/>
    <w:rsid w:val="00DB2468"/>
    <w:rsid w:val="00DB4319"/>
    <w:rsid w:val="00DC10C6"/>
    <w:rsid w:val="00DC32CA"/>
    <w:rsid w:val="00DE7B9E"/>
    <w:rsid w:val="00DF732A"/>
    <w:rsid w:val="00E00D7B"/>
    <w:rsid w:val="00E039D8"/>
    <w:rsid w:val="00E1397D"/>
    <w:rsid w:val="00E15FAC"/>
    <w:rsid w:val="00E1744E"/>
    <w:rsid w:val="00E17CAC"/>
    <w:rsid w:val="00E24AAB"/>
    <w:rsid w:val="00E2550F"/>
    <w:rsid w:val="00E3040F"/>
    <w:rsid w:val="00E32A27"/>
    <w:rsid w:val="00E43F3C"/>
    <w:rsid w:val="00E45278"/>
    <w:rsid w:val="00E461BD"/>
    <w:rsid w:val="00E533F6"/>
    <w:rsid w:val="00E560FC"/>
    <w:rsid w:val="00E61D22"/>
    <w:rsid w:val="00E75AF6"/>
    <w:rsid w:val="00E908C9"/>
    <w:rsid w:val="00E92481"/>
    <w:rsid w:val="00E95FFA"/>
    <w:rsid w:val="00E96B49"/>
    <w:rsid w:val="00EA312B"/>
    <w:rsid w:val="00EA504E"/>
    <w:rsid w:val="00EA7CFC"/>
    <w:rsid w:val="00EB5829"/>
    <w:rsid w:val="00EB7203"/>
    <w:rsid w:val="00EC5F04"/>
    <w:rsid w:val="00EC64EC"/>
    <w:rsid w:val="00EC78BF"/>
    <w:rsid w:val="00ED7A78"/>
    <w:rsid w:val="00EE16CF"/>
    <w:rsid w:val="00EF45B5"/>
    <w:rsid w:val="00EF5242"/>
    <w:rsid w:val="00F03ADD"/>
    <w:rsid w:val="00F03C2D"/>
    <w:rsid w:val="00F0441B"/>
    <w:rsid w:val="00F11E25"/>
    <w:rsid w:val="00F125F3"/>
    <w:rsid w:val="00F14DFB"/>
    <w:rsid w:val="00F20F7E"/>
    <w:rsid w:val="00F211D2"/>
    <w:rsid w:val="00F3020C"/>
    <w:rsid w:val="00F33088"/>
    <w:rsid w:val="00F50B59"/>
    <w:rsid w:val="00F510E8"/>
    <w:rsid w:val="00F540D8"/>
    <w:rsid w:val="00F54B39"/>
    <w:rsid w:val="00F54D5B"/>
    <w:rsid w:val="00F56344"/>
    <w:rsid w:val="00F82E36"/>
    <w:rsid w:val="00F84D1D"/>
    <w:rsid w:val="00F857CD"/>
    <w:rsid w:val="00F86271"/>
    <w:rsid w:val="00F90285"/>
    <w:rsid w:val="00F97DC4"/>
    <w:rsid w:val="00FA0186"/>
    <w:rsid w:val="00FA01F2"/>
    <w:rsid w:val="00FA13B7"/>
    <w:rsid w:val="00FA1F87"/>
    <w:rsid w:val="00FA1FFC"/>
    <w:rsid w:val="00FA2F9D"/>
    <w:rsid w:val="00FB6011"/>
    <w:rsid w:val="00FC2929"/>
    <w:rsid w:val="00FC50D1"/>
    <w:rsid w:val="00FD709F"/>
    <w:rsid w:val="00FE1FAD"/>
    <w:rsid w:val="00FE7558"/>
    <w:rsid w:val="00FF29B4"/>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40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unhideWhenUsed/>
    <w:rsid w:val="00083596"/>
    <w:pPr>
      <w:spacing w:after="120"/>
    </w:pPr>
  </w:style>
  <w:style w:type="character" w:customStyle="1" w:styleId="TextkrperZchn">
    <w:name w:val="Textkörper Zchn"/>
    <w:basedOn w:val="Absatz-Standardschriftart"/>
    <w:link w:val="Textkrper"/>
    <w:uiPriority w:val="99"/>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s-E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C57EFF"/>
    <w:rPr>
      <w:color w:val="605E5C"/>
      <w:shd w:val="clear" w:color="auto" w:fill="E1DFDD"/>
    </w:rPr>
  </w:style>
  <w:style w:type="character" w:styleId="NichtaufgelsteErwhnung">
    <w:name w:val="Unresolved Mention"/>
    <w:basedOn w:val="Absatz-Standardschriftart"/>
    <w:uiPriority w:val="99"/>
    <w:semiHidden/>
    <w:unhideWhenUsed/>
    <w:rsid w:val="002244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09002">
      <w:bodyDiv w:val="1"/>
      <w:marLeft w:val="0"/>
      <w:marRight w:val="0"/>
      <w:marTop w:val="0"/>
      <w:marBottom w:val="0"/>
      <w:divBdr>
        <w:top w:val="none" w:sz="0" w:space="0" w:color="auto"/>
        <w:left w:val="none" w:sz="0" w:space="0" w:color="auto"/>
        <w:bottom w:val="none" w:sz="0" w:space="0" w:color="auto"/>
        <w:right w:val="none" w:sz="0" w:space="0" w:color="auto"/>
      </w:divBdr>
    </w:div>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8983955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67676022">
      <w:bodyDiv w:val="1"/>
      <w:marLeft w:val="0"/>
      <w:marRight w:val="0"/>
      <w:marTop w:val="0"/>
      <w:marBottom w:val="0"/>
      <w:divBdr>
        <w:top w:val="none" w:sz="0" w:space="0" w:color="auto"/>
        <w:left w:val="none" w:sz="0" w:space="0" w:color="auto"/>
        <w:bottom w:val="none" w:sz="0" w:space="0" w:color="auto"/>
        <w:right w:val="none" w:sz="0" w:space="0" w:color="auto"/>
      </w:divBdr>
    </w:div>
    <w:div w:id="1578201753">
      <w:bodyDiv w:val="1"/>
      <w:marLeft w:val="0"/>
      <w:marRight w:val="0"/>
      <w:marTop w:val="0"/>
      <w:marBottom w:val="0"/>
      <w:divBdr>
        <w:top w:val="none" w:sz="0" w:space="0" w:color="auto"/>
        <w:left w:val="none" w:sz="0" w:space="0" w:color="auto"/>
        <w:bottom w:val="none" w:sz="0" w:space="0" w:color="auto"/>
        <w:right w:val="none" w:sz="0" w:space="0" w:color="auto"/>
      </w:divBdr>
    </w:div>
    <w:div w:id="1625041798">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4629606">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879056388">
          <w:marLeft w:val="0"/>
          <w:marRight w:val="0"/>
          <w:marTop w:val="0"/>
          <w:marBottom w:val="0"/>
          <w:divBdr>
            <w:top w:val="none" w:sz="0" w:space="0" w:color="auto"/>
            <w:left w:val="none" w:sz="0" w:space="0" w:color="auto"/>
            <w:bottom w:val="none" w:sz="0" w:space="0" w:color="auto"/>
            <w:right w:val="none" w:sz="0" w:space="0" w:color="auto"/>
          </w:divBdr>
        </w:div>
        <w:div w:id="1595898126">
          <w:marLeft w:val="0"/>
          <w:marRight w:val="0"/>
          <w:marTop w:val="0"/>
          <w:marBottom w:val="0"/>
          <w:divBdr>
            <w:top w:val="none" w:sz="0" w:space="0" w:color="auto"/>
            <w:left w:val="none" w:sz="0" w:space="0" w:color="auto"/>
            <w:bottom w:val="none" w:sz="0" w:space="0" w:color="auto"/>
            <w:right w:val="none" w:sz="0" w:space="0" w:color="auto"/>
          </w:divBdr>
        </w:div>
      </w:divsChild>
    </w:div>
    <w:div w:id="201529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raiburg-tpe.com/es/tpe-expert-talk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www.kraiburg-tpe.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Web-Seminar@Kraiburg-tpe.co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84B65-1135-4E7A-B9D4-E110CC5F1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734</Words>
  <Characters>4629</Characters>
  <Application>Microsoft Office Word</Application>
  <DocSecurity>0</DocSecurity>
  <Lines>38</Lines>
  <Paragraphs>10</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Manager/>
  <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2021-05-10T15:08:00Z</dcterms:created>
  <dcterms:modified xsi:type="dcterms:W3CDTF">2021-05-10T15:21:00Z</dcterms:modified>
</cp:coreProperties>
</file>