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FF" w14:textId="2C6F788A" w:rsidR="004562AC" w:rsidRPr="00137F73" w:rsidRDefault="0084231A" w:rsidP="001D41F8">
      <w:pPr>
        <w:spacing w:after="0" w:line="360" w:lineRule="auto"/>
        <w:ind w:right="1523"/>
        <w:jc w:val="both"/>
        <w:rPr>
          <w:rFonts w:ascii="Arial" w:eastAsia="MS Gothic" w:hAnsi="Arial" w:cs="Arial"/>
          <w:b/>
          <w:sz w:val="20"/>
          <w:szCs w:val="20"/>
        </w:rPr>
      </w:pPr>
      <w:bookmarkStart w:id="0" w:name="_Hlk20227311"/>
      <w:r w:rsidRPr="00137F73">
        <w:rPr>
          <w:rFonts w:ascii="Arial" w:eastAsia="MS Gothic" w:hAnsi="Arial" w:hint="eastAsia"/>
          <w:b/>
          <w:bCs/>
          <w:sz w:val="24"/>
          <w:szCs w:val="24"/>
        </w:rPr>
        <w:t>TPE</w:t>
      </w:r>
      <w:r w:rsidRPr="00137F73">
        <w:rPr>
          <w:rFonts w:ascii="Arial" w:eastAsia="MS Gothic" w:hAnsi="Arial" w:hint="eastAsia"/>
          <w:b/>
          <w:bCs/>
          <w:sz w:val="24"/>
          <w:szCs w:val="24"/>
        </w:rPr>
        <w:t>が電気シェーバーや</w:t>
      </w:r>
      <w:r w:rsidRPr="00137F73">
        <w:rPr>
          <w:rFonts w:ascii="Arial" w:eastAsia="MS Gothic" w:hAnsi="Arial" w:hint="eastAsia"/>
          <w:b/>
          <w:bCs/>
          <w:sz w:val="24"/>
          <w:szCs w:val="24"/>
        </w:rPr>
        <w:t>T</w:t>
      </w:r>
      <w:r w:rsidRPr="00137F73">
        <w:rPr>
          <w:rFonts w:ascii="Arial" w:eastAsia="MS Gothic" w:hAnsi="Arial" w:hint="eastAsia"/>
          <w:b/>
          <w:bCs/>
          <w:sz w:val="24"/>
          <w:szCs w:val="24"/>
        </w:rPr>
        <w:t>字カミソリを更にシャープにします</w:t>
      </w:r>
    </w:p>
    <w:bookmarkEnd w:id="0"/>
    <w:p w14:paraId="15CB91D2" w14:textId="4753D8EA" w:rsidR="001F4135" w:rsidRPr="00137F73" w:rsidRDefault="009509C2" w:rsidP="001D41F8">
      <w:pPr>
        <w:spacing w:after="0" w:line="360" w:lineRule="auto"/>
        <w:ind w:right="1523"/>
        <w:jc w:val="both"/>
        <w:rPr>
          <w:rFonts w:ascii="Arial" w:eastAsia="MS Gothic" w:hAnsi="Arial" w:cs="Arial"/>
          <w:b/>
          <w:bCs/>
          <w:sz w:val="20"/>
          <w:szCs w:val="20"/>
        </w:rPr>
      </w:pPr>
      <w:r w:rsidRPr="00137F73">
        <w:rPr>
          <w:rFonts w:ascii="Arial" w:eastAsia="MS Gothic" w:hAnsi="Arial" w:hint="eastAsia"/>
          <w:b/>
          <w:bCs/>
          <w:sz w:val="20"/>
          <w:szCs w:val="20"/>
        </w:rPr>
        <w:t>様々な業界に多様な熱可塑性エラストマー製品およびカスタム・ソリューションを提供するグローバル・</w:t>
      </w:r>
      <w:r w:rsidRPr="00137F73">
        <w:rPr>
          <w:rFonts w:ascii="Arial" w:eastAsia="MS Gothic" w:hAnsi="Arial" w:hint="eastAsia"/>
          <w:b/>
          <w:bCs/>
          <w:sz w:val="20"/>
          <w:szCs w:val="20"/>
        </w:rPr>
        <w:t>TPE</w:t>
      </w:r>
      <w:r w:rsidRPr="00137F73">
        <w:rPr>
          <w:rFonts w:ascii="Arial" w:eastAsia="MS Gothic" w:hAnsi="Arial" w:hint="eastAsia"/>
          <w:b/>
          <w:bCs/>
          <w:sz w:val="20"/>
          <w:szCs w:val="20"/>
        </w:rPr>
        <w:t>メーカーである</w:t>
      </w:r>
      <w:r w:rsidRPr="00137F73">
        <w:rPr>
          <w:rFonts w:ascii="Arial" w:eastAsia="MS Gothic" w:hAnsi="Arial" w:hint="eastAsia"/>
          <w:b/>
          <w:bCs/>
          <w:sz w:val="20"/>
          <w:szCs w:val="20"/>
        </w:rPr>
        <w:t>KRAIBURG TPE</w:t>
      </w:r>
      <w:r w:rsidRPr="00137F73">
        <w:rPr>
          <w:rFonts w:ascii="Arial" w:eastAsia="MS Gothic" w:hAnsi="Arial" w:hint="eastAsia"/>
          <w:b/>
          <w:bCs/>
          <w:sz w:val="20"/>
          <w:szCs w:val="20"/>
        </w:rPr>
        <w:t>（クライブルグ</w:t>
      </w:r>
      <w:r w:rsidRPr="00137F73">
        <w:rPr>
          <w:rFonts w:ascii="Arial" w:eastAsia="MS Gothic" w:hAnsi="Arial" w:hint="eastAsia"/>
          <w:b/>
          <w:bCs/>
          <w:sz w:val="20"/>
          <w:szCs w:val="20"/>
        </w:rPr>
        <w:t>TPE</w:t>
      </w:r>
      <w:r w:rsidRPr="00137F73">
        <w:rPr>
          <w:rFonts w:ascii="Arial" w:eastAsia="MS Gothic" w:hAnsi="Arial" w:hint="eastAsia"/>
          <w:b/>
          <w:bCs/>
          <w:sz w:val="20"/>
          <w:szCs w:val="20"/>
        </w:rPr>
        <w:t>）は、</w:t>
      </w:r>
      <w:r w:rsidRPr="00137F73">
        <w:rPr>
          <w:rFonts w:ascii="Arial" w:eastAsia="MS Gothic" w:hAnsi="Arial" w:hint="eastAsia"/>
          <w:b/>
          <w:bCs/>
          <w:sz w:val="20"/>
          <w:szCs w:val="20"/>
        </w:rPr>
        <w:t>THERMOLAST® K</w:t>
      </w:r>
      <w:r w:rsidRPr="00137F73">
        <w:rPr>
          <w:rFonts w:ascii="Arial" w:eastAsia="MS Gothic" w:hAnsi="Arial" w:hint="eastAsia"/>
          <w:b/>
          <w:bCs/>
          <w:sz w:val="20"/>
          <w:szCs w:val="20"/>
        </w:rPr>
        <w:t>（サーモラスト</w:t>
      </w:r>
      <w:r w:rsidRPr="00137F73">
        <w:rPr>
          <w:rFonts w:ascii="Arial" w:eastAsia="MS Gothic" w:hAnsi="Arial" w:hint="eastAsia"/>
          <w:b/>
          <w:bCs/>
          <w:sz w:val="20"/>
          <w:szCs w:val="20"/>
        </w:rPr>
        <w:t xml:space="preserve"> K</w:t>
      </w:r>
      <w:r w:rsidRPr="00137F73">
        <w:rPr>
          <w:rFonts w:ascii="Arial" w:eastAsia="MS Gothic" w:hAnsi="Arial" w:hint="eastAsia"/>
          <w:b/>
          <w:bCs/>
          <w:sz w:val="20"/>
          <w:szCs w:val="20"/>
        </w:rPr>
        <w:t>）シリーズのコンパウンドにより、個人向けの衛生用品マーケットへのソリューションを提供しています。</w:t>
      </w:r>
    </w:p>
    <w:p w14:paraId="7E95626D" w14:textId="43EDDA5F" w:rsidR="009509C2" w:rsidRPr="00137F73" w:rsidRDefault="009509C2" w:rsidP="001D41F8">
      <w:pPr>
        <w:spacing w:after="0" w:line="360" w:lineRule="auto"/>
        <w:ind w:right="1523"/>
        <w:jc w:val="both"/>
        <w:rPr>
          <w:rFonts w:ascii="Arial" w:eastAsia="MS Gothic" w:hAnsi="Arial" w:cs="Arial"/>
          <w:sz w:val="20"/>
          <w:szCs w:val="20"/>
        </w:rPr>
      </w:pPr>
    </w:p>
    <w:p w14:paraId="2B7599EB" w14:textId="4B700C44" w:rsidR="009509C2" w:rsidRPr="00137F73" w:rsidRDefault="009509C2" w:rsidP="009509C2">
      <w:pPr>
        <w:spacing w:line="360" w:lineRule="auto"/>
        <w:ind w:right="1559"/>
        <w:jc w:val="both"/>
        <w:rPr>
          <w:rFonts w:ascii="Arial" w:eastAsia="MS Gothic" w:hAnsi="Arial" w:cs="Arial"/>
          <w:sz w:val="20"/>
          <w:szCs w:val="20"/>
        </w:rPr>
      </w:pPr>
      <w:r w:rsidRPr="00137F73">
        <w:rPr>
          <w:rFonts w:ascii="Arial" w:eastAsia="MS Gothic" w:hAnsi="Arial" w:hint="eastAsia"/>
          <w:sz w:val="20"/>
          <w:szCs w:val="20"/>
        </w:rPr>
        <w:t>電気シェーバーや</w:t>
      </w:r>
      <w:r w:rsidRPr="00137F73">
        <w:rPr>
          <w:rFonts w:ascii="Arial" w:eastAsia="MS Gothic" w:hAnsi="Arial" w:hint="eastAsia"/>
          <w:sz w:val="20"/>
          <w:szCs w:val="20"/>
        </w:rPr>
        <w:t>T</w:t>
      </w:r>
      <w:r w:rsidRPr="00137F73">
        <w:rPr>
          <w:rFonts w:ascii="Arial" w:eastAsia="MS Gothic" w:hAnsi="Arial" w:hint="eastAsia"/>
          <w:sz w:val="20"/>
          <w:szCs w:val="20"/>
        </w:rPr>
        <w:t>字カミソリなどのパーソナル・ケア・ツールは、衛生やグルーミングにとっては不可欠なものです。ブランドと品質は、スタイルへの関心が高い消費者にとって重要な要素ですが、その一方で</w:t>
      </w:r>
      <w:r w:rsidR="00137F73">
        <w:rPr>
          <w:rFonts w:ascii="Arial" w:eastAsia="MS Gothic" w:hAnsi="Arial" w:hint="eastAsia"/>
          <w:sz w:val="20"/>
          <w:szCs w:val="20"/>
        </w:rPr>
        <w:t>、</w:t>
      </w:r>
      <w:r w:rsidRPr="00137F73">
        <w:rPr>
          <w:rFonts w:ascii="Arial" w:eastAsia="MS Gothic" w:hAnsi="Arial" w:hint="eastAsia"/>
          <w:sz w:val="20"/>
          <w:szCs w:val="20"/>
        </w:rPr>
        <w:t>使いやすさ、美しい外観、耐久性やユーザーに優しい機能は、製品の需要を押し上げる著しい差別化要因になっています。</w:t>
      </w:r>
      <w:r w:rsidRPr="00137F73">
        <w:rPr>
          <w:rFonts w:ascii="Arial" w:eastAsia="MS Gothic" w:hAnsi="Arial" w:hint="eastAsia"/>
          <w:sz w:val="20"/>
          <w:szCs w:val="20"/>
        </w:rPr>
        <w:t xml:space="preserve"> </w:t>
      </w:r>
    </w:p>
    <w:p w14:paraId="599E99FF" w14:textId="77777777" w:rsidR="009509C2" w:rsidRPr="00137F73" w:rsidRDefault="009509C2" w:rsidP="009509C2">
      <w:pPr>
        <w:spacing w:line="360" w:lineRule="auto"/>
        <w:ind w:right="1559"/>
        <w:jc w:val="both"/>
        <w:rPr>
          <w:rFonts w:ascii="Arial" w:eastAsia="MS Gothic" w:hAnsi="Arial" w:cs="Arial"/>
          <w:sz w:val="20"/>
          <w:szCs w:val="20"/>
        </w:rPr>
      </w:pPr>
      <w:r w:rsidRPr="00137F73">
        <w:rPr>
          <w:rFonts w:ascii="Arial" w:eastAsia="MS Gothic" w:hAnsi="Arial" w:hint="eastAsia"/>
          <w:sz w:val="20"/>
          <w:szCs w:val="20"/>
        </w:rPr>
        <w:t>価値あるユーザー・エクスペリエンスの提供のために、マーケット・リーダー企業は、熱可塑性エラストマー（</w:t>
      </w:r>
      <w:r w:rsidRPr="00137F73">
        <w:rPr>
          <w:rFonts w:ascii="Arial" w:eastAsia="MS Gothic" w:hAnsi="Arial" w:hint="eastAsia"/>
          <w:sz w:val="20"/>
          <w:szCs w:val="20"/>
        </w:rPr>
        <w:t>TPE</w:t>
      </w:r>
      <w:r w:rsidRPr="00137F73">
        <w:rPr>
          <w:rFonts w:ascii="Arial" w:eastAsia="MS Gothic" w:hAnsi="Arial" w:hint="eastAsia"/>
          <w:sz w:val="20"/>
          <w:szCs w:val="20"/>
        </w:rPr>
        <w:t>）のような高性能材料を使用して、より効果的な製品の開発を行っています。</w:t>
      </w:r>
    </w:p>
    <w:p w14:paraId="3486AC5F" w14:textId="76B5550F" w:rsidR="009509C2" w:rsidRPr="00137F73" w:rsidRDefault="009509C2" w:rsidP="009509C2">
      <w:pPr>
        <w:spacing w:line="360" w:lineRule="auto"/>
        <w:ind w:right="1559"/>
        <w:jc w:val="both"/>
        <w:rPr>
          <w:rFonts w:ascii="Arial" w:eastAsia="MS Gothic" w:hAnsi="Arial" w:cs="Arial"/>
          <w:sz w:val="20"/>
          <w:szCs w:val="20"/>
        </w:rPr>
      </w:pPr>
      <w:r w:rsidRPr="00137F73">
        <w:rPr>
          <w:rFonts w:ascii="Arial" w:eastAsia="MS Gothic" w:hAnsi="Arial" w:hint="eastAsia"/>
          <w:sz w:val="20"/>
          <w:szCs w:val="20"/>
        </w:rPr>
        <w:t>様々な業界に多様な熱可塑性エラストマー製品およびカスタム・ソリューションを提供するグローバル・</w:t>
      </w:r>
      <w:r w:rsidRPr="00137F73">
        <w:rPr>
          <w:rFonts w:ascii="Arial" w:eastAsia="MS Gothic" w:hAnsi="Arial" w:hint="eastAsia"/>
          <w:sz w:val="20"/>
          <w:szCs w:val="20"/>
        </w:rPr>
        <w:t>TPE</w:t>
      </w:r>
      <w:r w:rsidRPr="00137F73">
        <w:rPr>
          <w:rFonts w:ascii="Arial" w:eastAsia="MS Gothic" w:hAnsi="Arial" w:hint="eastAsia"/>
          <w:sz w:val="20"/>
          <w:szCs w:val="20"/>
        </w:rPr>
        <w:t>メーカーである</w:t>
      </w:r>
      <w:r w:rsidRPr="00137F73">
        <w:rPr>
          <w:rFonts w:ascii="Arial" w:eastAsia="MS Gothic" w:hAnsi="Arial" w:hint="eastAsia"/>
          <w:sz w:val="20"/>
          <w:szCs w:val="20"/>
        </w:rPr>
        <w:t>KRAIBURG TPE</w:t>
      </w:r>
      <w:r w:rsidRPr="00137F73">
        <w:rPr>
          <w:rFonts w:ascii="Arial" w:eastAsia="MS Gothic" w:hAnsi="Arial" w:hint="eastAsia"/>
          <w:sz w:val="20"/>
          <w:szCs w:val="20"/>
        </w:rPr>
        <w:t>（クライブルグ</w:t>
      </w:r>
      <w:r w:rsidRPr="00137F73">
        <w:rPr>
          <w:rFonts w:ascii="Arial" w:eastAsia="MS Gothic" w:hAnsi="Arial" w:hint="eastAsia"/>
          <w:sz w:val="20"/>
          <w:szCs w:val="20"/>
        </w:rPr>
        <w:t>TPE</w:t>
      </w:r>
      <w:r w:rsidRPr="00137F73">
        <w:rPr>
          <w:rFonts w:ascii="Arial" w:eastAsia="MS Gothic" w:hAnsi="Arial" w:hint="eastAsia"/>
          <w:sz w:val="20"/>
          <w:szCs w:val="20"/>
        </w:rPr>
        <w:t>）の</w:t>
      </w:r>
      <w:r w:rsidRPr="00137F73">
        <w:rPr>
          <w:rFonts w:ascii="Arial" w:eastAsia="MS Gothic" w:hAnsi="Arial" w:hint="eastAsia"/>
          <w:sz w:val="20"/>
          <w:szCs w:val="20"/>
        </w:rPr>
        <w:t>THERMOLAST® K</w:t>
      </w:r>
      <w:r w:rsidRPr="00137F73">
        <w:rPr>
          <w:rFonts w:ascii="Arial" w:eastAsia="MS Gothic" w:hAnsi="Arial" w:hint="eastAsia"/>
          <w:sz w:val="20"/>
          <w:szCs w:val="20"/>
        </w:rPr>
        <w:t>（サーモラスト</w:t>
      </w:r>
      <w:r w:rsidRPr="00137F73">
        <w:rPr>
          <w:rFonts w:ascii="Arial" w:eastAsia="MS Gothic" w:hAnsi="Arial" w:hint="eastAsia"/>
          <w:sz w:val="20"/>
          <w:szCs w:val="20"/>
        </w:rPr>
        <w:t xml:space="preserve"> K</w:t>
      </w:r>
      <w:r w:rsidRPr="00137F73">
        <w:rPr>
          <w:rFonts w:ascii="Arial" w:eastAsia="MS Gothic" w:hAnsi="Arial" w:hint="eastAsia"/>
          <w:sz w:val="20"/>
          <w:szCs w:val="20"/>
        </w:rPr>
        <w:t>）シリーズは、電気シェーバーや</w:t>
      </w:r>
      <w:r w:rsidRPr="00137F73">
        <w:rPr>
          <w:rFonts w:ascii="Arial" w:eastAsia="MS Gothic" w:hAnsi="Arial" w:hint="eastAsia"/>
          <w:sz w:val="20"/>
          <w:szCs w:val="20"/>
        </w:rPr>
        <w:t>T</w:t>
      </w:r>
      <w:r w:rsidRPr="00137F73">
        <w:rPr>
          <w:rFonts w:ascii="Arial" w:eastAsia="MS Gothic" w:hAnsi="Arial" w:hint="eastAsia"/>
          <w:sz w:val="20"/>
          <w:szCs w:val="20"/>
        </w:rPr>
        <w:t>字カミソリなどへの使用を想定して設計された材料であり、消費者のための耐久性や衛生的な使用、またソフトタッチの機能を実現します。</w:t>
      </w:r>
    </w:p>
    <w:p w14:paraId="16DF4236" w14:textId="77777777" w:rsidR="009509C2" w:rsidRPr="00137F73" w:rsidRDefault="009509C2" w:rsidP="001D41F8">
      <w:pPr>
        <w:spacing w:after="0" w:line="360" w:lineRule="auto"/>
        <w:ind w:right="1523"/>
        <w:jc w:val="both"/>
        <w:rPr>
          <w:rFonts w:ascii="Arial" w:eastAsia="MS Gothic" w:hAnsi="Arial" w:cs="Arial"/>
          <w:sz w:val="20"/>
          <w:szCs w:val="20"/>
        </w:rPr>
      </w:pPr>
    </w:p>
    <w:p w14:paraId="4A422573" w14:textId="77777777" w:rsidR="009509C2" w:rsidRPr="00137F73" w:rsidRDefault="009509C2" w:rsidP="009509C2">
      <w:pPr>
        <w:keepLines/>
        <w:spacing w:after="0" w:line="360" w:lineRule="auto"/>
        <w:ind w:right="1699"/>
        <w:jc w:val="both"/>
        <w:rPr>
          <w:rFonts w:ascii="Arial" w:eastAsia="MS Gothic" w:hAnsi="Arial" w:cs="Arial"/>
          <w:b/>
          <w:color w:val="000000"/>
          <w:sz w:val="20"/>
          <w:szCs w:val="20"/>
        </w:rPr>
      </w:pPr>
      <w:r w:rsidRPr="00137F73">
        <w:rPr>
          <w:rFonts w:ascii="Arial" w:eastAsia="MS Gothic" w:hAnsi="Arial" w:hint="eastAsia"/>
          <w:b/>
          <w:color w:val="000000"/>
          <w:sz w:val="20"/>
          <w:szCs w:val="20"/>
        </w:rPr>
        <w:t>美しく安全な電気シェーバーや</w:t>
      </w:r>
      <w:r w:rsidRPr="00137F73">
        <w:rPr>
          <w:rFonts w:ascii="Arial" w:eastAsia="MS Gothic" w:hAnsi="Arial" w:hint="eastAsia"/>
          <w:b/>
          <w:color w:val="000000"/>
          <w:sz w:val="20"/>
          <w:szCs w:val="20"/>
        </w:rPr>
        <w:t>T</w:t>
      </w:r>
      <w:r w:rsidRPr="00137F73">
        <w:rPr>
          <w:rFonts w:ascii="Arial" w:eastAsia="MS Gothic" w:hAnsi="Arial" w:hint="eastAsia"/>
          <w:b/>
          <w:color w:val="000000"/>
          <w:sz w:val="20"/>
          <w:szCs w:val="20"/>
        </w:rPr>
        <w:t>字カミソリのための</w:t>
      </w:r>
      <w:r w:rsidRPr="00137F73">
        <w:rPr>
          <w:rFonts w:ascii="Arial" w:eastAsia="MS Gothic" w:hAnsi="Arial" w:hint="eastAsia"/>
          <w:b/>
          <w:color w:val="000000"/>
          <w:sz w:val="20"/>
          <w:szCs w:val="20"/>
        </w:rPr>
        <w:t>TPE</w:t>
      </w:r>
    </w:p>
    <w:p w14:paraId="66A38B1C"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bCs/>
          <w:color w:val="000000"/>
          <w:sz w:val="20"/>
          <w:szCs w:val="20"/>
        </w:rPr>
        <w:t>KRAIBURG TPE</w:t>
      </w:r>
      <w:r w:rsidRPr="00137F73">
        <w:rPr>
          <w:rFonts w:ascii="Arial" w:eastAsia="MS Gothic" w:hAnsi="Arial" w:hint="eastAsia"/>
          <w:bCs/>
          <w:color w:val="000000"/>
          <w:sz w:val="20"/>
          <w:szCs w:val="20"/>
        </w:rPr>
        <w:t>の</w:t>
      </w:r>
      <w:r w:rsidRPr="00137F73">
        <w:rPr>
          <w:rFonts w:ascii="Arial" w:eastAsia="MS Gothic" w:hAnsi="Arial" w:hint="eastAsia"/>
          <w:bCs/>
          <w:color w:val="000000"/>
          <w:sz w:val="20"/>
          <w:szCs w:val="20"/>
        </w:rPr>
        <w:t>THERMOLAST® K</w:t>
      </w:r>
      <w:r w:rsidRPr="00137F73">
        <w:rPr>
          <w:rFonts w:ascii="Arial" w:eastAsia="MS Gothic" w:hAnsi="Arial" w:hint="eastAsia"/>
          <w:bCs/>
          <w:color w:val="000000"/>
          <w:sz w:val="20"/>
          <w:szCs w:val="20"/>
        </w:rPr>
        <w:t>・食品接触グレード</w:t>
      </w:r>
      <w:r w:rsidRPr="00137F73">
        <w:rPr>
          <w:rFonts w:ascii="Arial" w:eastAsia="MS Gothic" w:hAnsi="Arial" w:hint="eastAsia"/>
          <w:bCs/>
          <w:color w:val="000000"/>
          <w:sz w:val="20"/>
          <w:szCs w:val="20"/>
        </w:rPr>
        <w:t>TPE</w:t>
      </w:r>
      <w:r w:rsidRPr="00137F73">
        <w:rPr>
          <w:rFonts w:ascii="Arial" w:eastAsia="MS Gothic" w:hAnsi="Arial" w:hint="eastAsia"/>
          <w:bCs/>
          <w:color w:val="000000"/>
          <w:sz w:val="20"/>
          <w:szCs w:val="20"/>
        </w:rPr>
        <w:t>コンパウンドは、</w:t>
      </w:r>
      <w:r w:rsidRPr="00137F73">
        <w:rPr>
          <w:rFonts w:ascii="Arial" w:eastAsia="MS Gothic" w:hAnsi="Arial" w:hint="eastAsia"/>
          <w:bCs/>
          <w:color w:val="000000"/>
          <w:sz w:val="20"/>
          <w:szCs w:val="20"/>
        </w:rPr>
        <w:t>EU</w:t>
      </w:r>
      <w:r w:rsidRPr="00137F73">
        <w:rPr>
          <w:rFonts w:ascii="Arial" w:eastAsia="MS Gothic" w:hAnsi="Arial" w:hint="eastAsia"/>
          <w:bCs/>
          <w:color w:val="000000"/>
          <w:sz w:val="20"/>
          <w:szCs w:val="20"/>
        </w:rPr>
        <w:t>規則</w:t>
      </w:r>
      <w:r w:rsidRPr="00137F73">
        <w:rPr>
          <w:rFonts w:ascii="Arial" w:eastAsia="MS Gothic" w:hAnsi="Arial" w:hint="eastAsia"/>
          <w:bCs/>
          <w:color w:val="000000"/>
          <w:sz w:val="20"/>
          <w:szCs w:val="20"/>
        </w:rPr>
        <w:t>10/2011</w:t>
      </w:r>
      <w:r w:rsidRPr="00137F73">
        <w:rPr>
          <w:rFonts w:ascii="Arial" w:eastAsia="MS Gothic" w:hAnsi="Arial" w:hint="eastAsia"/>
          <w:bCs/>
          <w:color w:val="000000"/>
          <w:sz w:val="20"/>
          <w:szCs w:val="20"/>
        </w:rPr>
        <w:t>、米国食品医薬品局・</w:t>
      </w:r>
      <w:r w:rsidRPr="00137F73">
        <w:rPr>
          <w:rFonts w:ascii="Arial" w:eastAsia="MS Gothic" w:hAnsi="Arial" w:hint="eastAsia"/>
          <w:bCs/>
          <w:color w:val="000000"/>
          <w:sz w:val="20"/>
          <w:szCs w:val="20"/>
        </w:rPr>
        <w:t>CFR21</w:t>
      </w:r>
      <w:r w:rsidRPr="00137F73">
        <w:rPr>
          <w:rFonts w:ascii="Arial" w:eastAsia="MS Gothic" w:hAnsi="Arial" w:hint="eastAsia"/>
          <w:bCs/>
          <w:color w:val="000000"/>
          <w:sz w:val="20"/>
          <w:szCs w:val="20"/>
        </w:rPr>
        <w:t>、また</w:t>
      </w:r>
      <w:r w:rsidRPr="00137F73">
        <w:rPr>
          <w:rFonts w:ascii="Arial" w:eastAsia="MS Gothic" w:hAnsi="Arial" w:hint="eastAsia"/>
          <w:bCs/>
          <w:color w:val="000000"/>
          <w:sz w:val="20"/>
          <w:szCs w:val="20"/>
        </w:rPr>
        <w:t>EN71-3</w:t>
      </w:r>
      <w:r w:rsidRPr="00137F73">
        <w:rPr>
          <w:rFonts w:ascii="Arial" w:eastAsia="MS Gothic" w:hAnsi="Arial" w:hint="eastAsia"/>
          <w:bCs/>
          <w:color w:val="000000"/>
          <w:sz w:val="20"/>
          <w:szCs w:val="20"/>
        </w:rPr>
        <w:t>を含む、様々な食品接触用途の基準に準拠しています。</w:t>
      </w:r>
      <w:r w:rsidRPr="00137F73">
        <w:rPr>
          <w:rFonts w:ascii="Arial" w:eastAsia="MS Gothic" w:hAnsi="Arial" w:hint="eastAsia"/>
          <w:bCs/>
          <w:color w:val="000000"/>
          <w:sz w:val="20"/>
          <w:szCs w:val="20"/>
        </w:rPr>
        <w:t xml:space="preserve"> </w:t>
      </w:r>
    </w:p>
    <w:p w14:paraId="377141D5"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p>
    <w:p w14:paraId="2B1CA550" w14:textId="3AA718DA"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bCs/>
          <w:color w:val="000000"/>
          <w:sz w:val="20"/>
          <w:szCs w:val="20"/>
        </w:rPr>
        <w:lastRenderedPageBreak/>
        <w:t>特定の</w:t>
      </w:r>
      <w:r w:rsidRPr="00137F73">
        <w:rPr>
          <w:rFonts w:ascii="Arial" w:eastAsia="MS Gothic" w:hAnsi="Arial" w:hint="eastAsia"/>
          <w:bCs/>
          <w:color w:val="000000"/>
          <w:sz w:val="20"/>
          <w:szCs w:val="20"/>
        </w:rPr>
        <w:t>THERMOLAST® K</w:t>
      </w:r>
      <w:r w:rsidRPr="00137F73">
        <w:rPr>
          <w:rFonts w:ascii="Arial" w:eastAsia="MS Gothic" w:hAnsi="Arial" w:hint="eastAsia"/>
          <w:bCs/>
          <w:color w:val="000000"/>
          <w:sz w:val="20"/>
          <w:szCs w:val="20"/>
        </w:rPr>
        <w:t>コンパウンドはさらに、電気シェーバーや</w:t>
      </w:r>
      <w:r w:rsidRPr="00137F73">
        <w:rPr>
          <w:rFonts w:ascii="Arial" w:eastAsia="MS Gothic" w:hAnsi="Arial" w:hint="eastAsia"/>
          <w:bCs/>
          <w:color w:val="000000"/>
          <w:sz w:val="20"/>
          <w:szCs w:val="20"/>
        </w:rPr>
        <w:t>T</w:t>
      </w:r>
      <w:r w:rsidRPr="00137F73">
        <w:rPr>
          <w:rFonts w:ascii="Arial" w:eastAsia="MS Gothic" w:hAnsi="Arial" w:hint="eastAsia"/>
          <w:bCs/>
          <w:color w:val="000000"/>
          <w:sz w:val="20"/>
          <w:szCs w:val="20"/>
        </w:rPr>
        <w:t>字カミソリにおける画期的な設計や、よりフレキシブルな生産性を実現する、幅広い硬度レンジをその特色としています。</w:t>
      </w:r>
      <w:r w:rsidRPr="00137F73">
        <w:rPr>
          <w:rFonts w:ascii="Arial" w:eastAsia="MS Gothic" w:hAnsi="Arial" w:hint="eastAsia"/>
          <w:bCs/>
          <w:color w:val="000000"/>
          <w:sz w:val="20"/>
          <w:szCs w:val="20"/>
        </w:rPr>
        <w:t>KRAIBURG TPE</w:t>
      </w:r>
      <w:r w:rsidRPr="00137F73">
        <w:rPr>
          <w:rFonts w:ascii="Arial" w:eastAsia="MS Gothic" w:hAnsi="Arial" w:hint="eastAsia"/>
          <w:bCs/>
          <w:color w:val="000000"/>
          <w:sz w:val="20"/>
          <w:szCs w:val="20"/>
        </w:rPr>
        <w:t>はまた、ハロゲンフリー・コンパウンド（</w:t>
      </w:r>
      <w:r w:rsidRPr="00137F73">
        <w:rPr>
          <w:rFonts w:ascii="Arial" w:eastAsia="MS Gothic" w:hAnsi="Arial" w:hint="eastAsia"/>
          <w:bCs/>
          <w:color w:val="000000"/>
          <w:sz w:val="20"/>
          <w:szCs w:val="20"/>
        </w:rPr>
        <w:t>IEC 61249-2-21</w:t>
      </w:r>
      <w:r w:rsidRPr="00137F73">
        <w:rPr>
          <w:rFonts w:ascii="Arial" w:eastAsia="MS Gothic" w:hAnsi="Arial" w:hint="eastAsia"/>
          <w:bCs/>
          <w:color w:val="000000"/>
          <w:sz w:val="20"/>
          <w:szCs w:val="20"/>
        </w:rPr>
        <w:t>準拠）を提供しています。</w:t>
      </w:r>
    </w:p>
    <w:p w14:paraId="0E40B525"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bCs/>
          <w:color w:val="000000"/>
          <w:sz w:val="20"/>
          <w:szCs w:val="20"/>
        </w:rPr>
        <w:t>特定の</w:t>
      </w:r>
      <w:r w:rsidRPr="00137F73">
        <w:rPr>
          <w:rFonts w:ascii="Arial" w:eastAsia="MS Gothic" w:hAnsi="Arial" w:hint="eastAsia"/>
          <w:bCs/>
          <w:color w:val="000000"/>
          <w:sz w:val="20"/>
          <w:szCs w:val="20"/>
        </w:rPr>
        <w:t>THERMOLAST® K</w:t>
      </w:r>
      <w:r w:rsidRPr="00137F73">
        <w:rPr>
          <w:rFonts w:ascii="Arial" w:eastAsia="MS Gothic" w:hAnsi="Arial" w:hint="eastAsia"/>
          <w:bCs/>
          <w:color w:val="000000"/>
          <w:sz w:val="20"/>
          <w:szCs w:val="20"/>
        </w:rPr>
        <w:t>シリーズ・コンパウンドでは、工程内リサイクルも可能です。工程内リサイクルでは、トリム材やスクラップ材を製品に戻すことが可能であり、これによりコスト効率の良い生産を実現できます。その意味でもこのコンパウンド・シリーズはサステイナブルな選択肢と言えます。</w:t>
      </w:r>
    </w:p>
    <w:p w14:paraId="28AA1E14"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p>
    <w:p w14:paraId="7518A667"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b/>
          <w:bCs/>
          <w:sz w:val="20"/>
          <w:szCs w:val="20"/>
        </w:rPr>
        <w:t>FC/AP</w:t>
      </w:r>
      <w:r w:rsidRPr="00137F73">
        <w:rPr>
          <w:rFonts w:ascii="Arial" w:eastAsia="MS Gothic" w:hAnsi="Arial" w:hint="eastAsia"/>
          <w:b/>
          <w:bCs/>
          <w:sz w:val="20"/>
          <w:szCs w:val="20"/>
        </w:rPr>
        <w:t>シリーズ：サステイナブルな選択肢</w:t>
      </w:r>
    </w:p>
    <w:p w14:paraId="7366641E"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sz w:val="20"/>
          <w:szCs w:val="20"/>
        </w:rPr>
        <w:t>KRAIBURG TPE</w:t>
      </w:r>
      <w:r w:rsidRPr="00137F73">
        <w:rPr>
          <w:rFonts w:ascii="Arial" w:eastAsia="MS Gothic" w:hAnsi="Arial" w:hint="eastAsia"/>
          <w:sz w:val="20"/>
          <w:szCs w:val="20"/>
        </w:rPr>
        <w:t>の</w:t>
      </w:r>
      <w:r w:rsidRPr="00137F73">
        <w:rPr>
          <w:rFonts w:ascii="Arial" w:eastAsia="MS Gothic" w:hAnsi="Arial" w:hint="eastAsia"/>
          <w:sz w:val="20"/>
          <w:szCs w:val="20"/>
        </w:rPr>
        <w:t>THERMOLAST® K  FC/AP</w:t>
      </w:r>
      <w:r w:rsidRPr="00137F73">
        <w:rPr>
          <w:rFonts w:ascii="Arial" w:eastAsia="MS Gothic" w:hAnsi="Arial" w:hint="eastAsia"/>
          <w:sz w:val="20"/>
          <w:szCs w:val="20"/>
        </w:rPr>
        <w:t>シリーズは、日用品のアプリケーションに要求される基準を満たす選択肢となる、</w:t>
      </w:r>
      <w:r w:rsidRPr="00137F73">
        <w:rPr>
          <w:rFonts w:ascii="Arial" w:eastAsia="MS Gothic" w:hAnsi="Arial" w:hint="eastAsia"/>
          <w:sz w:val="20"/>
          <w:szCs w:val="20"/>
        </w:rPr>
        <w:t>TPE</w:t>
      </w:r>
      <w:r w:rsidRPr="00137F73">
        <w:rPr>
          <w:rFonts w:ascii="Arial" w:eastAsia="MS Gothic" w:hAnsi="Arial" w:hint="eastAsia"/>
          <w:sz w:val="20"/>
          <w:szCs w:val="20"/>
        </w:rPr>
        <w:t>ソリューションです。</w:t>
      </w:r>
      <w:r w:rsidRPr="00137F73">
        <w:rPr>
          <w:rFonts w:ascii="Arial" w:eastAsia="MS Gothic" w:hAnsi="Arial" w:hint="eastAsia"/>
          <w:sz w:val="20"/>
          <w:szCs w:val="20"/>
        </w:rPr>
        <w:t xml:space="preserve"> </w:t>
      </w:r>
    </w:p>
    <w:p w14:paraId="5667B63F"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p>
    <w:p w14:paraId="55AAF27E"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sz w:val="20"/>
          <w:szCs w:val="20"/>
        </w:rPr>
        <w:t>FC/AP</w:t>
      </w:r>
      <w:r w:rsidRPr="00137F73">
        <w:rPr>
          <w:rFonts w:ascii="Arial" w:eastAsia="MS Gothic" w:hAnsi="Arial" w:hint="eastAsia"/>
          <w:sz w:val="20"/>
          <w:szCs w:val="20"/>
        </w:rPr>
        <w:t>シリーズは</w:t>
      </w:r>
      <w:r w:rsidRPr="00137F73">
        <w:rPr>
          <w:rFonts w:ascii="Arial" w:eastAsia="MS Gothic" w:hAnsi="Arial" w:hint="eastAsia"/>
          <w:sz w:val="20"/>
          <w:szCs w:val="20"/>
        </w:rPr>
        <w:t>PP</w:t>
      </w:r>
      <w:r w:rsidRPr="00137F73">
        <w:rPr>
          <w:rFonts w:ascii="Arial" w:eastAsia="MS Gothic" w:hAnsi="Arial" w:hint="eastAsia"/>
          <w:sz w:val="20"/>
          <w:szCs w:val="20"/>
        </w:rPr>
        <w:t>に対して優れた接着性を持ち、射出成形による加工が可能です。この材料はナチュラルおよび半透明の二色から選択可能です。さらに、様々な色彩オプションへの着色が可能であり、これにより様々なデザインを創り出すことができます。</w:t>
      </w:r>
      <w:r w:rsidRPr="00137F73">
        <w:rPr>
          <w:rFonts w:ascii="Arial" w:eastAsia="MS Gothic" w:hAnsi="Arial" w:hint="eastAsia"/>
          <w:sz w:val="20"/>
          <w:szCs w:val="20"/>
        </w:rPr>
        <w:t xml:space="preserve"> </w:t>
      </w:r>
    </w:p>
    <w:p w14:paraId="33EA2BB4"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p>
    <w:p w14:paraId="5A95DC7B"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sz w:val="20"/>
          <w:szCs w:val="20"/>
        </w:rPr>
        <w:t>その粘着性のない表面品質は、機能部品やデザイン部品だけでなく、電気シェーバーや</w:t>
      </w:r>
      <w:r w:rsidRPr="00137F73">
        <w:rPr>
          <w:rFonts w:ascii="Arial" w:eastAsia="MS Gothic" w:hAnsi="Arial" w:hint="eastAsia"/>
          <w:sz w:val="20"/>
          <w:szCs w:val="20"/>
        </w:rPr>
        <w:t>T</w:t>
      </w:r>
      <w:r w:rsidRPr="00137F73">
        <w:rPr>
          <w:rFonts w:ascii="Arial" w:eastAsia="MS Gothic" w:hAnsi="Arial" w:hint="eastAsia"/>
          <w:sz w:val="20"/>
          <w:szCs w:val="20"/>
        </w:rPr>
        <w:t>字カミソリのグリップ用途や、シール部品、またソフトタッチの表面加工に広く使用されています。</w:t>
      </w:r>
      <w:r w:rsidRPr="00137F73">
        <w:rPr>
          <w:rFonts w:ascii="Arial" w:eastAsia="MS Gothic" w:hAnsi="Arial" w:hint="eastAsia"/>
          <w:sz w:val="20"/>
          <w:szCs w:val="20"/>
        </w:rPr>
        <w:t xml:space="preserve"> </w:t>
      </w:r>
    </w:p>
    <w:p w14:paraId="016EE86A"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p>
    <w:p w14:paraId="350959EE" w14:textId="77777777" w:rsidR="009509C2" w:rsidRPr="00137F73" w:rsidRDefault="009509C2" w:rsidP="009509C2">
      <w:pPr>
        <w:keepLines/>
        <w:spacing w:after="0" w:line="360" w:lineRule="auto"/>
        <w:ind w:right="1699"/>
        <w:jc w:val="both"/>
        <w:rPr>
          <w:rFonts w:ascii="Arial" w:eastAsia="MS Gothic" w:hAnsi="Arial" w:cs="Arial"/>
          <w:b/>
          <w:bCs/>
          <w:noProof/>
          <w:sz w:val="20"/>
          <w:szCs w:val="20"/>
        </w:rPr>
      </w:pPr>
      <w:r w:rsidRPr="00137F73">
        <w:rPr>
          <w:rFonts w:ascii="Arial" w:eastAsia="MS Gothic" w:hAnsi="Arial" w:hint="eastAsia"/>
          <w:b/>
          <w:bCs/>
          <w:sz w:val="20"/>
          <w:szCs w:val="20"/>
        </w:rPr>
        <w:t>FC/AD1/PS</w:t>
      </w:r>
      <w:r w:rsidRPr="00137F73">
        <w:rPr>
          <w:rFonts w:ascii="Arial" w:eastAsia="MS Gothic" w:hAnsi="Arial" w:hint="eastAsia"/>
          <w:b/>
          <w:bCs/>
          <w:sz w:val="20"/>
          <w:szCs w:val="20"/>
        </w:rPr>
        <w:t>シリーズ：ソフトでビロードのような感触のコンパウンド</w:t>
      </w:r>
    </w:p>
    <w:p w14:paraId="5EE337B0"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sz w:val="20"/>
          <w:szCs w:val="20"/>
        </w:rPr>
        <w:t>THERMOLAST® K</w:t>
      </w:r>
      <w:r w:rsidRPr="00137F73">
        <w:rPr>
          <w:rFonts w:ascii="Arial" w:eastAsia="MS Gothic" w:hAnsi="Arial" w:hint="eastAsia"/>
          <w:sz w:val="20"/>
          <w:szCs w:val="20"/>
        </w:rPr>
        <w:t>の</w:t>
      </w:r>
      <w:r w:rsidRPr="00137F73">
        <w:rPr>
          <w:rFonts w:ascii="Arial" w:eastAsia="MS Gothic" w:hAnsi="Arial" w:hint="eastAsia"/>
          <w:sz w:val="20"/>
          <w:szCs w:val="20"/>
        </w:rPr>
        <w:t>FC/AD1/PS</w:t>
      </w:r>
      <w:r w:rsidRPr="00137F73">
        <w:rPr>
          <w:rFonts w:ascii="Arial" w:eastAsia="MS Gothic" w:hAnsi="Arial" w:hint="eastAsia"/>
          <w:sz w:val="20"/>
          <w:szCs w:val="20"/>
        </w:rPr>
        <w:t>シリーズは、</w:t>
      </w:r>
      <w:r w:rsidRPr="00137F73">
        <w:rPr>
          <w:rFonts w:ascii="Arial" w:eastAsia="MS Gothic" w:hAnsi="Arial" w:hint="eastAsia"/>
          <w:sz w:val="20"/>
          <w:szCs w:val="20"/>
        </w:rPr>
        <w:t>ABS</w:t>
      </w:r>
      <w:r w:rsidRPr="00137F73">
        <w:rPr>
          <w:rFonts w:ascii="Arial" w:eastAsia="MS Gothic" w:hAnsi="Arial" w:hint="eastAsia"/>
          <w:sz w:val="20"/>
          <w:szCs w:val="20"/>
        </w:rPr>
        <w:t>、</w:t>
      </w:r>
      <w:r w:rsidRPr="00137F73">
        <w:rPr>
          <w:rFonts w:ascii="Arial" w:eastAsia="MS Gothic" w:hAnsi="Arial" w:hint="eastAsia"/>
          <w:sz w:val="20"/>
          <w:szCs w:val="20"/>
        </w:rPr>
        <w:t>PC</w:t>
      </w:r>
      <w:r w:rsidRPr="00137F73">
        <w:rPr>
          <w:rFonts w:ascii="Arial" w:eastAsia="MS Gothic" w:hAnsi="Arial" w:hint="eastAsia"/>
          <w:sz w:val="20"/>
          <w:szCs w:val="20"/>
        </w:rPr>
        <w:t>、</w:t>
      </w:r>
      <w:r w:rsidRPr="00137F73">
        <w:rPr>
          <w:rFonts w:ascii="Arial" w:eastAsia="MS Gothic" w:hAnsi="Arial" w:hint="eastAsia"/>
          <w:sz w:val="20"/>
          <w:szCs w:val="20"/>
        </w:rPr>
        <w:t>PC/ABS</w:t>
      </w:r>
      <w:r w:rsidRPr="00137F73">
        <w:rPr>
          <w:rFonts w:ascii="Arial" w:eastAsia="MS Gothic" w:hAnsi="Arial" w:hint="eastAsia"/>
          <w:sz w:val="20"/>
          <w:szCs w:val="20"/>
        </w:rPr>
        <w:t>や</w:t>
      </w:r>
      <w:r w:rsidRPr="00137F73">
        <w:rPr>
          <w:rFonts w:ascii="Arial" w:eastAsia="MS Gothic" w:hAnsi="Arial" w:hint="eastAsia"/>
          <w:sz w:val="20"/>
          <w:szCs w:val="20"/>
        </w:rPr>
        <w:t>PS</w:t>
      </w:r>
      <w:r w:rsidRPr="00137F73">
        <w:rPr>
          <w:rFonts w:ascii="Arial" w:eastAsia="MS Gothic" w:hAnsi="Arial" w:hint="eastAsia"/>
          <w:sz w:val="20"/>
          <w:szCs w:val="20"/>
        </w:rPr>
        <w:t>などの極性熱可塑性プラスチックに対して優れた接着性を備えています。これらはナチュラル色で提供され、また多様な方法による着色が可能です。</w:t>
      </w:r>
      <w:r w:rsidRPr="00137F73">
        <w:rPr>
          <w:rFonts w:ascii="Arial" w:eastAsia="MS Gothic" w:hAnsi="Arial" w:hint="eastAsia"/>
          <w:sz w:val="20"/>
          <w:szCs w:val="20"/>
        </w:rPr>
        <w:t xml:space="preserve"> </w:t>
      </w:r>
    </w:p>
    <w:p w14:paraId="1E22E592"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r w:rsidRPr="00137F73">
        <w:rPr>
          <w:rFonts w:ascii="Arial" w:eastAsia="MS Gothic" w:hAnsi="Arial" w:hint="eastAsia"/>
          <w:sz w:val="20"/>
          <w:szCs w:val="20"/>
        </w:rPr>
        <w:lastRenderedPageBreak/>
        <w:t>FC/AD1/PS</w:t>
      </w:r>
      <w:r w:rsidRPr="00137F73">
        <w:rPr>
          <w:rFonts w:ascii="Arial" w:eastAsia="MS Gothic" w:hAnsi="Arial" w:hint="eastAsia"/>
          <w:sz w:val="20"/>
          <w:szCs w:val="20"/>
        </w:rPr>
        <w:t>シリーズはソフトでビロードのような感触を提供するため、電気シェーバーのボタンやサムホイールなどのソフトタッチの用途と共に、機能部品やシール材、グリップ、また機能およびデザイン・エレメントへの使用に最適です。</w:t>
      </w:r>
      <w:r w:rsidRPr="00137F73">
        <w:rPr>
          <w:rFonts w:ascii="Arial" w:eastAsia="MS Gothic" w:hAnsi="Arial" w:hint="eastAsia"/>
          <w:sz w:val="20"/>
          <w:szCs w:val="20"/>
        </w:rPr>
        <w:t xml:space="preserve"> </w:t>
      </w:r>
    </w:p>
    <w:p w14:paraId="639D2267" w14:textId="77777777" w:rsidR="009509C2" w:rsidRPr="00137F73" w:rsidRDefault="009509C2" w:rsidP="009509C2">
      <w:pPr>
        <w:keepLines/>
        <w:spacing w:after="0" w:line="360" w:lineRule="auto"/>
        <w:ind w:right="1699"/>
        <w:jc w:val="both"/>
        <w:rPr>
          <w:rFonts w:ascii="Arial" w:eastAsia="MS Gothic" w:hAnsi="Arial" w:cs="Arial"/>
          <w:bCs/>
          <w:color w:val="000000"/>
          <w:sz w:val="20"/>
          <w:szCs w:val="20"/>
        </w:rPr>
      </w:pPr>
    </w:p>
    <w:p w14:paraId="72541C6C" w14:textId="3BCDDCD1" w:rsidR="004562AC" w:rsidRPr="00137F73" w:rsidRDefault="009509C2" w:rsidP="00137F73">
      <w:pPr>
        <w:keepLines/>
        <w:spacing w:after="0" w:line="360" w:lineRule="auto"/>
        <w:ind w:right="1699"/>
        <w:rPr>
          <w:rFonts w:ascii="Arial" w:eastAsia="MS Gothic" w:hAnsi="Arial" w:cs="Arial"/>
          <w:bCs/>
          <w:color w:val="000000"/>
          <w:sz w:val="20"/>
          <w:szCs w:val="20"/>
        </w:rPr>
      </w:pPr>
      <w:r w:rsidRPr="00137F73">
        <w:rPr>
          <w:rFonts w:ascii="Arial" w:eastAsia="MS Gothic" w:hAnsi="Arial" w:hint="eastAsia"/>
          <w:sz w:val="20"/>
          <w:szCs w:val="20"/>
        </w:rPr>
        <w:t>これら</w:t>
      </w:r>
      <w:r w:rsidRPr="00137F73">
        <w:rPr>
          <w:rFonts w:ascii="Arial" w:eastAsia="MS Gothic" w:hAnsi="Arial" w:hint="eastAsia"/>
          <w:sz w:val="20"/>
          <w:szCs w:val="20"/>
        </w:rPr>
        <w:t xml:space="preserve">FC/AD1/PS </w:t>
      </w:r>
      <w:r w:rsidRPr="00137F73">
        <w:rPr>
          <w:rFonts w:ascii="Arial" w:eastAsia="MS Gothic" w:hAnsi="Arial" w:hint="eastAsia"/>
          <w:sz w:val="20"/>
          <w:szCs w:val="20"/>
        </w:rPr>
        <w:t>シリーズは射出成形および押出成形による加工が可能です。</w:t>
      </w:r>
      <w:r w:rsidRPr="00137F73">
        <w:rPr>
          <w:rFonts w:eastAsia="MS Gothic" w:hint="eastAsia"/>
          <w:sz w:val="20"/>
          <w:szCs w:val="20"/>
        </w:rPr>
        <w:t xml:space="preserve">  </w:t>
      </w:r>
      <w:r w:rsidRPr="00137F73">
        <w:rPr>
          <w:rFonts w:eastAsia="MS Gothic" w:hint="eastAsia"/>
        </w:rPr>
        <w:br/>
      </w:r>
    </w:p>
    <w:p w14:paraId="7699F7A7" w14:textId="3EC7A703" w:rsidR="009509C2" w:rsidRPr="00137F73" w:rsidRDefault="009509C2" w:rsidP="00EC7126">
      <w:pPr>
        <w:keepNext/>
        <w:keepLines/>
        <w:spacing w:after="0" w:line="360" w:lineRule="auto"/>
        <w:ind w:right="1701"/>
        <w:rPr>
          <w:rFonts w:ascii="Arial" w:eastAsia="MS Gothic" w:hAnsi="Arial" w:cs="Arial"/>
          <w:b/>
          <w:bCs/>
          <w:sz w:val="20"/>
          <w:szCs w:val="20"/>
        </w:rPr>
      </w:pPr>
      <w:r w:rsidRPr="00137F73">
        <w:rPr>
          <w:rFonts w:ascii="Arial" w:eastAsia="MS Gothic" w:hAnsi="Arial" w:hint="eastAsia"/>
          <w:b/>
          <w:bCs/>
          <w:noProof/>
          <w:sz w:val="20"/>
          <w:szCs w:val="20"/>
          <w:lang w:bidi="ar-SA"/>
        </w:rPr>
        <w:drawing>
          <wp:inline distT="0" distB="0" distL="0" distR="0" wp14:anchorId="38AB508B" wp14:editId="31EF8770">
            <wp:extent cx="4349641" cy="2895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3455" cy="2898139"/>
                    </a:xfrm>
                    <a:prstGeom prst="rect">
                      <a:avLst/>
                    </a:prstGeom>
                    <a:noFill/>
                    <a:ln>
                      <a:noFill/>
                    </a:ln>
                  </pic:spPr>
                </pic:pic>
              </a:graphicData>
            </a:graphic>
          </wp:inline>
        </w:drawing>
      </w:r>
    </w:p>
    <w:p w14:paraId="448950E1" w14:textId="019CC764" w:rsidR="005320D5" w:rsidRPr="00137F73" w:rsidRDefault="005320D5" w:rsidP="00EC7126">
      <w:pPr>
        <w:keepNext/>
        <w:keepLines/>
        <w:spacing w:after="0" w:line="360" w:lineRule="auto"/>
        <w:ind w:right="1701"/>
        <w:rPr>
          <w:rFonts w:eastAsia="MS Gothic"/>
          <w:noProof/>
        </w:rPr>
      </w:pPr>
      <w:r w:rsidRPr="00137F73">
        <w:rPr>
          <w:rFonts w:ascii="Arial" w:eastAsia="MS Gothic" w:hAnsi="Arial" w:hint="eastAsia"/>
          <w:b/>
          <w:bCs/>
          <w:sz w:val="20"/>
          <w:szCs w:val="20"/>
        </w:rPr>
        <w:t>（写真：</w:t>
      </w:r>
      <w:r w:rsidRPr="00137F73">
        <w:rPr>
          <w:rFonts w:ascii="Arial" w:eastAsia="MS Gothic" w:hAnsi="Arial" w:hint="eastAsia"/>
          <w:b/>
          <w:bCs/>
          <w:sz w:val="20"/>
          <w:szCs w:val="20"/>
        </w:rPr>
        <w:t>© 2021 KRAIBURG TPE</w:t>
      </w:r>
      <w:r w:rsidRPr="00137F73">
        <w:rPr>
          <w:rFonts w:ascii="Arial" w:eastAsia="MS Gothic" w:hAnsi="Arial" w:hint="eastAsia"/>
          <w:b/>
          <w:bCs/>
          <w:sz w:val="20"/>
          <w:szCs w:val="20"/>
        </w:rPr>
        <w:t>）</w:t>
      </w:r>
    </w:p>
    <w:p w14:paraId="62F08EF9" w14:textId="77777777" w:rsidR="005320D5" w:rsidRPr="00137F73" w:rsidRDefault="005320D5" w:rsidP="00EC7126">
      <w:pPr>
        <w:keepLines/>
        <w:spacing w:after="0" w:line="360" w:lineRule="auto"/>
        <w:ind w:right="1701"/>
        <w:rPr>
          <w:rFonts w:ascii="Arial" w:eastAsia="MS Gothic" w:hAnsi="Arial" w:cs="Arial"/>
          <w:color w:val="000000" w:themeColor="text1"/>
          <w:sz w:val="20"/>
        </w:rPr>
      </w:pPr>
    </w:p>
    <w:p w14:paraId="24936725" w14:textId="77777777" w:rsidR="00137F73" w:rsidRDefault="005320D5" w:rsidP="00EC7126">
      <w:pPr>
        <w:spacing w:after="0" w:line="360" w:lineRule="auto"/>
        <w:ind w:right="1163"/>
        <w:rPr>
          <w:rFonts w:ascii="Arial" w:eastAsia="MS Gothic" w:hAnsi="Arial"/>
          <w:sz w:val="20"/>
          <w:szCs w:val="20"/>
        </w:rPr>
      </w:pPr>
      <w:r w:rsidRPr="00137F73">
        <w:rPr>
          <w:rFonts w:ascii="Arial" w:eastAsia="MS Gothic" w:hAnsi="Arial" w:hint="eastAsia"/>
          <w:sz w:val="20"/>
          <w:szCs w:val="20"/>
        </w:rPr>
        <w:t>高精細の画像が必要の際は、下記の担当者にお問い合わせください。</w:t>
      </w:r>
      <w:r w:rsidRPr="00137F73">
        <w:rPr>
          <w:rFonts w:ascii="Arial" w:eastAsia="MS Gothic" w:hAnsi="Arial" w:hint="eastAsia"/>
          <w:sz w:val="20"/>
          <w:szCs w:val="20"/>
        </w:rPr>
        <w:t xml:space="preserve"> </w:t>
      </w:r>
    </w:p>
    <w:p w14:paraId="6FC6BFB4" w14:textId="45E8B322" w:rsidR="00EC7126" w:rsidRPr="00137F73" w:rsidRDefault="005320D5" w:rsidP="00EC7126">
      <w:pPr>
        <w:spacing w:after="0" w:line="360" w:lineRule="auto"/>
        <w:ind w:right="1163"/>
        <w:rPr>
          <w:rFonts w:ascii="Arial" w:eastAsia="MS Gothic" w:hAnsi="Arial" w:cs="Arial"/>
          <w:sz w:val="20"/>
          <w:szCs w:val="20"/>
        </w:rPr>
      </w:pPr>
      <w:r w:rsidRPr="00137F73">
        <w:rPr>
          <w:rFonts w:ascii="Arial" w:eastAsia="MS Gothic" w:hAnsi="Arial" w:hint="eastAsia"/>
          <w:sz w:val="20"/>
          <w:szCs w:val="20"/>
        </w:rPr>
        <w:t>Bridget Ngang (</w:t>
      </w:r>
      <w:hyperlink r:id="rId9" w:history="1">
        <w:r w:rsidRPr="00137F73">
          <w:rPr>
            <w:rStyle w:val="Hyperlink"/>
            <w:rFonts w:ascii="Arial" w:eastAsia="MS Gothic" w:hAnsi="Arial" w:hint="eastAsia"/>
            <w:sz w:val="20"/>
            <w:szCs w:val="20"/>
          </w:rPr>
          <w:t>bridget.ngang@kraiburg-tpe.com</w:t>
        </w:r>
      </w:hyperlink>
      <w:r w:rsidRPr="00137F73">
        <w:rPr>
          <w:rFonts w:ascii="Arial" w:eastAsia="MS Gothic" w:hAnsi="Arial" w:hint="eastAsia"/>
          <w:sz w:val="20"/>
          <w:szCs w:val="20"/>
        </w:rPr>
        <w:t xml:space="preserve"> , +6 03 9545 6301). </w:t>
      </w:r>
    </w:p>
    <w:p w14:paraId="6588D228" w14:textId="77777777" w:rsidR="00EC7126" w:rsidRPr="00137F73" w:rsidRDefault="00EC7126" w:rsidP="003955E2">
      <w:pPr>
        <w:spacing w:after="0" w:line="360" w:lineRule="auto"/>
        <w:ind w:right="1163"/>
        <w:jc w:val="both"/>
        <w:rPr>
          <w:rFonts w:ascii="Arial" w:eastAsia="MS Gothic" w:hAnsi="Arial" w:cs="Arial"/>
          <w:sz w:val="20"/>
          <w:szCs w:val="20"/>
        </w:rPr>
      </w:pPr>
    </w:p>
    <w:p w14:paraId="6949178F" w14:textId="77777777" w:rsidR="00F3246B" w:rsidRDefault="00F3246B" w:rsidP="003955E2">
      <w:pPr>
        <w:spacing w:after="0" w:line="360" w:lineRule="auto"/>
        <w:ind w:right="1163"/>
        <w:jc w:val="both"/>
        <w:rPr>
          <w:rFonts w:ascii="Arial" w:eastAsia="MS Gothic" w:hAnsi="Arial"/>
          <w:b/>
          <w:bCs/>
          <w:sz w:val="20"/>
          <w:szCs w:val="20"/>
        </w:rPr>
      </w:pPr>
    </w:p>
    <w:p w14:paraId="56EB8C87" w14:textId="77777777" w:rsidR="00F3246B" w:rsidRDefault="00F3246B" w:rsidP="003955E2">
      <w:pPr>
        <w:spacing w:after="0" w:line="360" w:lineRule="auto"/>
        <w:ind w:right="1163"/>
        <w:jc w:val="both"/>
        <w:rPr>
          <w:rFonts w:ascii="Arial" w:eastAsia="MS Gothic" w:hAnsi="Arial"/>
          <w:b/>
          <w:bCs/>
          <w:sz w:val="20"/>
          <w:szCs w:val="20"/>
        </w:rPr>
      </w:pPr>
    </w:p>
    <w:p w14:paraId="79C830A4" w14:textId="77777777" w:rsidR="00F3246B" w:rsidRDefault="00F3246B" w:rsidP="003955E2">
      <w:pPr>
        <w:spacing w:after="0" w:line="360" w:lineRule="auto"/>
        <w:ind w:right="1163"/>
        <w:jc w:val="both"/>
        <w:rPr>
          <w:rFonts w:ascii="Arial" w:eastAsia="MS Gothic" w:hAnsi="Arial"/>
          <w:b/>
          <w:bCs/>
          <w:sz w:val="20"/>
          <w:szCs w:val="20"/>
        </w:rPr>
      </w:pPr>
    </w:p>
    <w:p w14:paraId="1223A429" w14:textId="257AF9A7" w:rsidR="005320D5" w:rsidRPr="00137F73" w:rsidRDefault="005320D5" w:rsidP="003955E2">
      <w:pPr>
        <w:spacing w:after="0" w:line="360" w:lineRule="auto"/>
        <w:ind w:right="1163"/>
        <w:jc w:val="both"/>
        <w:rPr>
          <w:rFonts w:ascii="Arial" w:eastAsia="MS Gothic" w:hAnsi="Arial" w:cs="Arial"/>
          <w:b/>
          <w:bCs/>
          <w:sz w:val="20"/>
          <w:szCs w:val="20"/>
        </w:rPr>
      </w:pPr>
      <w:r w:rsidRPr="00137F73">
        <w:rPr>
          <w:rFonts w:ascii="Arial" w:eastAsia="MS Gothic" w:hAnsi="Arial" w:hint="eastAsia"/>
          <w:b/>
          <w:bCs/>
          <w:sz w:val="20"/>
          <w:szCs w:val="20"/>
        </w:rPr>
        <w:t>WeChat</w:t>
      </w:r>
      <w:r w:rsidRPr="00137F73">
        <w:rPr>
          <w:rFonts w:ascii="Arial" w:eastAsia="MS Gothic" w:hAnsi="Arial" w:hint="eastAsia"/>
          <w:b/>
          <w:bCs/>
          <w:sz w:val="20"/>
          <w:szCs w:val="20"/>
        </w:rPr>
        <w:t>で当社をフォローしてください</w:t>
      </w:r>
    </w:p>
    <w:p w14:paraId="21B404AA" w14:textId="2D4AE413" w:rsidR="005320D5" w:rsidRPr="00137F73" w:rsidRDefault="005320D5" w:rsidP="005C2021">
      <w:pPr>
        <w:spacing w:after="0" w:line="360" w:lineRule="auto"/>
        <w:ind w:right="1699"/>
        <w:jc w:val="both"/>
        <w:rPr>
          <w:rFonts w:ascii="Arial" w:eastAsia="MS Gothic" w:hAnsi="Arial" w:cs="Arial"/>
          <w:b/>
          <w:color w:val="000000" w:themeColor="text1"/>
          <w:sz w:val="20"/>
          <w:szCs w:val="20"/>
        </w:rPr>
      </w:pPr>
      <w:r w:rsidRPr="00137F73">
        <w:rPr>
          <w:rFonts w:ascii="Arial" w:eastAsia="MS Gothic" w:hAnsi="Arial" w:hint="eastAsia"/>
          <w:b/>
          <w:noProof/>
          <w:color w:val="000000" w:themeColor="text1"/>
          <w:sz w:val="20"/>
          <w:szCs w:val="20"/>
          <w:lang w:bidi="ar-SA"/>
        </w:rPr>
        <w:lastRenderedPageBreak/>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137F73"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60060148" w:rsidR="001C2242" w:rsidRPr="00137F73" w:rsidRDefault="001C2242" w:rsidP="009509C2">
      <w:pPr>
        <w:rPr>
          <w:rFonts w:ascii="Arial" w:eastAsia="MS Gothic" w:hAnsi="Arial" w:cs="Arial"/>
          <w:b/>
          <w:color w:val="000000" w:themeColor="text1"/>
          <w:sz w:val="20"/>
          <w:szCs w:val="20"/>
        </w:rPr>
      </w:pPr>
      <w:r w:rsidRPr="00137F73">
        <w:rPr>
          <w:rFonts w:ascii="Arial" w:eastAsia="MS Gothic" w:hAnsi="Arial" w:hint="eastAsia"/>
          <w:b/>
          <w:color w:val="000000" w:themeColor="text1"/>
          <w:sz w:val="20"/>
          <w:szCs w:val="20"/>
        </w:rPr>
        <w:t xml:space="preserve">KRAIBURG TPE </w:t>
      </w:r>
      <w:r w:rsidRPr="00137F73">
        <w:rPr>
          <w:rFonts w:ascii="Arial" w:eastAsia="MS Gothic" w:hAnsi="Arial" w:hint="eastAsia"/>
          <w:b/>
          <w:color w:val="000000" w:themeColor="text1"/>
          <w:sz w:val="20"/>
          <w:szCs w:val="20"/>
        </w:rPr>
        <w:t>について</w:t>
      </w:r>
    </w:p>
    <w:p w14:paraId="31153DC9" w14:textId="0FFEED88" w:rsidR="00EA46A9" w:rsidRPr="00137F73" w:rsidRDefault="00EA46A9" w:rsidP="00EA46A9">
      <w:pPr>
        <w:spacing w:after="0" w:line="360" w:lineRule="auto"/>
        <w:ind w:right="1559"/>
        <w:jc w:val="both"/>
        <w:rPr>
          <w:rFonts w:ascii="Arial" w:eastAsia="MS Gothic" w:hAnsi="Arial" w:cs="Arial"/>
          <w:color w:val="000000" w:themeColor="text1"/>
          <w:sz w:val="20"/>
          <w:szCs w:val="20"/>
        </w:rPr>
      </w:pPr>
      <w:r w:rsidRPr="00137F73">
        <w:rPr>
          <w:rFonts w:ascii="Arial" w:eastAsia="MS Gothic" w:hAnsi="Arial" w:hint="eastAsia"/>
          <w:color w:val="000000" w:themeColor="text1"/>
          <w:sz w:val="20"/>
          <w:szCs w:val="20"/>
        </w:rPr>
        <w:t>KRAIBURG TPE</w:t>
      </w:r>
      <w:r w:rsidRPr="00137F73">
        <w:rPr>
          <w:rFonts w:ascii="Arial" w:eastAsia="MS Gothic" w:hAnsi="Arial" w:hint="eastAsia"/>
          <w:color w:val="000000" w:themeColor="text1"/>
          <w:sz w:val="20"/>
          <w:szCs w:val="20"/>
        </w:rPr>
        <w:t>（クライブルグ</w:t>
      </w:r>
      <w:r w:rsidRPr="00137F73">
        <w:rPr>
          <w:rFonts w:ascii="Arial" w:eastAsia="MS Gothic" w:hAnsi="Arial" w:hint="eastAsia"/>
          <w:color w:val="000000" w:themeColor="text1"/>
          <w:sz w:val="20"/>
          <w:szCs w:val="20"/>
        </w:rPr>
        <w:t>TPE</w:t>
      </w:r>
      <w:r w:rsidRPr="00137F73">
        <w:rPr>
          <w:rFonts w:ascii="Arial" w:eastAsia="MS Gothic" w:hAnsi="Arial" w:hint="eastAsia"/>
          <w:color w:val="000000" w:themeColor="text1"/>
          <w:sz w:val="20"/>
          <w:szCs w:val="20"/>
        </w:rPr>
        <w:t>：</w:t>
      </w:r>
      <w:r w:rsidRPr="00137F73">
        <w:rPr>
          <w:rFonts w:ascii="Arial" w:eastAsia="MS Gothic" w:hAnsi="Arial" w:hint="eastAsia"/>
          <w:color w:val="000000" w:themeColor="text1"/>
          <w:sz w:val="20"/>
          <w:szCs w:val="20"/>
        </w:rPr>
        <w:t xml:space="preserve"> www.kraiburg-tpe.com</w:t>
      </w:r>
      <w:r w:rsidRPr="00137F73">
        <w:rPr>
          <w:rFonts w:ascii="Arial" w:eastAsia="MS Gothic" w:hAnsi="Arial" w:hint="eastAsia"/>
          <w:color w:val="000000" w:themeColor="text1"/>
          <w:sz w:val="20"/>
          <w:szCs w:val="20"/>
        </w:rPr>
        <w:t>）は、熱可塑性エラストマーの世界的なメーカーです。</w:t>
      </w:r>
      <w:r w:rsidRPr="00137F73">
        <w:rPr>
          <w:rFonts w:ascii="Arial" w:eastAsia="MS Gothic" w:hAnsi="Arial" w:hint="eastAsia"/>
          <w:color w:val="000000" w:themeColor="text1"/>
          <w:sz w:val="20"/>
          <w:szCs w:val="20"/>
        </w:rPr>
        <w:t>1947</w:t>
      </w:r>
      <w:r w:rsidRPr="00137F73">
        <w:rPr>
          <w:rFonts w:ascii="Arial" w:eastAsia="MS Gothic" w:hAnsi="Arial" w:hint="eastAsia"/>
          <w:color w:val="000000" w:themeColor="text1"/>
          <w:sz w:val="20"/>
          <w:szCs w:val="20"/>
        </w:rPr>
        <w:t>年創立の歴史ある</w:t>
      </w:r>
      <w:r w:rsidRPr="00137F73">
        <w:rPr>
          <w:rFonts w:ascii="Arial" w:eastAsia="MS Gothic" w:hAnsi="Arial" w:hint="eastAsia"/>
          <w:color w:val="000000" w:themeColor="text1"/>
          <w:sz w:val="20"/>
          <w:szCs w:val="20"/>
        </w:rPr>
        <w:t>KRAIBURG</w:t>
      </w:r>
      <w:r w:rsidRPr="00137F73">
        <w:rPr>
          <w:rFonts w:ascii="Arial" w:eastAsia="MS Gothic" w:hAnsi="Arial" w:hint="eastAsia"/>
          <w:color w:val="000000" w:themeColor="text1"/>
          <w:sz w:val="20"/>
          <w:szCs w:val="20"/>
        </w:rPr>
        <w:t>グループの一員として</w:t>
      </w:r>
      <w:r w:rsidRPr="00137F73">
        <w:rPr>
          <w:rFonts w:ascii="Arial" w:eastAsia="MS Gothic" w:hAnsi="Arial" w:hint="eastAsia"/>
          <w:color w:val="000000" w:themeColor="text1"/>
          <w:sz w:val="20"/>
          <w:szCs w:val="20"/>
        </w:rPr>
        <w:t>2001</w:t>
      </w:r>
      <w:r w:rsidRPr="00137F73">
        <w:rPr>
          <w:rFonts w:ascii="Arial" w:eastAsia="MS Gothic" w:hAnsi="Arial" w:hint="eastAsia"/>
          <w:color w:val="000000" w:themeColor="text1"/>
          <w:sz w:val="20"/>
          <w:szCs w:val="20"/>
        </w:rPr>
        <w:t>年に設立されて以来、</w:t>
      </w:r>
      <w:r w:rsidRPr="00137F73">
        <w:rPr>
          <w:rFonts w:ascii="Arial" w:eastAsia="MS Gothic" w:hAnsi="Arial" w:hint="eastAsia"/>
          <w:color w:val="000000" w:themeColor="text1"/>
          <w:sz w:val="20"/>
          <w:szCs w:val="20"/>
        </w:rPr>
        <w:t>KRAIBURG TPE</w:t>
      </w:r>
      <w:r w:rsidRPr="00137F73">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137F73">
        <w:rPr>
          <w:rFonts w:ascii="Arial" w:eastAsia="MS Gothic" w:hAnsi="Arial" w:hint="eastAsia"/>
          <w:color w:val="000000" w:themeColor="text1"/>
          <w:sz w:val="20"/>
          <w:szCs w:val="20"/>
        </w:rPr>
        <w:t>KRAIBURG TPE</w:t>
      </w:r>
      <w:r w:rsidRPr="00137F73">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137B3BAD" w14:textId="41EB27E3" w:rsidR="00EA46A9" w:rsidRPr="00137F73" w:rsidRDefault="00EA46A9" w:rsidP="00EA46A9">
      <w:pPr>
        <w:spacing w:after="0" w:line="360" w:lineRule="auto"/>
        <w:ind w:right="1559"/>
        <w:jc w:val="both"/>
        <w:rPr>
          <w:rFonts w:ascii="Arial" w:eastAsia="MS Gothic" w:hAnsi="Arial" w:cs="Arial"/>
          <w:color w:val="000000" w:themeColor="text1"/>
          <w:sz w:val="20"/>
          <w:szCs w:val="20"/>
        </w:rPr>
      </w:pPr>
      <w:r w:rsidRPr="00137F73">
        <w:rPr>
          <w:rFonts w:ascii="Arial" w:eastAsia="MS Gothic" w:hAnsi="Arial" w:hint="eastAsia"/>
          <w:color w:val="000000" w:themeColor="text1"/>
          <w:sz w:val="20"/>
          <w:szCs w:val="20"/>
        </w:rPr>
        <w:t>THERMOLAST®</w:t>
      </w:r>
      <w:r w:rsidRPr="00137F73">
        <w:rPr>
          <w:rFonts w:ascii="Arial" w:eastAsia="MS Gothic" w:hAnsi="Arial" w:hint="eastAsia"/>
          <w:color w:val="000000" w:themeColor="text1"/>
          <w:sz w:val="20"/>
          <w:szCs w:val="20"/>
        </w:rPr>
        <w:t>（サーモラスト）、</w:t>
      </w:r>
      <w:r w:rsidRPr="00137F73">
        <w:rPr>
          <w:rFonts w:ascii="Arial" w:eastAsia="MS Gothic" w:hAnsi="Arial" w:hint="eastAsia"/>
          <w:color w:val="000000" w:themeColor="text1"/>
          <w:sz w:val="20"/>
          <w:szCs w:val="20"/>
        </w:rPr>
        <w:t>COPEC®</w:t>
      </w:r>
      <w:r w:rsidRPr="00137F73">
        <w:rPr>
          <w:rFonts w:ascii="Arial" w:eastAsia="MS Gothic" w:hAnsi="Arial" w:hint="eastAsia"/>
          <w:color w:val="000000" w:themeColor="text1"/>
          <w:sz w:val="20"/>
          <w:szCs w:val="20"/>
        </w:rPr>
        <w:t>（コーペック）、</w:t>
      </w:r>
      <w:r w:rsidRPr="00137F73">
        <w:rPr>
          <w:rFonts w:ascii="Arial" w:eastAsia="MS Gothic" w:hAnsi="Arial" w:hint="eastAsia"/>
          <w:color w:val="000000" w:themeColor="text1"/>
          <w:sz w:val="20"/>
          <w:szCs w:val="20"/>
        </w:rPr>
        <w:t>HIPEX®</w:t>
      </w:r>
      <w:r w:rsidRPr="00137F73">
        <w:rPr>
          <w:rFonts w:ascii="Arial" w:eastAsia="MS Gothic" w:hAnsi="Arial" w:hint="eastAsia"/>
          <w:color w:val="000000" w:themeColor="text1"/>
          <w:sz w:val="20"/>
          <w:szCs w:val="20"/>
        </w:rPr>
        <w:t>（ハイペックス）、そして</w:t>
      </w:r>
      <w:r w:rsidRPr="00137F73">
        <w:rPr>
          <w:rFonts w:ascii="Arial" w:eastAsia="MS Gothic" w:hAnsi="Arial" w:hint="eastAsia"/>
          <w:color w:val="000000" w:themeColor="text1"/>
          <w:sz w:val="20"/>
          <w:szCs w:val="20"/>
        </w:rPr>
        <w:t>For-Tec E®</w:t>
      </w:r>
      <w:r w:rsidRPr="00137F73">
        <w:rPr>
          <w:rFonts w:ascii="Arial" w:eastAsia="MS Gothic" w:hAnsi="Arial" w:hint="eastAsia"/>
          <w:color w:val="000000" w:themeColor="text1"/>
          <w:sz w:val="20"/>
          <w:szCs w:val="20"/>
        </w:rPr>
        <w:t>（フォーテック</w:t>
      </w:r>
      <w:r w:rsidRPr="00137F73">
        <w:rPr>
          <w:rFonts w:ascii="Arial" w:eastAsia="MS Gothic" w:hAnsi="Arial" w:hint="eastAsia"/>
          <w:color w:val="000000" w:themeColor="text1"/>
          <w:sz w:val="20"/>
          <w:szCs w:val="20"/>
        </w:rPr>
        <w:t>E</w:t>
      </w:r>
      <w:r w:rsidRPr="00137F73">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137F73">
        <w:rPr>
          <w:rFonts w:ascii="Arial" w:eastAsia="MS Gothic" w:hAnsi="Arial" w:hint="eastAsia"/>
          <w:color w:val="000000" w:themeColor="text1"/>
          <w:sz w:val="20"/>
          <w:szCs w:val="20"/>
        </w:rPr>
        <w:t>KRAIBURG TPE</w:t>
      </w:r>
      <w:r w:rsidRPr="00137F73">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62CC9A54" w14:textId="7566131E" w:rsidR="001C2242" w:rsidRPr="00137F73" w:rsidRDefault="00EA46A9" w:rsidP="00F3246B">
      <w:pPr>
        <w:spacing w:after="0" w:line="360" w:lineRule="auto"/>
        <w:ind w:right="1559"/>
        <w:jc w:val="both"/>
        <w:rPr>
          <w:rFonts w:ascii="Arial" w:eastAsia="MS Gothic" w:hAnsi="Arial" w:cs="Arial"/>
          <w:sz w:val="20"/>
          <w:szCs w:val="20"/>
        </w:rPr>
      </w:pPr>
      <w:r w:rsidRPr="00137F73">
        <w:rPr>
          <w:rFonts w:ascii="Arial" w:eastAsia="MS Gothic" w:hAnsi="Arial" w:hint="eastAsia"/>
          <w:color w:val="000000" w:themeColor="text1"/>
          <w:sz w:val="20"/>
          <w:szCs w:val="20"/>
        </w:rPr>
        <w:t>当社はドイツ本社において</w:t>
      </w:r>
      <w:r w:rsidRPr="00137F73">
        <w:rPr>
          <w:rFonts w:ascii="Arial" w:eastAsia="MS Gothic" w:hAnsi="Arial" w:hint="eastAsia"/>
          <w:color w:val="000000" w:themeColor="text1"/>
          <w:sz w:val="20"/>
          <w:szCs w:val="20"/>
        </w:rPr>
        <w:t>ISO50001</w:t>
      </w:r>
      <w:r w:rsidRPr="00137F73">
        <w:rPr>
          <w:rFonts w:ascii="Arial" w:eastAsia="MS Gothic" w:hAnsi="Arial" w:hint="eastAsia"/>
          <w:color w:val="000000" w:themeColor="text1"/>
          <w:sz w:val="20"/>
          <w:szCs w:val="20"/>
        </w:rPr>
        <w:t>の認証を受けており、またすべてのグローバルサイトにおいても</w:t>
      </w:r>
      <w:r w:rsidRPr="00137F73">
        <w:rPr>
          <w:rFonts w:ascii="Arial" w:eastAsia="MS Gothic" w:hAnsi="Arial" w:hint="eastAsia"/>
          <w:color w:val="000000" w:themeColor="text1"/>
          <w:sz w:val="20"/>
          <w:szCs w:val="20"/>
        </w:rPr>
        <w:t>ISO9001</w:t>
      </w:r>
      <w:r w:rsidRPr="00137F73">
        <w:rPr>
          <w:rFonts w:ascii="Arial" w:eastAsia="MS Gothic" w:hAnsi="Arial" w:hint="eastAsia"/>
          <w:color w:val="000000" w:themeColor="text1"/>
          <w:sz w:val="20"/>
          <w:szCs w:val="20"/>
        </w:rPr>
        <w:t>および</w:t>
      </w:r>
      <w:r w:rsidRPr="00137F73">
        <w:rPr>
          <w:rFonts w:ascii="Arial" w:eastAsia="MS Gothic" w:hAnsi="Arial" w:hint="eastAsia"/>
          <w:color w:val="000000" w:themeColor="text1"/>
          <w:sz w:val="20"/>
          <w:szCs w:val="20"/>
        </w:rPr>
        <w:t>ISO14001</w:t>
      </w:r>
      <w:r w:rsidRPr="00137F73">
        <w:rPr>
          <w:rFonts w:ascii="Arial" w:eastAsia="MS Gothic" w:hAnsi="Arial" w:hint="eastAsia"/>
          <w:color w:val="000000" w:themeColor="text1"/>
          <w:sz w:val="20"/>
          <w:szCs w:val="20"/>
        </w:rPr>
        <w:t>の認証を受けています。</w:t>
      </w:r>
      <w:r w:rsidRPr="00137F73">
        <w:rPr>
          <w:rFonts w:ascii="Arial" w:eastAsia="MS Gothic" w:hAnsi="Arial" w:hint="eastAsia"/>
          <w:color w:val="000000" w:themeColor="text1"/>
          <w:sz w:val="20"/>
          <w:szCs w:val="20"/>
        </w:rPr>
        <w:t>2020</w:t>
      </w:r>
      <w:r w:rsidRPr="00137F73">
        <w:rPr>
          <w:rFonts w:ascii="Arial" w:eastAsia="MS Gothic" w:hAnsi="Arial" w:hint="eastAsia"/>
          <w:color w:val="000000" w:themeColor="text1"/>
          <w:sz w:val="20"/>
          <w:szCs w:val="20"/>
        </w:rPr>
        <w:t>年の時点で、</w:t>
      </w:r>
      <w:r w:rsidRPr="00137F73">
        <w:rPr>
          <w:rFonts w:ascii="Arial" w:eastAsia="MS Gothic" w:hAnsi="Arial" w:hint="eastAsia"/>
          <w:color w:val="000000" w:themeColor="text1"/>
          <w:sz w:val="20"/>
          <w:szCs w:val="20"/>
        </w:rPr>
        <w:t>KRAIBURG TPE</w:t>
      </w:r>
      <w:r w:rsidRPr="00137F73">
        <w:rPr>
          <w:rFonts w:ascii="Arial" w:eastAsia="MS Gothic" w:hAnsi="Arial" w:hint="eastAsia"/>
          <w:color w:val="000000" w:themeColor="text1"/>
          <w:sz w:val="20"/>
          <w:szCs w:val="20"/>
        </w:rPr>
        <w:t>は世界中に</w:t>
      </w:r>
      <w:r w:rsidRPr="00137F73">
        <w:rPr>
          <w:rFonts w:ascii="Arial" w:eastAsia="MS Gothic" w:hAnsi="Arial" w:hint="eastAsia"/>
          <w:color w:val="000000" w:themeColor="text1"/>
          <w:sz w:val="20"/>
          <w:szCs w:val="20"/>
        </w:rPr>
        <w:t>650</w:t>
      </w:r>
      <w:r w:rsidRPr="00137F73">
        <w:rPr>
          <w:rFonts w:ascii="Arial" w:eastAsia="MS Gothic" w:hAnsi="Arial" w:hint="eastAsia"/>
          <w:color w:val="000000" w:themeColor="text1"/>
          <w:sz w:val="20"/>
          <w:szCs w:val="20"/>
        </w:rPr>
        <w:t>名の社員を有し、</w:t>
      </w:r>
      <w:r w:rsidRPr="00137F73">
        <w:rPr>
          <w:rFonts w:ascii="Arial" w:eastAsia="MS Gothic" w:hAnsi="Arial" w:hint="eastAsia"/>
          <w:color w:val="000000" w:themeColor="text1"/>
          <w:sz w:val="20"/>
          <w:szCs w:val="20"/>
        </w:rPr>
        <w:t>1</w:t>
      </w:r>
      <w:r w:rsidRPr="00137F73">
        <w:rPr>
          <w:rFonts w:ascii="Arial" w:eastAsia="MS Gothic" w:hAnsi="Arial" w:hint="eastAsia"/>
          <w:color w:val="000000" w:themeColor="text1"/>
          <w:sz w:val="20"/>
          <w:szCs w:val="20"/>
        </w:rPr>
        <w:t>億</w:t>
      </w:r>
      <w:r w:rsidRPr="00137F73">
        <w:rPr>
          <w:rFonts w:ascii="Arial" w:eastAsia="MS Gothic" w:hAnsi="Arial" w:hint="eastAsia"/>
          <w:color w:val="000000" w:themeColor="text1"/>
          <w:sz w:val="20"/>
          <w:szCs w:val="20"/>
        </w:rPr>
        <w:t>8400</w:t>
      </w:r>
      <w:r w:rsidRPr="00137F73">
        <w:rPr>
          <w:rFonts w:ascii="Arial" w:eastAsia="MS Gothic" w:hAnsi="Arial" w:hint="eastAsia"/>
          <w:color w:val="000000" w:themeColor="text1"/>
          <w:sz w:val="20"/>
          <w:szCs w:val="20"/>
        </w:rPr>
        <w:t>万ユーロの売上高を記録しています。</w:t>
      </w:r>
    </w:p>
    <w:p w14:paraId="4837FE41" w14:textId="77777777" w:rsidR="00DC32CA" w:rsidRPr="00137F73" w:rsidRDefault="00DC32CA" w:rsidP="00FA450B">
      <w:pPr>
        <w:keepNext/>
        <w:keepLines/>
        <w:spacing w:after="0" w:line="360" w:lineRule="auto"/>
        <w:ind w:right="1701"/>
        <w:rPr>
          <w:rFonts w:ascii="Arial" w:eastAsia="MS Gothic" w:hAnsi="Arial" w:cs="Arial"/>
          <w:color w:val="000000" w:themeColor="text1"/>
          <w:sz w:val="20"/>
        </w:rPr>
      </w:pPr>
    </w:p>
    <w:sectPr w:rsidR="00DC32CA" w:rsidRPr="00137F73"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DB896" w14:textId="77777777" w:rsidR="004B16A9" w:rsidRDefault="004B16A9" w:rsidP="00784C57">
      <w:pPr>
        <w:spacing w:after="0" w:line="240" w:lineRule="auto"/>
      </w:pPr>
      <w:r>
        <w:separator/>
      </w:r>
    </w:p>
  </w:endnote>
  <w:endnote w:type="continuationSeparator" w:id="0">
    <w:p w14:paraId="4D76CED6" w14:textId="77777777" w:rsidR="004B16A9" w:rsidRDefault="004B16A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0D2556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5E8F" w14:textId="77777777" w:rsidR="004B16A9" w:rsidRDefault="004B16A9" w:rsidP="00784C57">
      <w:pPr>
        <w:spacing w:after="0" w:line="240" w:lineRule="auto"/>
      </w:pPr>
      <w:r>
        <w:separator/>
      </w:r>
    </w:p>
  </w:footnote>
  <w:footnote w:type="continuationSeparator" w:id="0">
    <w:p w14:paraId="072053C1" w14:textId="77777777" w:rsidR="004B16A9" w:rsidRDefault="004B16A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37F73" w:rsidRDefault="00502615" w:rsidP="00502615">
    <w:pPr>
      <w:pStyle w:val="Header"/>
      <w:tabs>
        <w:tab w:val="clear" w:pos="4703"/>
        <w:tab w:val="clear" w:pos="9406"/>
      </w:tabs>
      <w:spacing w:before="1440"/>
      <w:rPr>
        <w:rFonts w:ascii="Arial" w:eastAsia="MS Gothic" w:hAnsi="Arial" w:cs="Arial"/>
        <w:sz w:val="20"/>
        <w:szCs w:val="20"/>
      </w:rPr>
    </w:pPr>
    <w:r w:rsidRPr="00137F73">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37F73" w14:paraId="12FEEFFC" w14:textId="77777777" w:rsidTr="00502615">
      <w:tc>
        <w:tcPr>
          <w:tcW w:w="6912" w:type="dxa"/>
        </w:tcPr>
        <w:p w14:paraId="42D5C681" w14:textId="77777777" w:rsidR="00C97AAF" w:rsidRPr="00137F73" w:rsidRDefault="00C97AAF" w:rsidP="00DC6774">
          <w:pPr>
            <w:spacing w:after="0" w:line="360" w:lineRule="auto"/>
            <w:ind w:left="-105"/>
            <w:jc w:val="both"/>
            <w:rPr>
              <w:rFonts w:ascii="Arial" w:eastAsia="MS Gothic" w:hAnsi="Arial" w:cs="Arial"/>
              <w:b/>
              <w:bCs/>
              <w:color w:val="365F91"/>
              <w:sz w:val="40"/>
              <w:szCs w:val="40"/>
            </w:rPr>
          </w:pPr>
          <w:r w:rsidRPr="00137F73">
            <w:rPr>
              <w:rFonts w:ascii="Arial" w:eastAsia="MS Gothic" w:hAnsi="Arial" w:hint="eastAsia"/>
              <w:b/>
              <w:bCs/>
              <w:color w:val="365F91"/>
              <w:sz w:val="40"/>
              <w:szCs w:val="40"/>
            </w:rPr>
            <w:t>プレス・リリース</w:t>
          </w:r>
        </w:p>
        <w:p w14:paraId="74DCB335" w14:textId="237A788D" w:rsidR="009509C2" w:rsidRPr="00137F73" w:rsidRDefault="009509C2" w:rsidP="009509C2">
          <w:pPr>
            <w:spacing w:after="0" w:line="360" w:lineRule="auto"/>
            <w:ind w:left="-105"/>
            <w:jc w:val="both"/>
            <w:rPr>
              <w:rFonts w:ascii="Arial" w:eastAsia="MS Gothic" w:hAnsi="Arial" w:cs="Arial"/>
              <w:b/>
              <w:bCs/>
              <w:sz w:val="16"/>
              <w:szCs w:val="16"/>
            </w:rPr>
          </w:pPr>
          <w:r w:rsidRPr="00137F73">
            <w:rPr>
              <w:rFonts w:ascii="Arial" w:eastAsia="MS Gothic" w:hAnsi="Arial" w:hint="eastAsia"/>
              <w:b/>
              <w:bCs/>
              <w:sz w:val="16"/>
              <w:szCs w:val="16"/>
            </w:rPr>
            <w:t>TPE</w:t>
          </w:r>
          <w:r w:rsidRPr="00137F73">
            <w:rPr>
              <w:rFonts w:ascii="Arial" w:eastAsia="MS Gothic" w:hAnsi="Arial" w:hint="eastAsia"/>
              <w:b/>
              <w:bCs/>
              <w:sz w:val="16"/>
              <w:szCs w:val="16"/>
            </w:rPr>
            <w:t>が電気シェーバーや</w:t>
          </w:r>
          <w:r w:rsidRPr="00137F73">
            <w:rPr>
              <w:rFonts w:ascii="Arial" w:eastAsia="MS Gothic" w:hAnsi="Arial" w:hint="eastAsia"/>
              <w:b/>
              <w:bCs/>
              <w:sz w:val="16"/>
              <w:szCs w:val="16"/>
            </w:rPr>
            <w:t>T</w:t>
          </w:r>
          <w:r w:rsidRPr="00137F73">
            <w:rPr>
              <w:rFonts w:ascii="Arial" w:eastAsia="MS Gothic" w:hAnsi="Arial" w:hint="eastAsia"/>
              <w:b/>
              <w:bCs/>
              <w:sz w:val="16"/>
              <w:szCs w:val="16"/>
            </w:rPr>
            <w:t>字カミソリを更にシャープにします</w:t>
          </w:r>
        </w:p>
        <w:p w14:paraId="51D3DD1B" w14:textId="77777777" w:rsidR="009509C2" w:rsidRPr="00137F73" w:rsidRDefault="009509C2" w:rsidP="009509C2">
          <w:pPr>
            <w:spacing w:after="0" w:line="360" w:lineRule="auto"/>
            <w:ind w:left="-105"/>
            <w:jc w:val="both"/>
            <w:rPr>
              <w:rFonts w:ascii="Arial" w:eastAsia="MS Gothic" w:hAnsi="Arial" w:cs="Arial"/>
              <w:b/>
              <w:bCs/>
              <w:sz w:val="16"/>
              <w:szCs w:val="16"/>
            </w:rPr>
          </w:pPr>
          <w:r w:rsidRPr="00137F73">
            <w:rPr>
              <w:rFonts w:ascii="Arial" w:eastAsia="MS Gothic" w:hAnsi="Arial" w:hint="eastAsia"/>
              <w:b/>
              <w:sz w:val="16"/>
              <w:szCs w:val="16"/>
            </w:rPr>
            <w:t>クアラルンプール、</w:t>
          </w:r>
          <w:r w:rsidRPr="00137F73">
            <w:rPr>
              <w:rFonts w:ascii="Arial" w:eastAsia="MS Gothic" w:hAnsi="Arial" w:hint="eastAsia"/>
              <w:b/>
              <w:sz w:val="16"/>
              <w:szCs w:val="16"/>
            </w:rPr>
            <w:t>2021</w:t>
          </w:r>
          <w:r w:rsidRPr="00137F73">
            <w:rPr>
              <w:rFonts w:ascii="Arial" w:eastAsia="MS Gothic" w:hAnsi="Arial" w:hint="eastAsia"/>
              <w:b/>
              <w:sz w:val="16"/>
              <w:szCs w:val="16"/>
            </w:rPr>
            <w:t>年</w:t>
          </w:r>
          <w:r w:rsidRPr="00137F73">
            <w:rPr>
              <w:rFonts w:ascii="Arial" w:eastAsia="MS Gothic" w:hAnsi="Arial" w:hint="eastAsia"/>
              <w:b/>
              <w:sz w:val="16"/>
              <w:szCs w:val="16"/>
            </w:rPr>
            <w:t>9</w:t>
          </w:r>
          <w:r w:rsidRPr="00137F73">
            <w:rPr>
              <w:rFonts w:ascii="Arial" w:eastAsia="MS Gothic" w:hAnsi="Arial" w:hint="eastAsia"/>
              <w:b/>
              <w:sz w:val="16"/>
              <w:szCs w:val="16"/>
            </w:rPr>
            <w:t>月</w:t>
          </w:r>
        </w:p>
        <w:p w14:paraId="1A56E795" w14:textId="47D64188" w:rsidR="00502615" w:rsidRPr="00137F73" w:rsidRDefault="009509C2" w:rsidP="009509C2">
          <w:pPr>
            <w:spacing w:after="0" w:line="360" w:lineRule="auto"/>
            <w:ind w:left="-105"/>
            <w:jc w:val="both"/>
            <w:rPr>
              <w:rFonts w:ascii="Arial" w:eastAsia="MS Gothic" w:hAnsi="Arial" w:cs="Arial"/>
              <w:b/>
              <w:bCs/>
              <w:sz w:val="16"/>
              <w:szCs w:val="16"/>
            </w:rPr>
          </w:pPr>
          <w:r w:rsidRPr="00137F73">
            <w:rPr>
              <w:rFonts w:ascii="Arial" w:eastAsia="MS Gothic" w:hAnsi="Arial" w:hint="eastAsia"/>
            </w:rPr>
            <w:t>ページ</w:t>
          </w:r>
          <w:r w:rsidRPr="00137F73">
            <w:rPr>
              <w:rFonts w:ascii="Arial" w:eastAsia="MS Gothic" w:hAnsi="Arial" w:hint="eastAsia"/>
            </w:rPr>
            <w:t xml:space="preserve"> </w:t>
          </w:r>
          <w:r w:rsidRPr="00137F73">
            <w:rPr>
              <w:rFonts w:ascii="Arial" w:eastAsia="MS Gothic" w:hAnsi="Arial" w:cs="Arial" w:hint="eastAsia"/>
              <w:b/>
              <w:bCs/>
              <w:sz w:val="16"/>
              <w:szCs w:val="16"/>
            </w:rPr>
            <w:fldChar w:fldCharType="begin"/>
          </w:r>
          <w:r w:rsidRPr="00137F73">
            <w:rPr>
              <w:rFonts w:ascii="Arial" w:eastAsia="MS Gothic" w:hAnsi="Arial" w:cs="Arial" w:hint="eastAsia"/>
              <w:b/>
              <w:bCs/>
              <w:sz w:val="16"/>
              <w:szCs w:val="16"/>
            </w:rPr>
            <w:instrText>PAGE  \* Arabic  \* MERGEFORMAT</w:instrText>
          </w:r>
          <w:r w:rsidRPr="00137F73">
            <w:rPr>
              <w:rFonts w:ascii="Arial" w:eastAsia="MS Gothic" w:hAnsi="Arial" w:cs="Arial" w:hint="eastAsia"/>
              <w:b/>
              <w:bCs/>
              <w:sz w:val="16"/>
              <w:szCs w:val="16"/>
            </w:rPr>
            <w:fldChar w:fldCharType="separate"/>
          </w:r>
          <w:r w:rsidR="00137F73">
            <w:rPr>
              <w:rFonts w:ascii="Arial" w:eastAsia="MS Gothic" w:hAnsi="Arial" w:cs="Arial"/>
              <w:b/>
              <w:bCs/>
              <w:noProof/>
              <w:sz w:val="16"/>
              <w:szCs w:val="16"/>
            </w:rPr>
            <w:t>5</w:t>
          </w:r>
          <w:r w:rsidRPr="00137F73">
            <w:rPr>
              <w:rFonts w:ascii="Arial" w:eastAsia="MS Gothic" w:hAnsi="Arial" w:cs="Arial" w:hint="eastAsia"/>
              <w:b/>
              <w:bCs/>
              <w:sz w:val="16"/>
              <w:szCs w:val="16"/>
            </w:rPr>
            <w:fldChar w:fldCharType="end"/>
          </w:r>
          <w:r w:rsidRPr="00137F73">
            <w:rPr>
              <w:rFonts w:ascii="Arial" w:eastAsia="MS Gothic" w:hAnsi="Arial" w:hint="eastAsia"/>
            </w:rPr>
            <w:t xml:space="preserve"> / </w:t>
          </w:r>
          <w:r w:rsidRPr="00137F73">
            <w:rPr>
              <w:rFonts w:ascii="Arial" w:eastAsia="MS Gothic" w:hAnsi="Arial" w:cs="Arial" w:hint="eastAsia"/>
              <w:b/>
              <w:bCs/>
              <w:sz w:val="16"/>
              <w:szCs w:val="16"/>
            </w:rPr>
            <w:fldChar w:fldCharType="begin"/>
          </w:r>
          <w:r w:rsidRPr="00137F73">
            <w:rPr>
              <w:rFonts w:ascii="Arial" w:eastAsia="MS Gothic" w:hAnsi="Arial" w:cs="Arial" w:hint="eastAsia"/>
              <w:b/>
              <w:bCs/>
              <w:sz w:val="16"/>
              <w:szCs w:val="16"/>
            </w:rPr>
            <w:instrText>NUMPAGES  \* Arabic  \* MERGEFORMAT</w:instrText>
          </w:r>
          <w:r w:rsidRPr="00137F73">
            <w:rPr>
              <w:rFonts w:ascii="Arial" w:eastAsia="MS Gothic" w:hAnsi="Arial" w:cs="Arial" w:hint="eastAsia"/>
              <w:b/>
              <w:bCs/>
              <w:sz w:val="16"/>
              <w:szCs w:val="16"/>
            </w:rPr>
            <w:fldChar w:fldCharType="separate"/>
          </w:r>
          <w:r w:rsidR="00137F73">
            <w:rPr>
              <w:rFonts w:ascii="Arial" w:eastAsia="MS Gothic" w:hAnsi="Arial" w:cs="Arial"/>
              <w:b/>
              <w:bCs/>
              <w:noProof/>
              <w:sz w:val="16"/>
              <w:szCs w:val="16"/>
            </w:rPr>
            <w:t>5</w:t>
          </w:r>
          <w:r w:rsidRPr="00137F73">
            <w:rPr>
              <w:rFonts w:ascii="Arial" w:eastAsia="MS Gothic" w:hAnsi="Arial" w:cs="Arial" w:hint="eastAsia"/>
              <w:b/>
              <w:bCs/>
              <w:sz w:val="16"/>
              <w:szCs w:val="16"/>
            </w:rPr>
            <w:fldChar w:fldCharType="end"/>
          </w:r>
        </w:p>
      </w:tc>
    </w:tr>
  </w:tbl>
  <w:p w14:paraId="59495A81" w14:textId="77777777" w:rsidR="00502615" w:rsidRPr="00137F7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37F7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37F73" w:rsidRDefault="00502615" w:rsidP="00502615">
    <w:pPr>
      <w:pStyle w:val="Header"/>
      <w:tabs>
        <w:tab w:val="clear" w:pos="4703"/>
        <w:tab w:val="clear" w:pos="9406"/>
      </w:tabs>
      <w:spacing w:before="1440"/>
      <w:rPr>
        <w:rFonts w:ascii="Arial" w:eastAsia="MS Gothic" w:hAnsi="Arial" w:cs="Arial"/>
        <w:sz w:val="20"/>
        <w:szCs w:val="20"/>
      </w:rPr>
    </w:pPr>
    <w:r w:rsidRPr="00137F73">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37F73" w14:paraId="5A28A0D8" w14:textId="77777777" w:rsidTr="00AF662E">
      <w:tc>
        <w:tcPr>
          <w:tcW w:w="6912" w:type="dxa"/>
        </w:tcPr>
        <w:p w14:paraId="5DF0E3C5" w14:textId="4BB63689" w:rsidR="001F4135" w:rsidRPr="00137F73" w:rsidRDefault="003C4170" w:rsidP="001F4135">
          <w:pPr>
            <w:spacing w:after="0" w:line="360" w:lineRule="auto"/>
            <w:ind w:left="-105"/>
            <w:jc w:val="both"/>
            <w:rPr>
              <w:rFonts w:ascii="Arial" w:eastAsia="MS Gothic" w:hAnsi="Arial" w:cs="Arial"/>
              <w:b/>
              <w:bCs/>
              <w:color w:val="365F91"/>
              <w:sz w:val="40"/>
              <w:szCs w:val="40"/>
            </w:rPr>
          </w:pPr>
          <w:r w:rsidRPr="00137F73">
            <w:rPr>
              <w:rFonts w:ascii="Arial" w:eastAsia="MS Gothic" w:hAnsi="Arial" w:hint="eastAsia"/>
              <w:b/>
              <w:bCs/>
              <w:color w:val="365F91"/>
              <w:sz w:val="40"/>
              <w:szCs w:val="40"/>
            </w:rPr>
            <w:t>プレス・リリース</w:t>
          </w:r>
          <w:bookmarkStart w:id="1" w:name="_Hlk21089242"/>
        </w:p>
        <w:p w14:paraId="2234BADC" w14:textId="37B99105" w:rsidR="009509C2" w:rsidRPr="00137F73" w:rsidRDefault="009509C2" w:rsidP="003C4170">
          <w:pPr>
            <w:spacing w:after="0" w:line="360" w:lineRule="auto"/>
            <w:ind w:left="-105"/>
            <w:jc w:val="both"/>
            <w:rPr>
              <w:rFonts w:ascii="Arial" w:eastAsia="MS Gothic" w:hAnsi="Arial" w:cs="Arial"/>
              <w:b/>
              <w:bCs/>
              <w:sz w:val="16"/>
              <w:szCs w:val="16"/>
            </w:rPr>
          </w:pPr>
          <w:r w:rsidRPr="00137F73">
            <w:rPr>
              <w:rFonts w:ascii="Arial" w:eastAsia="MS Gothic" w:hAnsi="Arial" w:hint="eastAsia"/>
              <w:b/>
              <w:bCs/>
              <w:sz w:val="16"/>
              <w:szCs w:val="16"/>
            </w:rPr>
            <w:t>TPE</w:t>
          </w:r>
          <w:r w:rsidRPr="00137F73">
            <w:rPr>
              <w:rFonts w:ascii="Arial" w:eastAsia="MS Gothic" w:hAnsi="Arial" w:hint="eastAsia"/>
              <w:b/>
              <w:bCs/>
              <w:sz w:val="16"/>
              <w:szCs w:val="16"/>
            </w:rPr>
            <w:t>が電気シェーバーや</w:t>
          </w:r>
          <w:r w:rsidRPr="00137F73">
            <w:rPr>
              <w:rFonts w:ascii="Arial" w:eastAsia="MS Gothic" w:hAnsi="Arial" w:hint="eastAsia"/>
              <w:b/>
              <w:bCs/>
              <w:sz w:val="16"/>
              <w:szCs w:val="16"/>
            </w:rPr>
            <w:t>T</w:t>
          </w:r>
          <w:r w:rsidRPr="00137F73">
            <w:rPr>
              <w:rFonts w:ascii="Arial" w:eastAsia="MS Gothic" w:hAnsi="Arial" w:hint="eastAsia"/>
              <w:b/>
              <w:bCs/>
              <w:sz w:val="16"/>
              <w:szCs w:val="16"/>
            </w:rPr>
            <w:t>字カミソリを更にシャープにします</w:t>
          </w:r>
          <w:bookmarkEnd w:id="1"/>
        </w:p>
        <w:p w14:paraId="765F9503" w14:textId="00185CCC" w:rsidR="003C4170" w:rsidRPr="00137F73" w:rsidRDefault="003C4170" w:rsidP="003C4170">
          <w:pPr>
            <w:spacing w:after="0" w:line="360" w:lineRule="auto"/>
            <w:ind w:left="-105"/>
            <w:jc w:val="both"/>
            <w:rPr>
              <w:rFonts w:ascii="Arial" w:eastAsia="MS Gothic" w:hAnsi="Arial" w:cs="Arial"/>
              <w:b/>
              <w:bCs/>
              <w:sz w:val="16"/>
              <w:szCs w:val="16"/>
            </w:rPr>
          </w:pPr>
          <w:r w:rsidRPr="00137F73">
            <w:rPr>
              <w:rFonts w:ascii="Arial" w:eastAsia="MS Gothic" w:hAnsi="Arial" w:hint="eastAsia"/>
              <w:b/>
              <w:sz w:val="16"/>
              <w:szCs w:val="16"/>
            </w:rPr>
            <w:t>クアラルンプール、</w:t>
          </w:r>
          <w:r w:rsidRPr="00137F73">
            <w:rPr>
              <w:rFonts w:ascii="Arial" w:eastAsia="MS Gothic" w:hAnsi="Arial" w:hint="eastAsia"/>
              <w:b/>
              <w:sz w:val="16"/>
              <w:szCs w:val="16"/>
            </w:rPr>
            <w:t>2021</w:t>
          </w:r>
          <w:r w:rsidRPr="00137F73">
            <w:rPr>
              <w:rFonts w:ascii="Arial" w:eastAsia="MS Gothic" w:hAnsi="Arial" w:hint="eastAsia"/>
              <w:b/>
              <w:sz w:val="16"/>
              <w:szCs w:val="16"/>
            </w:rPr>
            <w:t>年</w:t>
          </w:r>
          <w:r w:rsidRPr="00137F73">
            <w:rPr>
              <w:rFonts w:ascii="Arial" w:eastAsia="MS Gothic" w:hAnsi="Arial" w:hint="eastAsia"/>
              <w:b/>
              <w:sz w:val="16"/>
              <w:szCs w:val="16"/>
            </w:rPr>
            <w:t>9</w:t>
          </w:r>
          <w:r w:rsidRPr="00137F73">
            <w:rPr>
              <w:rFonts w:ascii="Arial" w:eastAsia="MS Gothic" w:hAnsi="Arial" w:hint="eastAsia"/>
              <w:b/>
              <w:sz w:val="16"/>
              <w:szCs w:val="16"/>
            </w:rPr>
            <w:t>月</w:t>
          </w:r>
        </w:p>
        <w:p w14:paraId="4BE48C59" w14:textId="77777777" w:rsidR="003C4170" w:rsidRPr="00137F73" w:rsidRDefault="003C4170" w:rsidP="003C4170">
          <w:pPr>
            <w:spacing w:after="0" w:line="360" w:lineRule="auto"/>
            <w:ind w:left="-105"/>
            <w:jc w:val="both"/>
            <w:rPr>
              <w:rFonts w:ascii="Arial" w:eastAsia="MS Gothic" w:hAnsi="Arial" w:cs="Arial"/>
              <w:b/>
              <w:bCs/>
              <w:sz w:val="16"/>
              <w:szCs w:val="16"/>
            </w:rPr>
          </w:pPr>
          <w:r w:rsidRPr="00137F73">
            <w:rPr>
              <w:rFonts w:ascii="Arial" w:eastAsia="MS Gothic" w:hAnsi="Arial" w:hint="eastAsia"/>
            </w:rPr>
            <w:t>ページ</w:t>
          </w:r>
          <w:r w:rsidRPr="00137F73">
            <w:rPr>
              <w:rFonts w:ascii="Arial" w:eastAsia="MS Gothic" w:hAnsi="Arial" w:hint="eastAsia"/>
            </w:rPr>
            <w:t xml:space="preserve"> </w:t>
          </w:r>
          <w:r w:rsidRPr="00137F73">
            <w:rPr>
              <w:rFonts w:ascii="Arial" w:eastAsia="MS Gothic" w:hAnsi="Arial" w:cs="Arial" w:hint="eastAsia"/>
              <w:b/>
              <w:bCs/>
              <w:sz w:val="16"/>
              <w:szCs w:val="16"/>
            </w:rPr>
            <w:fldChar w:fldCharType="begin"/>
          </w:r>
          <w:r w:rsidRPr="00137F73">
            <w:rPr>
              <w:rFonts w:ascii="Arial" w:eastAsia="MS Gothic" w:hAnsi="Arial" w:cs="Arial" w:hint="eastAsia"/>
              <w:b/>
              <w:bCs/>
              <w:sz w:val="16"/>
              <w:szCs w:val="16"/>
            </w:rPr>
            <w:instrText>PAGE  \* Arabic  \* MERGEFORMAT</w:instrText>
          </w:r>
          <w:r w:rsidRPr="00137F73">
            <w:rPr>
              <w:rFonts w:ascii="Arial" w:eastAsia="MS Gothic" w:hAnsi="Arial" w:cs="Arial" w:hint="eastAsia"/>
              <w:b/>
              <w:bCs/>
              <w:sz w:val="16"/>
              <w:szCs w:val="16"/>
            </w:rPr>
            <w:fldChar w:fldCharType="separate"/>
          </w:r>
          <w:r w:rsidR="00137F73">
            <w:rPr>
              <w:rFonts w:ascii="Arial" w:eastAsia="MS Gothic" w:hAnsi="Arial" w:cs="Arial"/>
              <w:b/>
              <w:bCs/>
              <w:noProof/>
              <w:sz w:val="16"/>
              <w:szCs w:val="16"/>
            </w:rPr>
            <w:t>1</w:t>
          </w:r>
          <w:r w:rsidRPr="00137F73">
            <w:rPr>
              <w:rFonts w:ascii="Arial" w:eastAsia="MS Gothic" w:hAnsi="Arial" w:cs="Arial" w:hint="eastAsia"/>
              <w:b/>
              <w:bCs/>
              <w:sz w:val="16"/>
              <w:szCs w:val="16"/>
            </w:rPr>
            <w:fldChar w:fldCharType="end"/>
          </w:r>
          <w:r w:rsidRPr="00137F73">
            <w:rPr>
              <w:rFonts w:ascii="Arial" w:eastAsia="MS Gothic" w:hAnsi="Arial" w:hint="eastAsia"/>
            </w:rPr>
            <w:t xml:space="preserve"> / </w:t>
          </w:r>
          <w:r w:rsidRPr="00137F73">
            <w:rPr>
              <w:rFonts w:ascii="Arial" w:eastAsia="MS Gothic" w:hAnsi="Arial" w:cs="Arial" w:hint="eastAsia"/>
              <w:b/>
              <w:bCs/>
              <w:sz w:val="16"/>
              <w:szCs w:val="16"/>
            </w:rPr>
            <w:fldChar w:fldCharType="begin"/>
          </w:r>
          <w:r w:rsidRPr="00137F73">
            <w:rPr>
              <w:rFonts w:ascii="Arial" w:eastAsia="MS Gothic" w:hAnsi="Arial" w:cs="Arial" w:hint="eastAsia"/>
              <w:b/>
              <w:bCs/>
              <w:sz w:val="16"/>
              <w:szCs w:val="16"/>
            </w:rPr>
            <w:instrText>NUMPAGES  \* Arabic  \* MERGEFORMAT</w:instrText>
          </w:r>
          <w:r w:rsidRPr="00137F73">
            <w:rPr>
              <w:rFonts w:ascii="Arial" w:eastAsia="MS Gothic" w:hAnsi="Arial" w:cs="Arial" w:hint="eastAsia"/>
              <w:b/>
              <w:bCs/>
              <w:sz w:val="16"/>
              <w:szCs w:val="16"/>
            </w:rPr>
            <w:fldChar w:fldCharType="separate"/>
          </w:r>
          <w:r w:rsidR="00137F73">
            <w:rPr>
              <w:rFonts w:ascii="Arial" w:eastAsia="MS Gothic" w:hAnsi="Arial" w:cs="Arial"/>
              <w:b/>
              <w:bCs/>
              <w:noProof/>
              <w:sz w:val="16"/>
              <w:szCs w:val="16"/>
            </w:rPr>
            <w:t>5</w:t>
          </w:r>
          <w:r w:rsidRPr="00137F73">
            <w:rPr>
              <w:rFonts w:ascii="Arial" w:eastAsia="MS Gothic" w:hAnsi="Arial" w:cs="Arial" w:hint="eastAsia"/>
              <w:b/>
              <w:bCs/>
              <w:sz w:val="16"/>
              <w:szCs w:val="16"/>
            </w:rPr>
            <w:fldChar w:fldCharType="end"/>
          </w:r>
        </w:p>
      </w:tc>
      <w:tc>
        <w:tcPr>
          <w:tcW w:w="2977" w:type="dxa"/>
        </w:tcPr>
        <w:p w14:paraId="74C195ED" w14:textId="77777777" w:rsidR="003C4170" w:rsidRPr="00137F73" w:rsidRDefault="003C4170" w:rsidP="003C4170">
          <w:pPr>
            <w:pStyle w:val="Header"/>
            <w:tabs>
              <w:tab w:val="clear" w:pos="4703"/>
            </w:tabs>
            <w:rPr>
              <w:rFonts w:ascii="Arial" w:eastAsia="MS Gothic" w:hAnsi="Arial"/>
              <w:sz w:val="16"/>
            </w:rPr>
          </w:pPr>
          <w:r w:rsidRPr="00137F73">
            <w:rPr>
              <w:rFonts w:ascii="Arial" w:eastAsia="MS Gothic" w:hAnsi="Arial" w:hint="eastAsia"/>
              <w:sz w:val="16"/>
            </w:rPr>
            <w:t>KRAIBURG TPE TECHNOLOGY</w:t>
          </w:r>
        </w:p>
        <w:p w14:paraId="41A1A633"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rPr>
            <w:t>(M) SDN.BHD.</w:t>
          </w:r>
        </w:p>
        <w:p w14:paraId="7171CB2A"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szCs w:val="16"/>
            </w:rPr>
            <w:t>Lot 1839 Jalan KPB 6</w:t>
          </w:r>
        </w:p>
        <w:p w14:paraId="358C05E4"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szCs w:val="16"/>
            </w:rPr>
            <w:t>Kawasan Perindustrian Balakong</w:t>
          </w:r>
        </w:p>
        <w:p w14:paraId="57CACA94"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szCs w:val="16"/>
            </w:rPr>
            <w:t xml:space="preserve">43300 Seri Kembangan, Selangor, Malaysia </w:t>
          </w:r>
        </w:p>
        <w:p w14:paraId="19CA65F0"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szCs w:val="16"/>
            </w:rPr>
            <w:t>マレーシア</w:t>
          </w:r>
        </w:p>
        <w:p w14:paraId="04B55752" w14:textId="77777777" w:rsidR="003C4170" w:rsidRPr="00137F73" w:rsidRDefault="003C4170" w:rsidP="003C4170">
          <w:pPr>
            <w:pStyle w:val="Header"/>
            <w:tabs>
              <w:tab w:val="clear" w:pos="4703"/>
            </w:tabs>
            <w:rPr>
              <w:rFonts w:ascii="Arial" w:eastAsia="MS Gothic" w:hAnsi="Arial" w:cs="Arial"/>
              <w:sz w:val="16"/>
              <w:szCs w:val="16"/>
            </w:rPr>
          </w:pPr>
        </w:p>
        <w:p w14:paraId="3BE3A1EE"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rPr>
            <w:t xml:space="preserve">電話　</w:t>
          </w:r>
          <w:r w:rsidRPr="00137F73">
            <w:rPr>
              <w:rFonts w:ascii="Arial" w:eastAsia="MS Gothic" w:hAnsi="Arial" w:hint="eastAsia"/>
              <w:sz w:val="16"/>
            </w:rPr>
            <w:t>+60 3 95456393</w:t>
          </w:r>
        </w:p>
        <w:p w14:paraId="6328AA28" w14:textId="77777777" w:rsidR="003C4170" w:rsidRPr="00137F73" w:rsidRDefault="003C4170" w:rsidP="003C4170">
          <w:pPr>
            <w:pStyle w:val="Header"/>
            <w:tabs>
              <w:tab w:val="clear" w:pos="4703"/>
            </w:tabs>
            <w:rPr>
              <w:rFonts w:ascii="Arial" w:eastAsia="MS Gothic" w:hAnsi="Arial" w:cs="Arial"/>
              <w:sz w:val="16"/>
              <w:szCs w:val="16"/>
            </w:rPr>
          </w:pPr>
        </w:p>
        <w:p w14:paraId="2A14BF16" w14:textId="77777777" w:rsidR="003C4170" w:rsidRPr="00137F73" w:rsidRDefault="003C4170" w:rsidP="003C4170">
          <w:pPr>
            <w:pStyle w:val="Header"/>
            <w:tabs>
              <w:tab w:val="clear" w:pos="4703"/>
            </w:tabs>
            <w:rPr>
              <w:rFonts w:ascii="Arial" w:eastAsia="MS Gothic" w:hAnsi="Arial" w:cs="Arial"/>
              <w:sz w:val="16"/>
              <w:szCs w:val="16"/>
            </w:rPr>
          </w:pPr>
          <w:r w:rsidRPr="00137F73">
            <w:rPr>
              <w:rFonts w:ascii="Arial" w:eastAsia="MS Gothic" w:hAnsi="Arial" w:hint="eastAsia"/>
              <w:sz w:val="16"/>
            </w:rPr>
            <w:t>Info-asia@kraiburg-tpe.com</w:t>
          </w:r>
        </w:p>
        <w:p w14:paraId="768EAA4F" w14:textId="78F380D0" w:rsidR="003C4170" w:rsidRPr="00137F73" w:rsidRDefault="003C4170" w:rsidP="003C4170">
          <w:pPr>
            <w:pStyle w:val="Header"/>
            <w:tabs>
              <w:tab w:val="clear" w:pos="4703"/>
              <w:tab w:val="clear" w:pos="9406"/>
            </w:tabs>
            <w:rPr>
              <w:rFonts w:ascii="Arial" w:eastAsia="MS Gothic" w:hAnsi="Arial"/>
              <w:sz w:val="20"/>
            </w:rPr>
          </w:pPr>
          <w:r w:rsidRPr="00137F73">
            <w:rPr>
              <w:rFonts w:ascii="Arial" w:eastAsia="MS Gothic" w:hAnsi="Arial" w:hint="eastAsia"/>
              <w:sz w:val="16"/>
            </w:rPr>
            <w:t>www.kraiburg-tpe.com</w:t>
          </w:r>
        </w:p>
      </w:tc>
    </w:tr>
  </w:tbl>
  <w:p w14:paraId="63AF59F4" w14:textId="60238059" w:rsidR="00F125F3" w:rsidRPr="00137F73" w:rsidRDefault="00137F7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6D279CE">
              <wp:simplePos x="0" y="0"/>
              <wp:positionH relativeFrom="column">
                <wp:posOffset>4320540</wp:posOffset>
              </wp:positionH>
              <wp:positionV relativeFrom="paragraph">
                <wp:posOffset>3181350</wp:posOffset>
              </wp:positionV>
              <wp:extent cx="1885950" cy="35756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75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37F73" w:rsidRDefault="00073D11" w:rsidP="0044562F">
                          <w:pPr>
                            <w:pStyle w:val="Header"/>
                            <w:rPr>
                              <w:rFonts w:ascii="Arial" w:eastAsia="MS Gothic" w:hAnsi="Arial" w:cs="Arial"/>
                              <w:b/>
                              <w:sz w:val="16"/>
                              <w:szCs w:val="16"/>
                            </w:rPr>
                          </w:pPr>
                          <w:r w:rsidRPr="00137F73">
                            <w:rPr>
                              <w:rFonts w:ascii="Arial" w:eastAsia="MS Gothic" w:hAnsi="Arial" w:hint="eastAsia"/>
                              <w:b/>
                              <w:sz w:val="16"/>
                              <w:szCs w:val="16"/>
                            </w:rPr>
                            <w:t>メディア連絡先：</w:t>
                          </w:r>
                        </w:p>
                        <w:p w14:paraId="6F7A1730" w14:textId="77777777" w:rsidR="00073D11" w:rsidRPr="00137F73" w:rsidRDefault="00073D11" w:rsidP="0044562F">
                          <w:pPr>
                            <w:pStyle w:val="Header"/>
                            <w:spacing w:line="120" w:lineRule="exact"/>
                            <w:rPr>
                              <w:rFonts w:ascii="Arial" w:eastAsia="MS Gothic" w:hAnsi="Arial" w:cs="Arial"/>
                              <w:sz w:val="16"/>
                              <w:szCs w:val="16"/>
                            </w:rPr>
                          </w:pPr>
                        </w:p>
                        <w:p w14:paraId="3DFB73B6" w14:textId="77777777" w:rsidR="00EC7126" w:rsidRPr="00137F73" w:rsidRDefault="00EC7126" w:rsidP="001E1888">
                          <w:pPr>
                            <w:pStyle w:val="BodyTextIndent"/>
                            <w:ind w:left="0"/>
                            <w:rPr>
                              <w:rFonts w:eastAsia="MS Gothic"/>
                              <w:bCs/>
                              <w:sz w:val="16"/>
                              <w:szCs w:val="16"/>
                            </w:rPr>
                          </w:pPr>
                        </w:p>
                        <w:p w14:paraId="4B00F591" w14:textId="77777777" w:rsidR="009F4320" w:rsidRPr="00137F73" w:rsidRDefault="009F4320" w:rsidP="009F4320">
                          <w:pPr>
                            <w:pStyle w:val="BodyTextIndent"/>
                            <w:ind w:left="0"/>
                            <w:rPr>
                              <w:rFonts w:eastAsia="MS Gothic"/>
                              <w:i w:val="0"/>
                              <w:sz w:val="16"/>
                            </w:rPr>
                          </w:pPr>
                          <w:r w:rsidRPr="00137F73">
                            <w:rPr>
                              <w:rFonts w:eastAsia="MS Gothic" w:hint="eastAsia"/>
                              <w:i w:val="0"/>
                              <w:sz w:val="16"/>
                            </w:rPr>
                            <w:t>Marlen Sittner</w:t>
                          </w:r>
                          <w:r w:rsidRPr="00137F73">
                            <w:rPr>
                              <w:rFonts w:eastAsia="MS Gothic" w:hint="eastAsia"/>
                              <w:i w:val="0"/>
                              <w:sz w:val="16"/>
                            </w:rPr>
                            <w:t>（マーレン・シットナー）</w:t>
                          </w:r>
                        </w:p>
                        <w:p w14:paraId="7ED99104" w14:textId="77777777" w:rsidR="009F4320" w:rsidRPr="00137F73" w:rsidRDefault="009F4320" w:rsidP="009F4320">
                          <w:pPr>
                            <w:pStyle w:val="BodyTextIndent"/>
                            <w:ind w:left="0"/>
                            <w:rPr>
                              <w:rFonts w:eastAsia="MS Gothic"/>
                              <w:i w:val="0"/>
                              <w:sz w:val="16"/>
                              <w:szCs w:val="16"/>
                            </w:rPr>
                          </w:pPr>
                          <w:r w:rsidRPr="00137F73">
                            <w:rPr>
                              <w:rFonts w:eastAsia="MS Gothic" w:hint="eastAsia"/>
                              <w:i w:val="0"/>
                              <w:sz w:val="16"/>
                            </w:rPr>
                            <w:t>ヘッド・オブ・デジタル・マーケティング</w:t>
                          </w:r>
                        </w:p>
                        <w:p w14:paraId="7B9D4262" w14:textId="77777777" w:rsidR="009F4320" w:rsidRPr="00137F73" w:rsidRDefault="009F4320" w:rsidP="009F4320">
                          <w:pPr>
                            <w:pStyle w:val="BodyTextIndent"/>
                            <w:ind w:left="0"/>
                            <w:rPr>
                              <w:rFonts w:eastAsia="MS Gothic"/>
                              <w:i w:val="0"/>
                              <w:sz w:val="16"/>
                              <w:szCs w:val="16"/>
                            </w:rPr>
                          </w:pPr>
                          <w:r w:rsidRPr="00137F73">
                            <w:rPr>
                              <w:rFonts w:eastAsia="MS Gothic" w:hint="eastAsia"/>
                              <w:i w:val="0"/>
                              <w:sz w:val="16"/>
                            </w:rPr>
                            <w:t>コーポレート・コミュニケーション・チーム</w:t>
                          </w:r>
                        </w:p>
                        <w:p w14:paraId="5B089439" w14:textId="77777777" w:rsidR="009F4320" w:rsidRPr="00137F73" w:rsidRDefault="009F4320" w:rsidP="009F4320">
                          <w:pPr>
                            <w:pStyle w:val="BodyTextIndent"/>
                            <w:ind w:left="0"/>
                            <w:rPr>
                              <w:rFonts w:eastAsia="MS Gothic"/>
                              <w:i w:val="0"/>
                              <w:sz w:val="16"/>
                              <w:szCs w:val="16"/>
                            </w:rPr>
                          </w:pPr>
                          <w:r w:rsidRPr="00137F73">
                            <w:rPr>
                              <w:rFonts w:eastAsia="MS Gothic" w:hint="eastAsia"/>
                              <w:i w:val="0"/>
                              <w:sz w:val="16"/>
                            </w:rPr>
                            <w:t>Phone: +49 8638 9810-272</w:t>
                          </w:r>
                        </w:p>
                        <w:p w14:paraId="732B3AD3" w14:textId="77777777" w:rsidR="009F4320" w:rsidRPr="00137F73" w:rsidRDefault="004C462F" w:rsidP="009F4320">
                          <w:pPr>
                            <w:pStyle w:val="Header"/>
                            <w:spacing w:line="360" w:lineRule="auto"/>
                            <w:rPr>
                              <w:rFonts w:ascii="Arial" w:eastAsia="MS Gothic" w:hAnsi="Arial" w:cs="Arial"/>
                              <w:sz w:val="16"/>
                              <w:szCs w:val="16"/>
                            </w:rPr>
                          </w:pPr>
                          <w:hyperlink r:id="rId2" w:history="1">
                            <w:r w:rsidR="004B16A9" w:rsidRPr="00137F73">
                              <w:rPr>
                                <w:rStyle w:val="Hyperlink"/>
                                <w:rFonts w:ascii="Arial" w:eastAsia="MS Gothic" w:hAnsi="Arial" w:hint="eastAsia"/>
                                <w:sz w:val="16"/>
                                <w:szCs w:val="16"/>
                              </w:rPr>
                              <w:t>marlen.sittner@kraiburg-tpe.com</w:t>
                            </w:r>
                          </w:hyperlink>
                        </w:p>
                        <w:p w14:paraId="040029B1" w14:textId="77777777" w:rsidR="00EC7126" w:rsidRPr="00137F73" w:rsidRDefault="00EC7126" w:rsidP="001E1888">
                          <w:pPr>
                            <w:pStyle w:val="BodyTextIndent"/>
                            <w:ind w:left="0"/>
                            <w:rPr>
                              <w:rFonts w:eastAsia="MS Gothic"/>
                              <w:bCs/>
                              <w:sz w:val="16"/>
                              <w:szCs w:val="16"/>
                            </w:rPr>
                          </w:pPr>
                        </w:p>
                        <w:p w14:paraId="3C084A6B" w14:textId="194EEDA9" w:rsidR="001E1888" w:rsidRPr="00137F73" w:rsidRDefault="001E1888" w:rsidP="001E1888">
                          <w:pPr>
                            <w:pStyle w:val="BodyTextIndent"/>
                            <w:ind w:left="0"/>
                            <w:rPr>
                              <w:rFonts w:eastAsia="MS Gothic"/>
                              <w:bCs/>
                              <w:sz w:val="16"/>
                              <w:szCs w:val="16"/>
                            </w:rPr>
                          </w:pPr>
                          <w:r w:rsidRPr="00137F73">
                            <w:rPr>
                              <w:rFonts w:eastAsia="MS Gothic" w:hint="eastAsia"/>
                              <w:bCs/>
                              <w:sz w:val="16"/>
                              <w:szCs w:val="16"/>
                            </w:rPr>
                            <w:t>アジア太平洋地域：</w:t>
                          </w:r>
                        </w:p>
                        <w:p w14:paraId="251BCDA1" w14:textId="77777777" w:rsidR="001E1888" w:rsidRPr="00137F73" w:rsidRDefault="001E1888" w:rsidP="001E1888">
                          <w:pPr>
                            <w:pStyle w:val="Header"/>
                            <w:spacing w:line="360" w:lineRule="auto"/>
                            <w:rPr>
                              <w:rFonts w:ascii="Arial" w:eastAsia="MS Gothic" w:hAnsi="Arial" w:cs="Arial"/>
                              <w:bCs/>
                              <w:iCs/>
                              <w:sz w:val="16"/>
                              <w:szCs w:val="16"/>
                            </w:rPr>
                          </w:pPr>
                          <w:r w:rsidRPr="00137F73">
                            <w:rPr>
                              <w:rFonts w:ascii="Arial" w:eastAsia="MS Gothic" w:hAnsi="Arial" w:hint="eastAsia"/>
                              <w:bCs/>
                              <w:iCs/>
                              <w:sz w:val="16"/>
                              <w:szCs w:val="16"/>
                            </w:rPr>
                            <w:t>Bridget Ngang</w:t>
                          </w:r>
                          <w:r w:rsidRPr="00137F73">
                            <w:rPr>
                              <w:rFonts w:ascii="Arial" w:eastAsia="MS Gothic" w:hAnsi="Arial" w:hint="eastAsia"/>
                              <w:bCs/>
                              <w:iCs/>
                              <w:sz w:val="16"/>
                              <w:szCs w:val="16"/>
                            </w:rPr>
                            <w:t>（ブリジット・ナン）</w:t>
                          </w:r>
                        </w:p>
                        <w:p w14:paraId="36AC5C66" w14:textId="77777777" w:rsidR="001E1888" w:rsidRPr="00137F73" w:rsidRDefault="001E1888" w:rsidP="001E1888">
                          <w:pPr>
                            <w:pStyle w:val="Header"/>
                            <w:spacing w:line="360" w:lineRule="auto"/>
                            <w:rPr>
                              <w:rFonts w:ascii="Arial" w:eastAsia="MS Gothic" w:hAnsi="Arial" w:cs="Arial"/>
                              <w:bCs/>
                              <w:iCs/>
                              <w:sz w:val="16"/>
                              <w:szCs w:val="16"/>
                            </w:rPr>
                          </w:pPr>
                          <w:r w:rsidRPr="00137F73">
                            <w:rPr>
                              <w:rFonts w:ascii="Arial" w:eastAsia="MS Gothic" w:hAnsi="Arial" w:hint="eastAsia"/>
                              <w:bCs/>
                              <w:iCs/>
                              <w:sz w:val="16"/>
                              <w:szCs w:val="16"/>
                            </w:rPr>
                            <w:t>アジア太平洋地域　マーケティング・マネージャー</w:t>
                          </w:r>
                        </w:p>
                        <w:p w14:paraId="0D6196C4" w14:textId="77777777" w:rsidR="001E1888" w:rsidRPr="00137F73" w:rsidRDefault="001E1888" w:rsidP="001E1888">
                          <w:pPr>
                            <w:pStyle w:val="Header"/>
                            <w:spacing w:line="360" w:lineRule="auto"/>
                            <w:rPr>
                              <w:rFonts w:ascii="Arial" w:eastAsia="MS Gothic" w:hAnsi="Arial" w:cs="Arial"/>
                              <w:bCs/>
                              <w:iCs/>
                              <w:sz w:val="16"/>
                              <w:szCs w:val="16"/>
                            </w:rPr>
                          </w:pPr>
                          <w:r w:rsidRPr="00137F73">
                            <w:rPr>
                              <w:rFonts w:ascii="Arial" w:eastAsia="MS Gothic" w:hAnsi="Arial" w:hint="eastAsia"/>
                              <w:bCs/>
                              <w:iCs/>
                              <w:sz w:val="16"/>
                              <w:szCs w:val="16"/>
                            </w:rPr>
                            <w:t>Phone: +603 9545 6301</w:t>
                          </w:r>
                        </w:p>
                        <w:p w14:paraId="73E18B48" w14:textId="77777777" w:rsidR="001E1888" w:rsidRPr="00137F73" w:rsidRDefault="004C462F" w:rsidP="001E1888">
                          <w:pPr>
                            <w:pStyle w:val="Header"/>
                            <w:spacing w:line="360" w:lineRule="auto"/>
                            <w:rPr>
                              <w:rFonts w:ascii="Arial" w:eastAsia="MS Gothic" w:hAnsi="Arial" w:cs="Arial"/>
                              <w:bCs/>
                              <w:iCs/>
                              <w:sz w:val="16"/>
                              <w:szCs w:val="16"/>
                            </w:rPr>
                          </w:pPr>
                          <w:hyperlink r:id="rId3" w:history="1">
                            <w:r w:rsidR="004B16A9" w:rsidRPr="00137F73">
                              <w:rPr>
                                <w:rStyle w:val="Hyperlink"/>
                                <w:rFonts w:ascii="Arial" w:eastAsia="MS Gothic" w:hAnsi="Arial" w:hint="eastAsia"/>
                                <w:bCs/>
                                <w:iCs/>
                                <w:sz w:val="16"/>
                                <w:szCs w:val="16"/>
                              </w:rPr>
                              <w:t>bridget.ngang@kraiburg-tpe.com</w:t>
                            </w:r>
                          </w:hyperlink>
                        </w:p>
                        <w:p w14:paraId="2EA93E32" w14:textId="77777777" w:rsidR="001E1888" w:rsidRPr="00137F7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50.5pt;width:148.5pt;height:28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oAZ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JvF+8Wy9Ui1RD5+blDHz4o6Fg0Co40+gQvDo8+&#10;xHZEfk6J1TwYXe20MemCTbk1yA6C1mSXvhP6b2nGxmQL8dmIGD2JZ6Q2kgxDOZx0K6E6EmOEce3o&#10;NyGjBfzBWU8rV3D/fS9QcWY+WlLtdnZzE3c0XcjAa2959gorCaLggbPR3IZxn/cOddNShXE+Fu5J&#10;4Von7nEUYzenfmmdkiSn1Y/7en1PWb9+0M1PAAAA//8DAFBLAwQUAAYACAAAACEALsgOh+AAAAAM&#10;AQAADwAAAGRycy9kb3ducmV2LnhtbEyPwU7DMAyG70i8Q2QkbizpVLpRmk5oggOniY3Lbmlj2rLG&#10;qZpsK3v6mRMcbX/6/f3FanK9OOEYOk8akpkCgVR721Gj4XP39rAEEaIha3pPqOEHA6zK25vC5Naf&#10;6QNP29gIDqGQGw1tjEMuZahbdCbM/IDEty8/OhN5HBtpR3PmcNfLuVKZdKYj/tCaAdct1oft0Wl4&#10;34+b131QFz+v4vq7PvjdRaZa399NL88gIk7xD4ZffVaHkp0qfyQbRK8hW6qUUQ2PKuFSTDwtFryp&#10;GFVZmoAsC/m/RHkFAAD//wMAUEsBAi0AFAAGAAgAAAAhALaDOJL+AAAA4QEAABMAAAAAAAAAAAAA&#10;AAAAAAAAAFtDb250ZW50X1R5cGVzXS54bWxQSwECLQAUAAYACAAAACEAOP0h/9YAAACUAQAACwAA&#10;AAAAAAAAAAAAAAAvAQAAX3JlbHMvLnJlbHNQSwECLQAUAAYACAAAACEAoSKAGQMCAADoAwAADgAA&#10;AAAAAAAAAAAAAAAuAgAAZHJzL2Uyb0RvYy54bWxQSwECLQAUAAYACAAAACEALsgOh+AAAAAMAQAA&#10;DwAAAAAAAAAAAAAAAABdBAAAZHJzL2Rvd25yZXYueG1sUEsFBgAAAAAEAAQA8wAAAGoFAAAAAA==&#10;" stroked="f">
              <v:textbox inset=",0,,0">
                <w:txbxContent>
                  <w:p w14:paraId="563CA45B" w14:textId="77777777" w:rsidR="00C97AAF" w:rsidRPr="00137F73" w:rsidRDefault="00073D11" w:rsidP="0044562F">
                    <w:pPr>
                      <w:pStyle w:val="Header"/>
                      <w:rPr>
                        <w:rFonts w:ascii="Arial" w:eastAsia="MS Gothic" w:hAnsi="Arial" w:cs="Arial"/>
                        <w:b/>
                        <w:sz w:val="16"/>
                        <w:szCs w:val="16"/>
                      </w:rPr>
                    </w:pPr>
                    <w:r w:rsidRPr="00137F73">
                      <w:rPr>
                        <w:rFonts w:ascii="Arial" w:eastAsia="MS Gothic" w:hAnsi="Arial" w:hint="eastAsia"/>
                        <w:b/>
                        <w:sz w:val="16"/>
                        <w:szCs w:val="16"/>
                      </w:rPr>
                      <w:t>メディア連絡先：</w:t>
                    </w:r>
                  </w:p>
                  <w:p w14:paraId="6F7A1730" w14:textId="77777777" w:rsidR="00073D11" w:rsidRPr="00137F73" w:rsidRDefault="00073D11" w:rsidP="0044562F">
                    <w:pPr>
                      <w:pStyle w:val="Header"/>
                      <w:spacing w:line="120" w:lineRule="exact"/>
                      <w:rPr>
                        <w:rFonts w:ascii="Arial" w:eastAsia="MS Gothic" w:hAnsi="Arial" w:cs="Arial"/>
                        <w:sz w:val="16"/>
                        <w:szCs w:val="16"/>
                      </w:rPr>
                    </w:pPr>
                  </w:p>
                  <w:p w14:paraId="3DFB73B6" w14:textId="77777777" w:rsidR="00EC7126" w:rsidRPr="00137F73" w:rsidRDefault="00EC7126" w:rsidP="001E1888">
                    <w:pPr>
                      <w:pStyle w:val="BodyTextIndent"/>
                      <w:ind w:left="0"/>
                      <w:rPr>
                        <w:rFonts w:eastAsia="MS Gothic"/>
                        <w:bCs/>
                        <w:sz w:val="16"/>
                        <w:szCs w:val="16"/>
                      </w:rPr>
                    </w:pPr>
                  </w:p>
                  <w:p w14:paraId="4B00F591" w14:textId="77777777" w:rsidR="009F4320" w:rsidRPr="00137F73" w:rsidRDefault="009F4320" w:rsidP="009F4320">
                    <w:pPr>
                      <w:pStyle w:val="BodyTextIndent"/>
                      <w:ind w:left="0"/>
                      <w:rPr>
                        <w:rFonts w:eastAsia="MS Gothic"/>
                        <w:i w:val="0"/>
                        <w:sz w:val="16"/>
                      </w:rPr>
                    </w:pPr>
                    <w:r w:rsidRPr="00137F73">
                      <w:rPr>
                        <w:rFonts w:eastAsia="MS Gothic" w:hint="eastAsia"/>
                        <w:i w:val="0"/>
                        <w:sz w:val="16"/>
                      </w:rPr>
                      <w:t>Marlen Sittner</w:t>
                    </w:r>
                    <w:r w:rsidRPr="00137F73">
                      <w:rPr>
                        <w:rFonts w:eastAsia="MS Gothic" w:hint="eastAsia"/>
                        <w:i w:val="0"/>
                        <w:sz w:val="16"/>
                      </w:rPr>
                      <w:t>（マーレン・シットナー）</w:t>
                    </w:r>
                  </w:p>
                  <w:p w14:paraId="7ED99104" w14:textId="77777777" w:rsidR="009F4320" w:rsidRPr="00137F73" w:rsidRDefault="009F4320" w:rsidP="009F4320">
                    <w:pPr>
                      <w:pStyle w:val="BodyTextIndent"/>
                      <w:ind w:left="0"/>
                      <w:rPr>
                        <w:rFonts w:eastAsia="MS Gothic"/>
                        <w:i w:val="0"/>
                        <w:sz w:val="16"/>
                        <w:szCs w:val="16"/>
                      </w:rPr>
                    </w:pPr>
                    <w:r w:rsidRPr="00137F73">
                      <w:rPr>
                        <w:rFonts w:eastAsia="MS Gothic" w:hint="eastAsia"/>
                        <w:i w:val="0"/>
                        <w:sz w:val="16"/>
                      </w:rPr>
                      <w:t>ヘッド・オブ・デジタル・マーケティング</w:t>
                    </w:r>
                  </w:p>
                  <w:p w14:paraId="7B9D4262" w14:textId="77777777" w:rsidR="009F4320" w:rsidRPr="00137F73" w:rsidRDefault="009F4320" w:rsidP="009F4320">
                    <w:pPr>
                      <w:pStyle w:val="BodyTextIndent"/>
                      <w:ind w:left="0"/>
                      <w:rPr>
                        <w:rFonts w:eastAsia="MS Gothic"/>
                        <w:i w:val="0"/>
                        <w:sz w:val="16"/>
                        <w:szCs w:val="16"/>
                      </w:rPr>
                    </w:pPr>
                    <w:r w:rsidRPr="00137F73">
                      <w:rPr>
                        <w:rFonts w:eastAsia="MS Gothic" w:hint="eastAsia"/>
                        <w:i w:val="0"/>
                        <w:sz w:val="16"/>
                      </w:rPr>
                      <w:t>コーポレート・コミュニケーション・チーム</w:t>
                    </w:r>
                  </w:p>
                  <w:p w14:paraId="5B089439" w14:textId="77777777" w:rsidR="009F4320" w:rsidRPr="00137F73" w:rsidRDefault="009F4320" w:rsidP="009F4320">
                    <w:pPr>
                      <w:pStyle w:val="BodyTextIndent"/>
                      <w:ind w:left="0"/>
                      <w:rPr>
                        <w:rFonts w:eastAsia="MS Gothic"/>
                        <w:i w:val="0"/>
                        <w:sz w:val="16"/>
                        <w:szCs w:val="16"/>
                      </w:rPr>
                    </w:pPr>
                    <w:r w:rsidRPr="00137F73">
                      <w:rPr>
                        <w:rFonts w:eastAsia="MS Gothic" w:hint="eastAsia"/>
                        <w:i w:val="0"/>
                        <w:sz w:val="16"/>
                      </w:rPr>
                      <w:t>Phone: +49 8638 9810-272</w:t>
                    </w:r>
                  </w:p>
                  <w:p w14:paraId="732B3AD3" w14:textId="77777777" w:rsidR="009F4320" w:rsidRPr="00137F73" w:rsidRDefault="004C462F" w:rsidP="009F4320">
                    <w:pPr>
                      <w:pStyle w:val="Header"/>
                      <w:spacing w:line="360" w:lineRule="auto"/>
                      <w:rPr>
                        <w:rFonts w:ascii="Arial" w:eastAsia="MS Gothic" w:hAnsi="Arial" w:cs="Arial"/>
                        <w:sz w:val="16"/>
                        <w:szCs w:val="16"/>
                      </w:rPr>
                    </w:pPr>
                    <w:hyperlink r:id="rId4" w:history="1">
                      <w:r w:rsidR="004B16A9" w:rsidRPr="00137F73">
                        <w:rPr>
                          <w:rStyle w:val="Hyperlink"/>
                          <w:rFonts w:ascii="Arial" w:eastAsia="MS Gothic" w:hAnsi="Arial" w:hint="eastAsia"/>
                          <w:sz w:val="16"/>
                          <w:szCs w:val="16"/>
                        </w:rPr>
                        <w:t>marlen.sittner@kraiburg-tpe.com</w:t>
                      </w:r>
                    </w:hyperlink>
                  </w:p>
                  <w:p w14:paraId="040029B1" w14:textId="77777777" w:rsidR="00EC7126" w:rsidRPr="00137F73" w:rsidRDefault="00EC7126" w:rsidP="001E1888">
                    <w:pPr>
                      <w:pStyle w:val="BodyTextIndent"/>
                      <w:ind w:left="0"/>
                      <w:rPr>
                        <w:rFonts w:eastAsia="MS Gothic"/>
                        <w:bCs/>
                        <w:sz w:val="16"/>
                        <w:szCs w:val="16"/>
                      </w:rPr>
                    </w:pPr>
                  </w:p>
                  <w:p w14:paraId="3C084A6B" w14:textId="194EEDA9" w:rsidR="001E1888" w:rsidRPr="00137F73" w:rsidRDefault="001E1888" w:rsidP="001E1888">
                    <w:pPr>
                      <w:pStyle w:val="BodyTextIndent"/>
                      <w:ind w:left="0"/>
                      <w:rPr>
                        <w:rFonts w:eastAsia="MS Gothic"/>
                        <w:bCs/>
                        <w:sz w:val="16"/>
                        <w:szCs w:val="16"/>
                      </w:rPr>
                    </w:pPr>
                    <w:r w:rsidRPr="00137F73">
                      <w:rPr>
                        <w:rFonts w:eastAsia="MS Gothic" w:hint="eastAsia"/>
                        <w:bCs/>
                        <w:sz w:val="16"/>
                        <w:szCs w:val="16"/>
                      </w:rPr>
                      <w:t>アジア太平洋地域：</w:t>
                    </w:r>
                  </w:p>
                  <w:p w14:paraId="251BCDA1" w14:textId="77777777" w:rsidR="001E1888" w:rsidRPr="00137F73" w:rsidRDefault="001E1888" w:rsidP="001E1888">
                    <w:pPr>
                      <w:pStyle w:val="Header"/>
                      <w:spacing w:line="360" w:lineRule="auto"/>
                      <w:rPr>
                        <w:rFonts w:ascii="Arial" w:eastAsia="MS Gothic" w:hAnsi="Arial" w:cs="Arial"/>
                        <w:bCs/>
                        <w:iCs/>
                        <w:sz w:val="16"/>
                        <w:szCs w:val="16"/>
                      </w:rPr>
                    </w:pPr>
                    <w:r w:rsidRPr="00137F73">
                      <w:rPr>
                        <w:rFonts w:ascii="Arial" w:eastAsia="MS Gothic" w:hAnsi="Arial" w:hint="eastAsia"/>
                        <w:bCs/>
                        <w:iCs/>
                        <w:sz w:val="16"/>
                        <w:szCs w:val="16"/>
                      </w:rPr>
                      <w:t>Bridget Ngang</w:t>
                    </w:r>
                    <w:r w:rsidRPr="00137F73">
                      <w:rPr>
                        <w:rFonts w:ascii="Arial" w:eastAsia="MS Gothic" w:hAnsi="Arial" w:hint="eastAsia"/>
                        <w:bCs/>
                        <w:iCs/>
                        <w:sz w:val="16"/>
                        <w:szCs w:val="16"/>
                      </w:rPr>
                      <w:t>（ブリジット・ナン）</w:t>
                    </w:r>
                  </w:p>
                  <w:p w14:paraId="36AC5C66" w14:textId="77777777" w:rsidR="001E1888" w:rsidRPr="00137F73" w:rsidRDefault="001E1888" w:rsidP="001E1888">
                    <w:pPr>
                      <w:pStyle w:val="Header"/>
                      <w:spacing w:line="360" w:lineRule="auto"/>
                      <w:rPr>
                        <w:rFonts w:ascii="Arial" w:eastAsia="MS Gothic" w:hAnsi="Arial" w:cs="Arial"/>
                        <w:bCs/>
                        <w:iCs/>
                        <w:sz w:val="16"/>
                        <w:szCs w:val="16"/>
                      </w:rPr>
                    </w:pPr>
                    <w:r w:rsidRPr="00137F73">
                      <w:rPr>
                        <w:rFonts w:ascii="Arial" w:eastAsia="MS Gothic" w:hAnsi="Arial" w:hint="eastAsia"/>
                        <w:bCs/>
                        <w:iCs/>
                        <w:sz w:val="16"/>
                        <w:szCs w:val="16"/>
                      </w:rPr>
                      <w:t>アジア太平洋地域　マーケティング・マネージャー</w:t>
                    </w:r>
                  </w:p>
                  <w:p w14:paraId="0D6196C4" w14:textId="77777777" w:rsidR="001E1888" w:rsidRPr="00137F73" w:rsidRDefault="001E1888" w:rsidP="001E1888">
                    <w:pPr>
                      <w:pStyle w:val="Header"/>
                      <w:spacing w:line="360" w:lineRule="auto"/>
                      <w:rPr>
                        <w:rFonts w:ascii="Arial" w:eastAsia="MS Gothic" w:hAnsi="Arial" w:cs="Arial"/>
                        <w:bCs/>
                        <w:iCs/>
                        <w:sz w:val="16"/>
                        <w:szCs w:val="16"/>
                      </w:rPr>
                    </w:pPr>
                    <w:r w:rsidRPr="00137F73">
                      <w:rPr>
                        <w:rFonts w:ascii="Arial" w:eastAsia="MS Gothic" w:hAnsi="Arial" w:hint="eastAsia"/>
                        <w:bCs/>
                        <w:iCs/>
                        <w:sz w:val="16"/>
                        <w:szCs w:val="16"/>
                      </w:rPr>
                      <w:t>Phone: +603 9545 6301</w:t>
                    </w:r>
                  </w:p>
                  <w:p w14:paraId="73E18B48" w14:textId="77777777" w:rsidR="001E1888" w:rsidRPr="00137F73" w:rsidRDefault="004C462F" w:rsidP="001E1888">
                    <w:pPr>
                      <w:pStyle w:val="Header"/>
                      <w:spacing w:line="360" w:lineRule="auto"/>
                      <w:rPr>
                        <w:rFonts w:ascii="Arial" w:eastAsia="MS Gothic" w:hAnsi="Arial" w:cs="Arial"/>
                        <w:bCs/>
                        <w:iCs/>
                        <w:sz w:val="16"/>
                        <w:szCs w:val="16"/>
                      </w:rPr>
                    </w:pPr>
                    <w:hyperlink r:id="rId5" w:history="1">
                      <w:r w:rsidR="004B16A9" w:rsidRPr="00137F73">
                        <w:rPr>
                          <w:rStyle w:val="Hyperlink"/>
                          <w:rFonts w:ascii="Arial" w:eastAsia="MS Gothic" w:hAnsi="Arial" w:hint="eastAsia"/>
                          <w:bCs/>
                          <w:iCs/>
                          <w:sz w:val="16"/>
                          <w:szCs w:val="16"/>
                        </w:rPr>
                        <w:t>bridget.ngang@kraiburg-tpe.com</w:t>
                      </w:r>
                    </w:hyperlink>
                  </w:p>
                  <w:p w14:paraId="2EA93E32" w14:textId="77777777" w:rsidR="001E1888" w:rsidRPr="00137F73"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37F73"/>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2F6D41"/>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16A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231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509C2"/>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C7035"/>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6E14"/>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46B"/>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187BF-72BD-4347-B5DD-1D7145533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377</Words>
  <Characters>2155</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2021-09-08T01:10:00Z</dcterms:created>
  <dcterms:modified xsi:type="dcterms:W3CDTF">2021-09-10T08:02:00Z</dcterms:modified>
</cp:coreProperties>
</file>