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C60C2" w14:textId="35E8CB7E" w:rsidR="00EC4F34" w:rsidRPr="00DC333F" w:rsidRDefault="00EC4F34" w:rsidP="00DC333F">
      <w:pPr>
        <w:spacing w:after="0" w:line="360" w:lineRule="auto"/>
        <w:ind w:right="1523"/>
        <w:rPr>
          <w:rFonts w:ascii="Leelawadee" w:hAnsi="Leelawadee" w:cs="Leelawadee"/>
          <w:b/>
          <w:sz w:val="20"/>
          <w:szCs w:val="20"/>
        </w:rPr>
      </w:pPr>
      <w:bookmarkStart w:id="0" w:name="_Hlk20227311"/>
    </w:p>
    <w:p w14:paraId="0C325304" w14:textId="568E36A9" w:rsidR="00EC4F34" w:rsidRPr="00DC333F" w:rsidRDefault="00EC4F34" w:rsidP="00DC333F">
      <w:pPr>
        <w:spacing w:after="0" w:line="360" w:lineRule="auto"/>
        <w:ind w:right="1523"/>
        <w:rPr>
          <w:rFonts w:ascii="Leelawadee" w:hAnsi="Leelawadee" w:cs="Leelawadee"/>
          <w:b/>
          <w:sz w:val="24"/>
          <w:szCs w:val="24"/>
        </w:rPr>
      </w:pPr>
      <w:r w:rsidRPr="00DC333F">
        <w:rPr>
          <w:rFonts w:ascii="Leelawadee" w:hAnsi="Leelawadee" w:cs="Leelawadee"/>
          <w:b/>
          <w:sz w:val="24"/>
          <w:szCs w:val="24"/>
        </w:rPr>
        <w:t xml:space="preserve">TPE </w:t>
      </w:r>
      <w:r w:rsidRPr="00DC333F">
        <w:rPr>
          <w:rFonts w:ascii="Leelawadee" w:hAnsi="Leelawadee" w:cs="Leelawadee"/>
          <w:b/>
          <w:sz w:val="24"/>
          <w:szCs w:val="24"/>
          <w:cs/>
          <w:lang w:bidi="th-TH"/>
        </w:rPr>
        <w:t>ในอุปกรณ์ทำกาแฟ</w:t>
      </w:r>
    </w:p>
    <w:p w14:paraId="05604ABE" w14:textId="77777777" w:rsidR="00D75F16" w:rsidRPr="00DC333F" w:rsidRDefault="00EC4F34" w:rsidP="00DC333F">
      <w:pPr>
        <w:spacing w:after="0" w:line="360" w:lineRule="auto"/>
        <w:ind w:right="1523"/>
        <w:rPr>
          <w:rFonts w:ascii="Leelawadee" w:hAnsi="Leelawadee" w:cs="Leelawadee"/>
          <w:bCs/>
          <w:sz w:val="20"/>
          <w:szCs w:val="20"/>
          <w:lang w:bidi="th-TH"/>
        </w:rPr>
      </w:pPr>
      <w:r w:rsidRPr="00DC333F">
        <w:rPr>
          <w:rFonts w:ascii="Leelawadee" w:hAnsi="Leelawadee" w:cs="Leelawadee"/>
          <w:b/>
          <w:sz w:val="20"/>
          <w:szCs w:val="20"/>
        </w:rPr>
        <w:t>KRAIBURG TPE</w:t>
      </w:r>
      <w:r w:rsidRPr="00DC333F">
        <w:rPr>
          <w:rFonts w:ascii="Leelawadee" w:hAnsi="Leelawadee" w:cs="Leelawadee"/>
          <w:bCs/>
          <w:sz w:val="20"/>
          <w:szCs w:val="20"/>
        </w:rPr>
        <w:t xml:space="preserve"> </w:t>
      </w:r>
      <w:r w:rsidRPr="00DC333F">
        <w:rPr>
          <w:rFonts w:ascii="Leelawadee" w:hAnsi="Leelawadee" w:cs="Leelawadee"/>
          <w:bCs/>
          <w:sz w:val="20"/>
          <w:szCs w:val="20"/>
          <w:cs/>
          <w:lang w:bidi="th-TH"/>
        </w:rPr>
        <w:t xml:space="preserve">ผู้ผลิต </w:t>
      </w:r>
      <w:r w:rsidRPr="00DC333F">
        <w:rPr>
          <w:rFonts w:ascii="Leelawadee" w:hAnsi="Leelawadee" w:cs="Leelawadee"/>
          <w:b/>
          <w:sz w:val="20"/>
          <w:szCs w:val="20"/>
        </w:rPr>
        <w:t xml:space="preserve">TPE </w:t>
      </w:r>
      <w:r w:rsidRPr="00DC333F">
        <w:rPr>
          <w:rFonts w:ascii="Leelawadee" w:hAnsi="Leelawadee" w:cs="Leelawadee"/>
          <w:bCs/>
          <w:sz w:val="20"/>
          <w:szCs w:val="20"/>
          <w:cs/>
          <w:lang w:bidi="th-TH"/>
        </w:rPr>
        <w:t>ระดับโลก</w:t>
      </w:r>
      <w:r w:rsidR="00D75F16" w:rsidRPr="00DC333F">
        <w:rPr>
          <w:rFonts w:ascii="Leelawadee" w:hAnsi="Leelawadee" w:cs="Leelawadee"/>
          <w:bCs/>
          <w:sz w:val="20"/>
          <w:szCs w:val="20"/>
          <w:cs/>
          <w:lang w:bidi="th-TH"/>
        </w:rPr>
        <w:t>ที่มี</w:t>
      </w:r>
      <w:r w:rsidRPr="00DC333F">
        <w:rPr>
          <w:rFonts w:ascii="Leelawadee" w:hAnsi="Leelawadee" w:cs="Leelawadee"/>
          <w:bCs/>
          <w:sz w:val="20"/>
          <w:szCs w:val="20"/>
          <w:cs/>
          <w:lang w:bidi="th-TH"/>
        </w:rPr>
        <w:t xml:space="preserve">โซลูชันแบบกำหนดเองสำหรับอุตสาหกรรมที่หลากหลาย </w:t>
      </w:r>
    </w:p>
    <w:p w14:paraId="3ED37285" w14:textId="38EA92F1" w:rsidR="00EC4F34" w:rsidRPr="00DC333F" w:rsidRDefault="00D75F16" w:rsidP="00DC333F">
      <w:pPr>
        <w:spacing w:after="0" w:line="360" w:lineRule="auto"/>
        <w:ind w:right="1523"/>
        <w:rPr>
          <w:rFonts w:ascii="Leelawadee" w:hAnsi="Leelawadee" w:cs="Leelawadee"/>
          <w:bCs/>
          <w:sz w:val="20"/>
          <w:szCs w:val="20"/>
        </w:rPr>
      </w:pPr>
      <w:r w:rsidRPr="00DC333F">
        <w:rPr>
          <w:rFonts w:ascii="Leelawadee" w:hAnsi="Leelawadee" w:cs="Leelawadee"/>
          <w:bCs/>
          <w:sz w:val="20"/>
          <w:szCs w:val="20"/>
          <w:cs/>
          <w:lang w:bidi="th-TH"/>
        </w:rPr>
        <w:t>การออกแบบ</w:t>
      </w:r>
      <w:r w:rsidR="0063136A" w:rsidRPr="00DC333F">
        <w:rPr>
          <w:rFonts w:ascii="Leelawadee" w:hAnsi="Leelawadee" w:cs="Leelawadee"/>
          <w:bCs/>
          <w:sz w:val="20"/>
          <w:szCs w:val="20"/>
          <w:cs/>
          <w:lang w:bidi="th-TH"/>
        </w:rPr>
        <w:t>และ</w:t>
      </w:r>
      <w:r w:rsidR="00EC4F34" w:rsidRPr="00DC333F">
        <w:rPr>
          <w:rFonts w:ascii="Leelawadee" w:hAnsi="Leelawadee" w:cs="Leelawadee"/>
          <w:bCs/>
          <w:sz w:val="20"/>
          <w:szCs w:val="20"/>
          <w:cs/>
          <w:lang w:bidi="th-TH"/>
        </w:rPr>
        <w:t>ผสมผสานกันอย่างลงตัว</w:t>
      </w:r>
      <w:r w:rsidRPr="00DC333F">
        <w:rPr>
          <w:rFonts w:ascii="Leelawadee" w:hAnsi="Leelawadee" w:cs="Leelawadee"/>
          <w:bCs/>
          <w:sz w:val="20"/>
          <w:szCs w:val="20"/>
          <w:cs/>
          <w:lang w:bidi="th-TH"/>
        </w:rPr>
        <w:t>ของสารประกอบ</w:t>
      </w:r>
      <w:r w:rsidR="00EC4F34" w:rsidRPr="00DC333F">
        <w:rPr>
          <w:rFonts w:ascii="Leelawadee" w:hAnsi="Leelawadee" w:cs="Leelawadee"/>
          <w:bCs/>
          <w:sz w:val="20"/>
          <w:szCs w:val="20"/>
          <w:cs/>
          <w:lang w:bidi="th-TH"/>
        </w:rPr>
        <w:t>ของ</w:t>
      </w:r>
      <w:r w:rsidRPr="00DC333F">
        <w:rPr>
          <w:rFonts w:ascii="Leelawadee" w:hAnsi="Leelawadee" w:cs="Leelawadee"/>
          <w:bCs/>
          <w:sz w:val="20"/>
          <w:szCs w:val="20"/>
        </w:rPr>
        <w:t xml:space="preserve"> </w:t>
      </w:r>
      <w:r w:rsidRPr="00DC333F">
        <w:rPr>
          <w:rFonts w:ascii="Leelawadee" w:hAnsi="Leelawadee" w:cs="Leelawadee"/>
          <w:b/>
          <w:sz w:val="20"/>
          <w:szCs w:val="20"/>
        </w:rPr>
        <w:t>THERMOLAST® K</w:t>
      </w:r>
      <w:r w:rsidRPr="00DC333F">
        <w:rPr>
          <w:rFonts w:ascii="Leelawadee" w:hAnsi="Leelawadee" w:cs="Leelawadee"/>
          <w:bCs/>
          <w:sz w:val="20"/>
          <w:szCs w:val="20"/>
        </w:rPr>
        <w:t xml:space="preserve"> </w:t>
      </w:r>
      <w:r w:rsidRPr="00DC333F">
        <w:rPr>
          <w:rFonts w:ascii="Leelawadee" w:hAnsi="Leelawadee" w:cs="Leelawadee"/>
          <w:bCs/>
          <w:sz w:val="20"/>
          <w:szCs w:val="20"/>
          <w:cs/>
          <w:lang w:bidi="th-TH"/>
        </w:rPr>
        <w:t xml:space="preserve">ซีรีส์ </w:t>
      </w:r>
      <w:r w:rsidRPr="00DC333F">
        <w:rPr>
          <w:rFonts w:ascii="Leelawadee" w:hAnsi="Leelawadee" w:cs="Leelawadee"/>
          <w:b/>
          <w:sz w:val="20"/>
          <w:szCs w:val="20"/>
        </w:rPr>
        <w:t>FC/AD/PA</w:t>
      </w:r>
      <w:r w:rsidRPr="00DC333F">
        <w:rPr>
          <w:rFonts w:ascii="Leelawadee" w:hAnsi="Leelawadee" w:cs="Leelawadee"/>
          <w:bCs/>
          <w:sz w:val="20"/>
          <w:szCs w:val="20"/>
        </w:rPr>
        <w:t xml:space="preserve"> </w:t>
      </w:r>
      <w:r w:rsidRPr="00DC333F">
        <w:rPr>
          <w:rFonts w:ascii="Leelawadee" w:hAnsi="Leelawadee" w:cs="Leelawadee"/>
          <w:bCs/>
          <w:sz w:val="20"/>
          <w:szCs w:val="20"/>
          <w:cs/>
          <w:lang w:bidi="th-TH"/>
        </w:rPr>
        <w:t xml:space="preserve">และ </w:t>
      </w:r>
      <w:r w:rsidRPr="00DC333F">
        <w:rPr>
          <w:rFonts w:ascii="Leelawadee" w:hAnsi="Leelawadee" w:cs="Leelawadee"/>
          <w:b/>
          <w:sz w:val="20"/>
          <w:szCs w:val="20"/>
        </w:rPr>
        <w:t>FC/CS</w:t>
      </w:r>
      <w:r w:rsidRPr="00DC333F">
        <w:rPr>
          <w:rFonts w:ascii="Leelawadee" w:hAnsi="Leelawadee" w:cs="Leelawadee"/>
          <w:bCs/>
          <w:sz w:val="20"/>
          <w:szCs w:val="20"/>
        </w:rPr>
        <w:t xml:space="preserve"> </w:t>
      </w:r>
      <w:r w:rsidR="0063136A" w:rsidRPr="00DC333F">
        <w:rPr>
          <w:rFonts w:ascii="Leelawadee" w:hAnsi="Leelawadee" w:cs="Leelawadee"/>
          <w:bCs/>
          <w:sz w:val="20"/>
          <w:szCs w:val="20"/>
          <w:cs/>
          <w:lang w:bidi="th-TH"/>
        </w:rPr>
        <w:t>ใน</w:t>
      </w:r>
      <w:r w:rsidR="00EC4F34" w:rsidRPr="00DC333F">
        <w:rPr>
          <w:rFonts w:ascii="Leelawadee" w:hAnsi="Leelawadee" w:cs="Leelawadee"/>
          <w:bCs/>
          <w:sz w:val="20"/>
          <w:szCs w:val="20"/>
          <w:cs/>
          <w:lang w:bidi="th-TH"/>
        </w:rPr>
        <w:t>การใช้งานสำหรับเครื่องชงกาแฟ</w:t>
      </w:r>
    </w:p>
    <w:p w14:paraId="13A41A8E" w14:textId="0FCED742" w:rsidR="0020225D" w:rsidRPr="00DC333F" w:rsidRDefault="0020225D" w:rsidP="00DC333F">
      <w:pPr>
        <w:spacing w:after="0" w:line="360" w:lineRule="auto"/>
        <w:ind w:right="1523"/>
        <w:rPr>
          <w:rFonts w:ascii="Leelawadee" w:hAnsi="Leelawadee" w:cs="Leelawadee"/>
          <w:b/>
          <w:sz w:val="20"/>
          <w:szCs w:val="20"/>
        </w:rPr>
      </w:pPr>
    </w:p>
    <w:p w14:paraId="5AFCEA29" w14:textId="04172F42" w:rsidR="0063136A" w:rsidRPr="00DC333F" w:rsidRDefault="0063136A" w:rsidP="00DC333F">
      <w:pPr>
        <w:spacing w:after="0" w:line="360" w:lineRule="auto"/>
        <w:ind w:right="1523"/>
        <w:rPr>
          <w:rFonts w:ascii="Leelawadee" w:hAnsi="Leelawadee" w:cs="Leelawadee"/>
          <w:b/>
          <w:sz w:val="20"/>
          <w:szCs w:val="20"/>
        </w:rPr>
      </w:pPr>
      <w:r w:rsidRPr="00DC333F">
        <w:rPr>
          <w:rFonts w:ascii="Leelawadee" w:hAnsi="Leelawadee" w:cs="Leelawadee"/>
          <w:b/>
          <w:sz w:val="20"/>
          <w:szCs w:val="20"/>
          <w:cs/>
          <w:lang w:bidi="th-TH"/>
        </w:rPr>
        <w:t>สำหรับหลายๆ สังคม การดื่มกาแฟได้กลายเป็นวิถีชีวิต ซึ่งกาแฟทำให้กิจกรรมตอนเช้าสมบูรณ์ และกาแฟก็เป็นส่วนหนึ่งของหลังอาหารค่ำ</w:t>
      </w:r>
    </w:p>
    <w:p w14:paraId="2C93D987" w14:textId="77777777" w:rsidR="0020225D" w:rsidRPr="00DC333F" w:rsidRDefault="0020225D" w:rsidP="00DC333F">
      <w:pPr>
        <w:spacing w:after="0" w:line="360" w:lineRule="auto"/>
        <w:ind w:right="1523"/>
        <w:rPr>
          <w:rFonts w:ascii="Leelawadee" w:hAnsi="Leelawadee" w:cs="Leelawadee"/>
          <w:b/>
          <w:sz w:val="20"/>
          <w:szCs w:val="20"/>
        </w:rPr>
      </w:pPr>
    </w:p>
    <w:p w14:paraId="690BA799" w14:textId="204CE178" w:rsidR="0020225D" w:rsidRPr="00DC333F" w:rsidRDefault="0063136A" w:rsidP="00DC333F">
      <w:pPr>
        <w:spacing w:after="0" w:line="360" w:lineRule="auto"/>
        <w:ind w:right="1523"/>
        <w:rPr>
          <w:rFonts w:ascii="Leelawadee" w:hAnsi="Leelawadee" w:cs="Leelawadee"/>
          <w:b/>
          <w:sz w:val="20"/>
          <w:szCs w:val="20"/>
          <w:lang w:bidi="th-TH"/>
        </w:rPr>
      </w:pPr>
      <w:r w:rsidRPr="00DC333F">
        <w:rPr>
          <w:rFonts w:ascii="Leelawadee" w:hAnsi="Leelawadee" w:cs="Leelawadee"/>
          <w:b/>
          <w:sz w:val="20"/>
          <w:szCs w:val="20"/>
          <w:cs/>
          <w:lang w:bidi="th-TH"/>
        </w:rPr>
        <w:t>วัฒนธรรมการดื่มกาแฟจึงยังคงอยู่ เมื่อรสนิยมเปลี่ยนไป วิธีการชงกาแฟก็มีความก้าวหน้าจากการต้มกาแฟบดในหม้อและการกลั่นแบบหยดหรือกรอง ไปจนถึงวิธีการแบบใช้เครื่องจักรมากขึ้น เช่น เครื่องชงกาแฟเอสเปรสโซ กาลักน้ำ เครื่องกดแบบฝรั่งเศส และวิธีการที่เป็นปัจจุบันมากขึ้น</w:t>
      </w:r>
    </w:p>
    <w:p w14:paraId="407282D9" w14:textId="77777777" w:rsidR="0063136A" w:rsidRPr="00DC333F" w:rsidRDefault="0063136A" w:rsidP="00DC333F">
      <w:pPr>
        <w:spacing w:after="0" w:line="360" w:lineRule="auto"/>
        <w:ind w:right="1523"/>
        <w:rPr>
          <w:rFonts w:ascii="Leelawadee" w:hAnsi="Leelawadee" w:cs="Leelawadee"/>
          <w:b/>
          <w:sz w:val="20"/>
          <w:szCs w:val="20"/>
        </w:rPr>
      </w:pPr>
    </w:p>
    <w:p w14:paraId="75453D53" w14:textId="3C5949AA" w:rsidR="0020225D" w:rsidRPr="00DC333F" w:rsidRDefault="0063136A" w:rsidP="00DC333F">
      <w:pPr>
        <w:spacing w:after="0" w:line="360" w:lineRule="auto"/>
        <w:ind w:right="1523"/>
        <w:rPr>
          <w:rFonts w:ascii="Leelawadee" w:hAnsi="Leelawadee" w:cs="Leelawadee"/>
          <w:b/>
          <w:sz w:val="20"/>
          <w:szCs w:val="20"/>
          <w:lang w:bidi="th-TH"/>
        </w:rPr>
      </w:pPr>
      <w:r w:rsidRPr="00DC333F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อุปกรณ์ชงกาแฟในปัจจุบันมีหลายขนาด </w:t>
      </w:r>
      <w:r w:rsidR="00D83F92" w:rsidRPr="00DC333F">
        <w:rPr>
          <w:rFonts w:ascii="Leelawadee" w:hAnsi="Leelawadee" w:cs="Leelawadee"/>
          <w:b/>
          <w:sz w:val="20"/>
          <w:szCs w:val="20"/>
          <w:cs/>
          <w:lang w:bidi="th-TH"/>
        </w:rPr>
        <w:t>หลาย</w:t>
      </w:r>
      <w:r w:rsidRPr="00DC333F">
        <w:rPr>
          <w:rFonts w:ascii="Leelawadee" w:hAnsi="Leelawadee" w:cs="Leelawadee"/>
          <w:b/>
          <w:sz w:val="20"/>
          <w:szCs w:val="20"/>
          <w:cs/>
          <w:lang w:bidi="th-TH"/>
        </w:rPr>
        <w:t>สี และกลไกต่างๆ เพื่อให้เหมาะกับความต้องการทั้งส่วนบุคคลและเชิงพาณิชย์ โดยการออกแบบและการใช้งานจะได้รับอิทธิพลจากความชอบที่แตกต่างกัน</w:t>
      </w:r>
    </w:p>
    <w:p w14:paraId="7B20E25F" w14:textId="77777777" w:rsidR="0063136A" w:rsidRPr="00DC333F" w:rsidRDefault="0063136A" w:rsidP="00DC333F">
      <w:pPr>
        <w:spacing w:after="0" w:line="360" w:lineRule="auto"/>
        <w:ind w:right="1523"/>
        <w:rPr>
          <w:rFonts w:ascii="Leelawadee" w:hAnsi="Leelawadee" w:cs="Leelawadee"/>
          <w:b/>
          <w:sz w:val="20"/>
          <w:szCs w:val="20"/>
        </w:rPr>
      </w:pPr>
    </w:p>
    <w:p w14:paraId="7E572A73" w14:textId="731CB56E" w:rsidR="00D83F92" w:rsidRPr="00DC333F" w:rsidRDefault="00D83F92" w:rsidP="00DC333F">
      <w:pPr>
        <w:spacing w:after="0" w:line="360" w:lineRule="auto"/>
        <w:ind w:right="1523"/>
        <w:rPr>
          <w:rFonts w:ascii="Leelawadee" w:hAnsi="Leelawadee" w:cs="Leelawadee"/>
          <w:b/>
          <w:sz w:val="20"/>
          <w:szCs w:val="20"/>
        </w:rPr>
      </w:pPr>
      <w:r w:rsidRPr="00DC333F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เพื่อตอบสนองความต้องการเหล่านี้ วัสดุที่มีประสิทธิภาพสูงจะถูกใช้ในอุปกรณ์ชงกาแฟ เช่น เทอร์โมพลาสติกอีลาสโตเมอร์ </w:t>
      </w:r>
    </w:p>
    <w:bookmarkEnd w:id="0"/>
    <w:p w14:paraId="06B545C1" w14:textId="77777777" w:rsidR="0020225D" w:rsidRPr="00DC333F" w:rsidRDefault="0020225D" w:rsidP="00DC333F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</w:p>
    <w:p w14:paraId="2C29AE81" w14:textId="54B7FF35" w:rsidR="00D83F92" w:rsidRPr="00DC333F" w:rsidRDefault="00D83F92" w:rsidP="00DC333F">
      <w:pPr>
        <w:spacing w:after="0" w:line="360" w:lineRule="auto"/>
        <w:ind w:right="1523"/>
        <w:rPr>
          <w:rFonts w:ascii="Leelawadee" w:hAnsi="Leelawadee" w:cs="Leelawadee"/>
          <w:b/>
          <w:bCs/>
          <w:sz w:val="20"/>
          <w:szCs w:val="20"/>
        </w:rPr>
      </w:pPr>
      <w:r w:rsidRPr="00DC333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ข้อดีที่ครบถ้วนของวัสดุ</w:t>
      </w:r>
    </w:p>
    <w:p w14:paraId="41B41C8F" w14:textId="56184DFF" w:rsidR="0020225D" w:rsidRPr="00DC333F" w:rsidRDefault="00D83F92" w:rsidP="00DC333F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  <w:r w:rsidRPr="00DC333F">
        <w:rPr>
          <w:rFonts w:ascii="Leelawadee" w:hAnsi="Leelawadee" w:cs="Leelawadee"/>
          <w:sz w:val="20"/>
          <w:szCs w:val="20"/>
        </w:rPr>
        <w:t xml:space="preserve">KRAIBURG TPE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 </w:t>
      </w:r>
      <w:r w:rsidRPr="00DC333F">
        <w:rPr>
          <w:rFonts w:ascii="Leelawadee" w:hAnsi="Leelawadee" w:cs="Leelawadee"/>
          <w:sz w:val="20"/>
          <w:szCs w:val="20"/>
        </w:rPr>
        <w:t xml:space="preserve">TPE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ระดับโลกของผลิตภัณฑ์เทอร์โมพลาสติกอีลาสโตเมอร์และโซลูชันแบบกำหนดเองสำหรับหลายอุตสาหกรรม นำเสนอคอมพาวนด์ </w:t>
      </w:r>
      <w:r w:rsidRPr="00DC333F">
        <w:rPr>
          <w:rFonts w:ascii="Leelawadee" w:hAnsi="Leelawadee" w:cs="Leelawadee"/>
          <w:sz w:val="20"/>
          <w:szCs w:val="20"/>
        </w:rPr>
        <w:t xml:space="preserve">THERMOLAST® K FC/AD/PA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DC333F">
        <w:rPr>
          <w:rFonts w:ascii="Leelawadee" w:hAnsi="Leelawadee" w:cs="Leelawadee"/>
          <w:sz w:val="20"/>
          <w:szCs w:val="20"/>
        </w:rPr>
        <w:t xml:space="preserve">FC/CS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>สำหรับการใช้งานในอุปกรณ์ชงกาแฟ</w:t>
      </w:r>
    </w:p>
    <w:p w14:paraId="58138041" w14:textId="77777777" w:rsidR="00D83F92" w:rsidRPr="00DC333F" w:rsidRDefault="00D83F92" w:rsidP="00DC333F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เพื่อความปลอดภัยในการใช้งาน สารประกอบ </w:t>
      </w:r>
      <w:r w:rsidRPr="00DC333F">
        <w:rPr>
          <w:rFonts w:ascii="Leelawadee" w:hAnsi="Leelawadee" w:cs="Leelawadee"/>
          <w:sz w:val="20"/>
          <w:szCs w:val="20"/>
        </w:rPr>
        <w:t xml:space="preserve">TPE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เป็นไปตามกฎหมายอาหารระหว่างประเทศ เช่น </w:t>
      </w:r>
      <w:r w:rsidRPr="00DC333F">
        <w:rPr>
          <w:rFonts w:ascii="Leelawadee" w:hAnsi="Leelawadee" w:cs="Leelawadee"/>
          <w:sz w:val="20"/>
          <w:szCs w:val="20"/>
        </w:rPr>
        <w:t>EU No. 10/2011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 และ </w:t>
      </w:r>
      <w:r w:rsidRPr="00DC333F">
        <w:rPr>
          <w:rFonts w:ascii="Leelawadee" w:hAnsi="Leelawadee" w:cs="Leelawadee"/>
          <w:sz w:val="20"/>
          <w:szCs w:val="20"/>
        </w:rPr>
        <w:t>US FDA CFR Title 21</w:t>
      </w:r>
    </w:p>
    <w:p w14:paraId="400321CA" w14:textId="772F926D" w:rsidR="00D83F92" w:rsidRPr="00DC333F" w:rsidRDefault="00D83F92" w:rsidP="00DC333F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  <w:r w:rsidRPr="00DC333F">
        <w:rPr>
          <w:rFonts w:ascii="Leelawadee" w:hAnsi="Leelawadee" w:cs="Leelawadee"/>
          <w:sz w:val="20"/>
          <w:szCs w:val="20"/>
          <w:cs/>
          <w:lang w:bidi="th-TH"/>
        </w:rPr>
        <w:lastRenderedPageBreak/>
        <w:t xml:space="preserve">นอกจากนี้ สารประกอบซีรีส์ </w:t>
      </w:r>
      <w:r w:rsidRPr="00DC333F">
        <w:rPr>
          <w:rFonts w:ascii="Leelawadee" w:hAnsi="Leelawadee" w:cs="Leelawadee"/>
          <w:sz w:val="20"/>
          <w:szCs w:val="20"/>
        </w:rPr>
        <w:t xml:space="preserve">TPE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>ทั้งหมดยังสามารถทำสีได้หลากหลายวิธีเพื่อให้ได้เอฟเฟกต์สีที่ต่างกันของอุปกรณ์ทำกาแฟ</w:t>
      </w:r>
    </w:p>
    <w:p w14:paraId="28A41AD9" w14:textId="77777777" w:rsidR="0020225D" w:rsidRPr="00DC333F" w:rsidRDefault="0020225D" w:rsidP="00DC333F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</w:p>
    <w:p w14:paraId="698414BE" w14:textId="77777777" w:rsidR="00D83F92" w:rsidRPr="00DC333F" w:rsidRDefault="00D83F92" w:rsidP="00DC333F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</w:p>
    <w:p w14:paraId="2736A67E" w14:textId="341996EE" w:rsidR="0020225D" w:rsidRPr="00DC333F" w:rsidRDefault="00D83F92" w:rsidP="00DC333F">
      <w:pPr>
        <w:spacing w:after="0" w:line="360" w:lineRule="auto"/>
        <w:ind w:right="1523"/>
        <w:rPr>
          <w:rFonts w:ascii="Leelawadee" w:hAnsi="Leelawadee" w:cs="Leelawadee"/>
          <w:sz w:val="20"/>
          <w:szCs w:val="20"/>
          <w:lang w:bidi="th-TH"/>
        </w:rPr>
      </w:pP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สารประกอบของ </w:t>
      </w:r>
      <w:r w:rsidRPr="00DC333F">
        <w:rPr>
          <w:rFonts w:ascii="Leelawadee" w:hAnsi="Leelawadee" w:cs="Leelawadee"/>
          <w:sz w:val="20"/>
          <w:szCs w:val="20"/>
        </w:rPr>
        <w:t xml:space="preserve">KRAIBURG TPE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>ยังมีส่วนช่วยในการออกแบบและการทำงานของอุปกรณ์การต้มกาแฟในหลายๆ ด้าน ซึ่งรวมถึงทำให้การออกแบบผลิตภัณฑ์ง่ายขึ้นด้วยการลดส่วนประกอบและการรวมฟังก์ชันของชิ้นส่วนเข้าด้วยกัน</w:t>
      </w:r>
    </w:p>
    <w:p w14:paraId="28ED59C7" w14:textId="77777777" w:rsidR="00304C68" w:rsidRPr="00DC333F" w:rsidRDefault="00304C68" w:rsidP="00DC333F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</w:p>
    <w:p w14:paraId="25EAE6A4" w14:textId="77DCD601" w:rsidR="00DC6FEA" w:rsidRPr="00DC333F" w:rsidRDefault="00DC6FEA" w:rsidP="00DC333F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นอกจากนี้ คุณสมบัติการสัมผัสที่นุ่มนวลของสารประกอบ </w:t>
      </w:r>
      <w:r w:rsidRPr="00DC333F">
        <w:rPr>
          <w:rFonts w:ascii="Leelawadee" w:hAnsi="Leelawadee" w:cs="Leelawadee"/>
          <w:sz w:val="20"/>
          <w:szCs w:val="20"/>
        </w:rPr>
        <w:t xml:space="preserve">TPE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ยังให้พื้นผิวที่นุ่มและแห้งที่โดดเด่นพร้อมคุณสมบัติกันลื่นและสัมผัสที่ดีเยี่ยม ทำให้เหมาะสำหรับใช้กับมือจับ ปุ่มกด และแถบคาดแก้วกาแฟ </w:t>
      </w:r>
    </w:p>
    <w:p w14:paraId="268AAD3A" w14:textId="77777777" w:rsidR="0020225D" w:rsidRPr="00DC333F" w:rsidRDefault="0020225D" w:rsidP="00DC333F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</w:p>
    <w:p w14:paraId="4F00FD16" w14:textId="40B00AB7" w:rsidR="00DC6FEA" w:rsidRPr="00DC333F" w:rsidRDefault="00DC6FEA" w:rsidP="00DC333F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สารประกอบของ </w:t>
      </w:r>
      <w:r w:rsidRPr="00DC333F">
        <w:rPr>
          <w:rFonts w:ascii="Leelawadee" w:hAnsi="Leelawadee" w:cs="Leelawadee"/>
          <w:sz w:val="20"/>
          <w:szCs w:val="20"/>
        </w:rPr>
        <w:t xml:space="preserve">KRAIBURG TPE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>ยังสามารถนำมาใช้เป็นฐานของเครื่องชงกาแฟ เพื่อช่วยลดเสียงรบกวนและเสียงแหลมในระหว่างการทำกาแฟ</w:t>
      </w:r>
    </w:p>
    <w:p w14:paraId="5B6D3B13" w14:textId="77777777" w:rsidR="0020225D" w:rsidRPr="00DC333F" w:rsidRDefault="0020225D" w:rsidP="00DC333F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</w:p>
    <w:p w14:paraId="1A6EAB40" w14:textId="77777777" w:rsidR="00DC6FEA" w:rsidRPr="00DC333F" w:rsidRDefault="00DC6FEA" w:rsidP="00DC333F">
      <w:pPr>
        <w:spacing w:after="0" w:line="360" w:lineRule="auto"/>
        <w:ind w:right="1523"/>
        <w:rPr>
          <w:rFonts w:ascii="Leelawadee" w:hAnsi="Leelawadee" w:cs="Leelawadee"/>
          <w:b/>
          <w:bCs/>
          <w:sz w:val="20"/>
          <w:szCs w:val="20"/>
        </w:rPr>
      </w:pPr>
      <w:r w:rsidRPr="00DC333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คุณสมบัติที่ดีขึ้นด้วย </w:t>
      </w:r>
      <w:r w:rsidRPr="00DC333F">
        <w:rPr>
          <w:rFonts w:ascii="Leelawadee" w:hAnsi="Leelawadee" w:cs="Leelawadee"/>
          <w:b/>
          <w:bCs/>
          <w:sz w:val="20"/>
          <w:szCs w:val="20"/>
        </w:rPr>
        <w:t>THERMOLAST® K series</w:t>
      </w:r>
    </w:p>
    <w:p w14:paraId="4B404926" w14:textId="4401568A" w:rsidR="00DC6FEA" w:rsidRPr="00DC333F" w:rsidRDefault="00DC6FEA" w:rsidP="00DC333F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  <w:r w:rsidRPr="00DC333F">
        <w:rPr>
          <w:rFonts w:ascii="Leelawadee" w:hAnsi="Leelawadee" w:cs="Leelawadee"/>
          <w:sz w:val="20"/>
          <w:szCs w:val="20"/>
          <w:cs/>
          <w:lang w:bidi="th-TH"/>
        </w:rPr>
        <w:t>สำหรับเครื่องชงกาแฟที่ต้องการการยึดเกาะกับไนลอน</w:t>
      </w:r>
      <w:r w:rsidRPr="00DC333F">
        <w:rPr>
          <w:rFonts w:ascii="Leelawadee" w:hAnsi="Leelawadee" w:cs="Leelawadee"/>
          <w:sz w:val="20"/>
          <w:szCs w:val="20"/>
        </w:rPr>
        <w:t xml:space="preserve">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DC333F">
        <w:rPr>
          <w:rFonts w:ascii="Leelawadee" w:hAnsi="Leelawadee" w:cs="Leelawadee"/>
          <w:sz w:val="20"/>
          <w:szCs w:val="20"/>
        </w:rPr>
        <w:t xml:space="preserve">THERMOLAST® K FC/AD/PA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คือคำตอบ สารประกอบนี้ให้การยึดเกาะที่ดีเยี่ยมกับ </w:t>
      </w:r>
      <w:r w:rsidRPr="00DC333F">
        <w:rPr>
          <w:rFonts w:ascii="Leelawadee" w:hAnsi="Leelawadee" w:cs="Leelawadee"/>
          <w:sz w:val="20"/>
          <w:szCs w:val="20"/>
        </w:rPr>
        <w:t>PA6, PA6.6 (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ปริมาณใยแก้วสูงถึง </w:t>
      </w:r>
      <w:r w:rsidRPr="00DC333F">
        <w:rPr>
          <w:rFonts w:ascii="Leelawadee" w:hAnsi="Leelawadee" w:cs="Leelawadee"/>
          <w:sz w:val="20"/>
          <w:szCs w:val="20"/>
        </w:rPr>
        <w:t xml:space="preserve">50%)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DC333F">
        <w:rPr>
          <w:rFonts w:ascii="Leelawadee" w:hAnsi="Leelawadee" w:cs="Leelawadee"/>
          <w:sz w:val="20"/>
          <w:szCs w:val="20"/>
        </w:rPr>
        <w:t>PA12</w:t>
      </w:r>
    </w:p>
    <w:p w14:paraId="32418E5E" w14:textId="77777777" w:rsidR="00DC6FEA" w:rsidRPr="00DC333F" w:rsidRDefault="00DC6FEA" w:rsidP="00DC333F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</w:p>
    <w:p w14:paraId="3E45E94B" w14:textId="254B99EC" w:rsidR="00DC6FEA" w:rsidRPr="00DC333F" w:rsidRDefault="00DC6FEA" w:rsidP="00DC333F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คุณสมบัติอื่นๆ ของซีรีย์ </w:t>
      </w:r>
      <w:r w:rsidRPr="00DC333F">
        <w:rPr>
          <w:rFonts w:ascii="Leelawadee" w:hAnsi="Leelawadee" w:cs="Leelawadee"/>
          <w:sz w:val="20"/>
          <w:szCs w:val="20"/>
        </w:rPr>
        <w:t xml:space="preserve">THERMOLAST® K FC/AD/PA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คือช่วงความแข็งตั้งแต่ </w:t>
      </w:r>
      <w:r w:rsidRPr="00DC333F">
        <w:rPr>
          <w:rFonts w:ascii="Leelawadee" w:hAnsi="Leelawadee" w:cs="Leelawadee"/>
          <w:sz w:val="20"/>
          <w:szCs w:val="20"/>
        </w:rPr>
        <w:t xml:space="preserve">40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ถึง </w:t>
      </w:r>
      <w:r w:rsidRPr="00DC333F">
        <w:rPr>
          <w:rFonts w:ascii="Leelawadee" w:hAnsi="Leelawadee" w:cs="Leelawadee"/>
          <w:sz w:val="20"/>
          <w:szCs w:val="20"/>
        </w:rPr>
        <w:t xml:space="preserve">80 Shore A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>และทนต่อการเสียดสีได้ดีเยี่ยม ซีรีส์นี้เหมาะสำหรับใช้กับมือจับและด้ามจับ ตลอดจนขั้วต่อที่ยืดหยุ่นสำหรับเครื่องชงกาแฟ</w:t>
      </w:r>
    </w:p>
    <w:p w14:paraId="44BE10BB" w14:textId="77777777" w:rsidR="0020225D" w:rsidRPr="00DC333F" w:rsidRDefault="0020225D" w:rsidP="00DC333F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</w:p>
    <w:p w14:paraId="24937F06" w14:textId="3D6221BB" w:rsidR="00DC6FEA" w:rsidRPr="00DC333F" w:rsidRDefault="00DC6FEA" w:rsidP="00DC333F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ในขณะเดียวกัน ซีรีส์ </w:t>
      </w:r>
      <w:r w:rsidRPr="00DC333F">
        <w:rPr>
          <w:rFonts w:ascii="Leelawadee" w:hAnsi="Leelawadee" w:cs="Leelawadee"/>
          <w:sz w:val="20"/>
          <w:szCs w:val="20"/>
        </w:rPr>
        <w:t xml:space="preserve">THERMOLAST® K FC/CS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DC333F">
        <w:rPr>
          <w:rFonts w:ascii="Leelawadee" w:hAnsi="Leelawadee" w:cs="Leelawadee"/>
          <w:sz w:val="20"/>
          <w:szCs w:val="20"/>
        </w:rPr>
        <w:t xml:space="preserve">KRAIBURG TPE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ให้การยึดเกาะกับ </w:t>
      </w:r>
      <w:r w:rsidRPr="00DC333F">
        <w:rPr>
          <w:rFonts w:ascii="Leelawadee" w:hAnsi="Leelawadee" w:cs="Leelawadee"/>
          <w:sz w:val="20"/>
          <w:szCs w:val="20"/>
        </w:rPr>
        <w:t xml:space="preserve">PP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>ที่โดดเด่นและการต้านทานไอน้ำในระยะสั้น</w:t>
      </w:r>
    </w:p>
    <w:p w14:paraId="47755617" w14:textId="77777777" w:rsidR="0020225D" w:rsidRPr="00DC333F" w:rsidRDefault="0020225D" w:rsidP="00DC333F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</w:p>
    <w:p w14:paraId="0EC3B942" w14:textId="0AF188DA" w:rsidR="00DC6FEA" w:rsidRPr="00DC333F" w:rsidRDefault="00DC6FEA" w:rsidP="00DC333F">
      <w:pPr>
        <w:spacing w:after="0" w:line="360" w:lineRule="auto"/>
        <w:ind w:right="1523"/>
        <w:rPr>
          <w:rFonts w:ascii="Leelawadee" w:hAnsi="Leelawadee" w:cs="Leelawadee"/>
          <w:sz w:val="20"/>
          <w:szCs w:val="20"/>
        </w:rPr>
      </w:pP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ซีรีย์ </w:t>
      </w:r>
      <w:r w:rsidRPr="00DC333F">
        <w:rPr>
          <w:rFonts w:ascii="Leelawadee" w:hAnsi="Leelawadee" w:cs="Leelawadee"/>
          <w:sz w:val="20"/>
          <w:szCs w:val="20"/>
        </w:rPr>
        <w:t xml:space="preserve">FC/CS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>ได้รับการออกแบบมาเพื่อตอบสนองความต้องการวัสดุของชุดบีบอัดที่สูงขึ้น สามารถใช้เป็นซีลบนถ้วยกาแฟและแก้วน้ำ ข้อต่อที่ยืดหยุ่นและฝาปิดได้</w:t>
      </w:r>
    </w:p>
    <w:p w14:paraId="54B02070" w14:textId="77777777" w:rsidR="0098002D" w:rsidRPr="00DC333F" w:rsidRDefault="0098002D" w:rsidP="00DC333F">
      <w:pPr>
        <w:keepLines/>
        <w:spacing w:after="0" w:line="360" w:lineRule="auto"/>
        <w:ind w:right="1699"/>
        <w:rPr>
          <w:rFonts w:ascii="Leelawadee" w:hAnsi="Leelawadee" w:cs="Leelawadee"/>
          <w:bCs/>
          <w:sz w:val="20"/>
          <w:szCs w:val="20"/>
        </w:rPr>
      </w:pPr>
    </w:p>
    <w:p w14:paraId="72541C6C" w14:textId="0B5C747D" w:rsidR="004562AC" w:rsidRPr="00DC333F" w:rsidRDefault="005320D5" w:rsidP="00DC333F">
      <w:pPr>
        <w:keepNext/>
        <w:keepLines/>
        <w:spacing w:after="0" w:line="360" w:lineRule="auto"/>
        <w:ind w:right="1701"/>
        <w:rPr>
          <w:rFonts w:ascii="Leelawadee" w:hAnsi="Leelawadee" w:cs="Leelawadee"/>
          <w:b/>
          <w:bCs/>
          <w:sz w:val="20"/>
          <w:szCs w:val="20"/>
          <w:lang w:bidi="ar-SA"/>
        </w:rPr>
      </w:pPr>
      <w:r w:rsidRPr="00DC333F">
        <w:rPr>
          <w:rFonts w:ascii="Leelawadee" w:hAnsi="Leelawadee" w:cs="Leelawadee"/>
          <w:noProof/>
        </w:rPr>
        <w:lastRenderedPageBreak/>
        <w:br/>
      </w:r>
      <w:r w:rsidR="00DC333F" w:rsidRPr="00DC333F">
        <w:rPr>
          <w:rFonts w:ascii="Leelawadee" w:hAnsi="Leelawadee" w:cs="Leelawadee"/>
          <w:b/>
          <w:bCs/>
          <w:noProof/>
          <w:sz w:val="20"/>
          <w:szCs w:val="20"/>
          <w:lang w:bidi="ar-SA"/>
        </w:rPr>
        <w:drawing>
          <wp:inline distT="0" distB="0" distL="0" distR="0" wp14:anchorId="5B7A73BB" wp14:editId="6F34B8E7">
            <wp:extent cx="4290060" cy="2376508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136" cy="23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79EC214A" w:rsidR="005320D5" w:rsidRPr="00DC333F" w:rsidRDefault="005320D5" w:rsidP="00DC333F">
      <w:pPr>
        <w:keepNext/>
        <w:keepLines/>
        <w:spacing w:after="0" w:line="360" w:lineRule="auto"/>
        <w:ind w:right="1701"/>
        <w:rPr>
          <w:rFonts w:ascii="Leelawadee" w:hAnsi="Leelawadee" w:cs="Leelawadee"/>
          <w:noProof/>
        </w:rPr>
      </w:pPr>
      <w:r w:rsidRPr="00DC333F">
        <w:rPr>
          <w:rFonts w:ascii="Leelawadee" w:hAnsi="Leelawadee" w:cs="Leelawadee"/>
          <w:b/>
          <w:bCs/>
          <w:sz w:val="20"/>
          <w:szCs w:val="20"/>
          <w:lang w:bidi="ar-SA"/>
        </w:rPr>
        <w:t>(Photo: © 20</w:t>
      </w:r>
      <w:r w:rsidR="00D2377C" w:rsidRPr="00DC333F">
        <w:rPr>
          <w:rFonts w:ascii="Leelawadee" w:hAnsi="Leelawadee" w:cs="Leelawadee"/>
          <w:b/>
          <w:bCs/>
          <w:sz w:val="20"/>
          <w:szCs w:val="20"/>
          <w:lang w:bidi="ar-SA"/>
        </w:rPr>
        <w:t>2</w:t>
      </w:r>
      <w:r w:rsidR="009F4320" w:rsidRPr="00DC333F">
        <w:rPr>
          <w:rFonts w:ascii="Leelawadee" w:hAnsi="Leelawadee" w:cs="Leelawadee"/>
          <w:b/>
          <w:bCs/>
          <w:sz w:val="20"/>
          <w:szCs w:val="20"/>
          <w:lang w:bidi="ar-SA"/>
        </w:rPr>
        <w:t>1</w:t>
      </w:r>
      <w:r w:rsidRPr="00DC333F">
        <w:rPr>
          <w:rFonts w:ascii="Leelawadee" w:hAnsi="Leelawadee" w:cs="Leelawadee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DC333F" w:rsidRDefault="005320D5" w:rsidP="00DC333F">
      <w:pPr>
        <w:keepLines/>
        <w:spacing w:after="0" w:line="360" w:lineRule="auto"/>
        <w:ind w:right="1701"/>
        <w:rPr>
          <w:rFonts w:ascii="Leelawadee" w:hAnsi="Leelawadee" w:cs="Leelawadee"/>
          <w:sz w:val="20"/>
        </w:rPr>
      </w:pPr>
    </w:p>
    <w:p w14:paraId="6FC6BFB4" w14:textId="77777777" w:rsidR="00EC7126" w:rsidRPr="00DC333F" w:rsidRDefault="005320D5" w:rsidP="00DC333F">
      <w:pPr>
        <w:spacing w:after="0" w:line="360" w:lineRule="auto"/>
        <w:ind w:right="1163"/>
        <w:rPr>
          <w:rFonts w:ascii="Leelawadee" w:hAnsi="Leelawadee" w:cs="Leelawadee"/>
          <w:sz w:val="20"/>
          <w:szCs w:val="20"/>
        </w:rPr>
      </w:pPr>
      <w:r w:rsidRPr="00DC333F">
        <w:rPr>
          <w:rFonts w:ascii="Leelawadee" w:hAnsi="Leelawadee" w:cs="Leelawadee"/>
          <w:sz w:val="20"/>
          <w:szCs w:val="20"/>
        </w:rPr>
        <w:t>For high-resolution photography, please contact Bridget Ngang (</w:t>
      </w:r>
      <w:hyperlink r:id="rId12" w:history="1">
        <w:r w:rsidRPr="00DC333F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bridget.ngang@kraiburg-tpe.com</w:t>
        </w:r>
      </w:hyperlink>
      <w:r w:rsidRPr="00DC333F">
        <w:rPr>
          <w:rFonts w:ascii="Leelawadee" w:hAnsi="Leelawadee" w:cs="Leelawadee"/>
          <w:sz w:val="20"/>
          <w:szCs w:val="20"/>
        </w:rPr>
        <w:t xml:space="preserve"> , +6 03 9545 6301).</w:t>
      </w:r>
      <w:r w:rsidR="00EC7126" w:rsidRPr="00DC333F">
        <w:rPr>
          <w:rFonts w:ascii="Leelawadee" w:hAnsi="Leelawadee" w:cs="Leelawadee"/>
          <w:sz w:val="20"/>
          <w:szCs w:val="20"/>
        </w:rPr>
        <w:t xml:space="preserve"> </w:t>
      </w:r>
    </w:p>
    <w:p w14:paraId="6588D228" w14:textId="77777777" w:rsidR="00EC7126" w:rsidRPr="00DC333F" w:rsidRDefault="00EC7126" w:rsidP="00DC333F">
      <w:pPr>
        <w:spacing w:after="0" w:line="360" w:lineRule="auto"/>
        <w:ind w:right="1163"/>
        <w:rPr>
          <w:rFonts w:ascii="Leelawadee" w:hAnsi="Leelawadee" w:cs="Leelawadee"/>
          <w:sz w:val="20"/>
          <w:szCs w:val="20"/>
        </w:rPr>
      </w:pPr>
    </w:p>
    <w:p w14:paraId="053987E0" w14:textId="77777777" w:rsidR="00EC7126" w:rsidRPr="00DC333F" w:rsidRDefault="00EC7126" w:rsidP="00DC333F">
      <w:pPr>
        <w:spacing w:after="0" w:line="360" w:lineRule="auto"/>
        <w:ind w:right="1163"/>
        <w:rPr>
          <w:rFonts w:ascii="Leelawadee" w:hAnsi="Leelawadee" w:cs="Leelawadee"/>
          <w:sz w:val="20"/>
          <w:szCs w:val="20"/>
        </w:rPr>
      </w:pPr>
    </w:p>
    <w:p w14:paraId="79B18251" w14:textId="77777777" w:rsidR="004562AC" w:rsidRPr="00DC333F" w:rsidRDefault="004562AC" w:rsidP="00DC333F">
      <w:pPr>
        <w:spacing w:after="0" w:line="360" w:lineRule="auto"/>
        <w:ind w:right="1163"/>
        <w:rPr>
          <w:rFonts w:ascii="Leelawadee" w:hAnsi="Leelawadee" w:cs="Leelawadee"/>
          <w:b/>
          <w:bCs/>
          <w:sz w:val="20"/>
          <w:szCs w:val="20"/>
        </w:rPr>
      </w:pPr>
    </w:p>
    <w:p w14:paraId="1223A429" w14:textId="405A9988" w:rsidR="005320D5" w:rsidRPr="00DC333F" w:rsidRDefault="005320D5" w:rsidP="00DC333F">
      <w:pPr>
        <w:spacing w:after="0" w:line="360" w:lineRule="auto"/>
        <w:ind w:right="1163"/>
        <w:rPr>
          <w:rFonts w:ascii="Leelawadee" w:hAnsi="Leelawadee" w:cs="Leelawadee"/>
          <w:b/>
          <w:bCs/>
          <w:sz w:val="20"/>
          <w:szCs w:val="20"/>
        </w:rPr>
      </w:pPr>
      <w:r w:rsidRPr="00DC333F">
        <w:rPr>
          <w:rFonts w:ascii="Leelawadee" w:hAnsi="Leelawadee" w:cs="Leelawadee"/>
          <w:b/>
          <w:bCs/>
          <w:sz w:val="20"/>
          <w:szCs w:val="20"/>
        </w:rPr>
        <w:t>Follow Us on WeChat</w:t>
      </w:r>
    </w:p>
    <w:p w14:paraId="21B404AA" w14:textId="2D4AE413" w:rsidR="005320D5" w:rsidRPr="00DC333F" w:rsidRDefault="005320D5" w:rsidP="00DC333F">
      <w:pPr>
        <w:spacing w:after="0" w:line="360" w:lineRule="auto"/>
        <w:ind w:right="1699"/>
        <w:rPr>
          <w:rFonts w:ascii="Leelawadee" w:hAnsi="Leelawadee" w:cs="Leelawadee"/>
          <w:b/>
          <w:sz w:val="20"/>
          <w:szCs w:val="20"/>
        </w:rPr>
      </w:pPr>
      <w:r w:rsidRPr="00DC333F">
        <w:rPr>
          <w:rFonts w:ascii="Leelawadee" w:hAnsi="Leelawadee" w:cs="Leelawadee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DC333F" w:rsidRDefault="00EC7126" w:rsidP="00DC333F">
      <w:pPr>
        <w:spacing w:after="0" w:line="360" w:lineRule="auto"/>
        <w:ind w:right="1699"/>
        <w:rPr>
          <w:rFonts w:ascii="Leelawadee" w:hAnsi="Leelawadee" w:cs="Leelawadee"/>
          <w:b/>
          <w:sz w:val="20"/>
          <w:szCs w:val="20"/>
        </w:rPr>
      </w:pPr>
    </w:p>
    <w:p w14:paraId="701C6AC0" w14:textId="77777777" w:rsidR="00133856" w:rsidRPr="00DC333F" w:rsidRDefault="00133856" w:rsidP="00DC333F">
      <w:pPr>
        <w:rPr>
          <w:rFonts w:ascii="Leelawadee" w:hAnsi="Leelawadee" w:cs="Leelawadee"/>
          <w:b/>
          <w:sz w:val="20"/>
          <w:szCs w:val="20"/>
        </w:rPr>
      </w:pPr>
      <w:r w:rsidRPr="00DC333F">
        <w:rPr>
          <w:rFonts w:ascii="Leelawadee" w:hAnsi="Leelawadee" w:cs="Leelawadee"/>
          <w:b/>
          <w:sz w:val="20"/>
          <w:szCs w:val="20"/>
        </w:rPr>
        <w:br w:type="page"/>
      </w:r>
    </w:p>
    <w:p w14:paraId="5CD7E015" w14:textId="77777777" w:rsidR="00DC333F" w:rsidRPr="00DC333F" w:rsidRDefault="00DC333F" w:rsidP="00DC333F">
      <w:pPr>
        <w:spacing w:after="0" w:line="360" w:lineRule="auto"/>
        <w:ind w:right="1559"/>
        <w:rPr>
          <w:rFonts w:ascii="Leelawadee" w:hAnsi="Leelawadee" w:cs="Leelawadee"/>
          <w:b/>
          <w:sz w:val="20"/>
          <w:szCs w:val="20"/>
          <w:lang w:bidi="th-TH"/>
        </w:rPr>
      </w:pPr>
      <w:r w:rsidRPr="00DC333F">
        <w:rPr>
          <w:rFonts w:ascii="Leelawadee" w:hAnsi="Leelawadee" w:cs="Leelawadee"/>
          <w:bCs/>
          <w:sz w:val="20"/>
          <w:szCs w:val="20"/>
          <w:cs/>
          <w:lang w:bidi="th-TH"/>
        </w:rPr>
        <w:lastRenderedPageBreak/>
        <w:t>เกี่ยวกับ</w:t>
      </w:r>
      <w:r w:rsidRPr="00DC333F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 </w:t>
      </w:r>
      <w:r w:rsidRPr="00DC333F">
        <w:rPr>
          <w:rFonts w:ascii="Leelawadee" w:hAnsi="Leelawadee" w:cs="Leelawadee"/>
          <w:b/>
          <w:sz w:val="20"/>
          <w:szCs w:val="20"/>
          <w:lang w:bidi="th-TH"/>
        </w:rPr>
        <w:t>KRAIBURG TPE</w:t>
      </w:r>
    </w:p>
    <w:p w14:paraId="60BC5FFE" w14:textId="77777777" w:rsidR="00DC333F" w:rsidRPr="00DC333F" w:rsidRDefault="00DC333F" w:rsidP="00DC333F">
      <w:pPr>
        <w:tabs>
          <w:tab w:val="left" w:pos="6570"/>
        </w:tabs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C333F">
        <w:rPr>
          <w:rFonts w:ascii="Leelawadee" w:hAnsi="Leelawadee" w:cs="Leelawadee"/>
          <w:sz w:val="20"/>
          <w:szCs w:val="20"/>
        </w:rPr>
        <w:t>KRAIBURG TPE (</w:t>
      </w:r>
      <w:hyperlink r:id="rId14" w:history="1">
        <w:r w:rsidRPr="00DC333F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www.kraiburg-tpe.com</w:t>
        </w:r>
      </w:hyperlink>
      <w:r w:rsidRPr="00DC333F">
        <w:rPr>
          <w:rFonts w:ascii="Leelawadee" w:hAnsi="Leelawadee" w:cs="Leelawadee"/>
          <w:sz w:val="20"/>
          <w:szCs w:val="20"/>
        </w:rPr>
        <w:t xml:space="preserve">)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DC333F">
        <w:rPr>
          <w:rFonts w:ascii="Leelawadee" w:hAnsi="Leelawadee" w:cs="Leelawadee"/>
          <w:sz w:val="20"/>
          <w:szCs w:val="20"/>
          <w:lang w:bidi="th-TH"/>
        </w:rPr>
        <w:t>2001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DC333F">
        <w:rPr>
          <w:rFonts w:ascii="Leelawadee" w:hAnsi="Leelawadee" w:cs="Leelawadee"/>
          <w:sz w:val="20"/>
          <w:szCs w:val="20"/>
        </w:rPr>
        <w:t xml:space="preserve">KRAIBURG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DC333F">
        <w:rPr>
          <w:rFonts w:ascii="Leelawadee" w:hAnsi="Leelawadee" w:cs="Leelawadee"/>
          <w:sz w:val="20"/>
          <w:szCs w:val="20"/>
          <w:lang w:bidi="th-TH"/>
        </w:rPr>
        <w:t xml:space="preserve">1947 </w:t>
      </w:r>
      <w:r w:rsidRPr="00DC333F">
        <w:rPr>
          <w:rFonts w:ascii="Leelawadee" w:hAnsi="Leelawadee" w:cs="Leelawadee"/>
          <w:sz w:val="20"/>
          <w:szCs w:val="20"/>
        </w:rPr>
        <w:t>KRAIBURG TPE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 เป็นผู้บุกเบิกด้านคอมพาวด์</w:t>
      </w:r>
      <w:r w:rsidRPr="00DC333F">
        <w:rPr>
          <w:rFonts w:ascii="Leelawadee" w:hAnsi="Leelawadee" w:cs="Leelawadee"/>
          <w:sz w:val="20"/>
          <w:szCs w:val="20"/>
        </w:rPr>
        <w:t xml:space="preserve">TPE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 กลุ่มผลิตภัณฑ์ </w:t>
      </w:r>
      <w:r w:rsidRPr="00DC333F">
        <w:rPr>
          <w:rFonts w:ascii="Leelawadee" w:hAnsi="Leelawadee" w:cs="Leelawadee"/>
          <w:sz w:val="20"/>
          <w:szCs w:val="20"/>
        </w:rPr>
        <w:t>THERMOLAST</w:t>
      </w:r>
      <w:r w:rsidRPr="00DC333F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DC333F">
        <w:rPr>
          <w:rFonts w:ascii="Leelawadee" w:hAnsi="Leelawadee" w:cs="Leelawadee"/>
          <w:sz w:val="20"/>
          <w:szCs w:val="20"/>
        </w:rPr>
        <w:t>, COPEC</w:t>
      </w:r>
      <w:r w:rsidRPr="00DC333F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DC333F">
        <w:rPr>
          <w:rFonts w:ascii="Leelawadee" w:hAnsi="Leelawadee" w:cs="Leelawadee"/>
          <w:sz w:val="20"/>
          <w:szCs w:val="20"/>
        </w:rPr>
        <w:t>, HIPEX</w:t>
      </w:r>
      <w:r w:rsidRPr="00DC333F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DC333F">
        <w:rPr>
          <w:rFonts w:ascii="Leelawadee" w:hAnsi="Leelawadee" w:cs="Leelawadee"/>
          <w:sz w:val="20"/>
          <w:szCs w:val="20"/>
        </w:rPr>
        <w:t xml:space="preserve">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DC333F">
        <w:rPr>
          <w:rFonts w:ascii="Leelawadee" w:hAnsi="Leelawadee" w:cs="Leelawadee"/>
          <w:sz w:val="20"/>
          <w:szCs w:val="20"/>
        </w:rPr>
        <w:t>For Tec E</w:t>
      </w:r>
      <w:r w:rsidRPr="00DC333F">
        <w:rPr>
          <w:rFonts w:ascii="Leelawadee" w:hAnsi="Leelawadee" w:cs="Leelawadee"/>
          <w:sz w:val="20"/>
          <w:szCs w:val="20"/>
          <w:vertAlign w:val="superscript"/>
        </w:rPr>
        <w:t xml:space="preserve">®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  </w:t>
      </w:r>
      <w:r w:rsidRPr="00DC333F">
        <w:rPr>
          <w:rFonts w:ascii="Leelawadee" w:hAnsi="Leelawadee" w:cs="Leelawadee"/>
          <w:sz w:val="20"/>
          <w:szCs w:val="20"/>
        </w:rPr>
        <w:t>KRAIBURG TPE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</w:t>
      </w:r>
      <w:r w:rsidRPr="00DC333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การออกแบบและแก้ปัญหาสำหรับผลิตภัณฑ์เพื่อให้ได้ตามความต้องการของลูกค้าและบริการที่เชื่อถือได้ บริษัทได้รับการรับรองมาตรฐาน </w:t>
      </w:r>
      <w:r w:rsidRPr="00DC333F">
        <w:rPr>
          <w:rFonts w:ascii="Leelawadee" w:hAnsi="Leelawadee" w:cs="Leelawadee"/>
          <w:sz w:val="20"/>
          <w:szCs w:val="20"/>
          <w:lang w:bidi="th-TH"/>
        </w:rPr>
        <w:t xml:space="preserve">ISO 50001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DC333F">
        <w:rPr>
          <w:rFonts w:ascii="Leelawadee" w:hAnsi="Leelawadee" w:cs="Leelawadee"/>
          <w:sz w:val="20"/>
          <w:szCs w:val="20"/>
          <w:lang w:bidi="th-TH"/>
        </w:rPr>
        <w:t xml:space="preserve">ISO 9001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DC333F">
        <w:rPr>
          <w:rFonts w:ascii="Leelawadee" w:hAnsi="Leelawadee" w:cs="Leelawadee"/>
          <w:sz w:val="20"/>
          <w:szCs w:val="20"/>
          <w:lang w:bidi="th-TH"/>
        </w:rPr>
        <w:t>ISO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DC333F">
        <w:rPr>
          <w:rFonts w:ascii="Leelawadee" w:hAnsi="Leelawadee" w:cs="Leelawadee"/>
          <w:sz w:val="20"/>
          <w:szCs w:val="20"/>
          <w:lang w:bidi="th-TH"/>
        </w:rPr>
        <w:t>14001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 ของทุกสำนักงานที่มีอยู่ทั่วโลก ในปี</w:t>
      </w:r>
      <w:r w:rsidRPr="00DC333F">
        <w:rPr>
          <w:rFonts w:ascii="Leelawadee" w:hAnsi="Leelawadee" w:cs="Leelawadee"/>
          <w:sz w:val="20"/>
          <w:szCs w:val="20"/>
          <w:lang w:bidi="th-TH"/>
        </w:rPr>
        <w:t xml:space="preserve">2019 </w:t>
      </w:r>
      <w:r w:rsidRPr="00DC333F">
        <w:rPr>
          <w:rFonts w:ascii="Leelawadee" w:hAnsi="Leelawadee" w:cs="Leelawadee"/>
          <w:sz w:val="20"/>
          <w:szCs w:val="20"/>
        </w:rPr>
        <w:t>KRAIBURG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DC333F">
        <w:rPr>
          <w:rFonts w:ascii="Leelawadee" w:hAnsi="Leelawadee" w:cs="Leelawadee"/>
          <w:sz w:val="20"/>
          <w:szCs w:val="20"/>
        </w:rPr>
        <w:t xml:space="preserve">TPE </w:t>
      </w:r>
      <w:r w:rsidRPr="00DC333F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DC333F">
        <w:rPr>
          <w:rFonts w:ascii="Leelawadee" w:hAnsi="Leelawadee" w:cs="Leelawadee"/>
          <w:sz w:val="20"/>
          <w:szCs w:val="20"/>
          <w:lang w:bidi="th-TH"/>
        </w:rPr>
        <w:t xml:space="preserve">645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DC333F">
        <w:rPr>
          <w:rFonts w:ascii="Leelawadee" w:hAnsi="Leelawadee" w:cs="Leelawadee"/>
          <w:sz w:val="20"/>
          <w:szCs w:val="20"/>
          <w:lang w:bidi="th-TH"/>
        </w:rPr>
        <w:t xml:space="preserve">190 </w:t>
      </w:r>
      <w:r w:rsidRPr="00DC333F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62CC9A54" w14:textId="77777777" w:rsidR="001C2242" w:rsidRPr="00DC333F" w:rsidRDefault="001C2242" w:rsidP="00DC333F">
      <w:pPr>
        <w:spacing w:after="0" w:line="360" w:lineRule="auto"/>
        <w:ind w:right="1699"/>
        <w:rPr>
          <w:rFonts w:ascii="Leelawadee" w:hAnsi="Leelawadee" w:cs="Leelawadee"/>
          <w:sz w:val="20"/>
          <w:szCs w:val="20"/>
        </w:rPr>
      </w:pPr>
    </w:p>
    <w:p w14:paraId="4837FE41" w14:textId="77777777" w:rsidR="00DC32CA" w:rsidRPr="00DC333F" w:rsidRDefault="00DC32CA" w:rsidP="00DC333F">
      <w:pPr>
        <w:keepNext/>
        <w:keepLines/>
        <w:spacing w:after="0" w:line="360" w:lineRule="auto"/>
        <w:ind w:right="1701"/>
        <w:rPr>
          <w:rFonts w:ascii="Leelawadee" w:hAnsi="Leelawadee" w:cs="Leelawadee"/>
          <w:sz w:val="20"/>
        </w:rPr>
      </w:pPr>
    </w:p>
    <w:sectPr w:rsidR="00DC32CA" w:rsidRPr="00DC333F" w:rsidSect="00F125F3">
      <w:headerReference w:type="default" r:id="rId15"/>
      <w:headerReference w:type="first" r:id="rId16"/>
      <w:footerReference w:type="first" r:id="rId1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33A4A" w14:textId="77777777" w:rsidR="007B3E50" w:rsidRDefault="007B3E50" w:rsidP="00784C57">
      <w:pPr>
        <w:spacing w:after="0" w:line="240" w:lineRule="auto"/>
      </w:pPr>
      <w:r>
        <w:separator/>
      </w:r>
    </w:p>
  </w:endnote>
  <w:endnote w:type="continuationSeparator" w:id="0">
    <w:p w14:paraId="10ADE47E" w14:textId="77777777" w:rsidR="007B3E50" w:rsidRDefault="007B3E5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732B3AD3" w14:textId="77777777" w:rsidR="009F4320" w:rsidRPr="00395377" w:rsidRDefault="00DC333F" w:rsidP="009F4320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F4320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C333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GAtAwIAAOgDAAAOAAAAZHJzL2Uyb0RvYy54bWysU9tu2zAMfR+wfxD0vjjJmiA14hRdigwD&#10;ugvQ9gNkWbaFyaJGKbGzrx8lJ1nQvRXzg0CR1CHPIb2+GzrDDgq9Blvw2WTKmbISKm2bgr887z6s&#10;OPNB2EoYsKrgR+X53eb9u3XvcjWHFkylkBGI9XnvCt6G4PIs87JVnfATcMpSsAbsRKArNlmFoif0&#10;zmTz6XSZ9YCVQ5DKe/I+jEG+Sfh1rWT4XtdeBWYKTr2FdGI6y3hmm7XIGxSu1fLUhnhDF53Qlope&#10;oB5EEGyP+h+oTksED3WYSOgyqGstVeJAbGbTV2yeWuFU4kLieHeRyf8/WPnt8AOZrgq+5MyKjkb0&#10;rIbAPsHA5lGd3vmckp4cpYWB3DTlxNS7R5A/PbOwbYVt1D0i9K0SFXU3iy+zq6cjjo8gZf8VKioj&#10;9gES0FBjF6UjMRih05SOl8nEVmQsuVotbhcUkhSbf1wtpss0u0zk5+cOffisoGPRKDjS6BO8ODz6&#10;ENsR+TklVvNgdLXTxqQLNuXWIDsIWpNd+hKDV2nGxmQL8dmIGD2JZ6Q2kgxDOZx0K6E6EmOEce3o&#10;NyGjBfzNWU8rV3D/ay9QcWa+WFLtdnZzE3c0XcjAa2959gorCaLggbPR3IZxn/cOddNShXE+Fu5J&#10;4Von7nEUYzenfmmdkiSn1Y/7en1PWX9/0M0fAAAA//8DAFBLAwQUAAYACAAAACEA5YR4yuEAAAAM&#10;AQAADwAAAGRycy9kb3ducmV2LnhtbEyPwW7CMAyG75P2DpEn7QbJEGuhNEUT2g47TYNduKWNaTsa&#10;p2oCdDz9vBM7+ven35/z9eg6ccYhtJ40PE0VCKTK25ZqDV+7t8kCRIiGrOk8oYYfDLAu7u9yk1l/&#10;oU88b2MtuIRCZjQ0MfaZlKFq0Jkw9T0S7w5+cCbyONTSDubC5a6TM6US6UxLfKExPW4arI7bk9Pw&#10;vh8+XvdBXf2sjJvv6uh3VznX+vFhfFmBiDjGGwx/+qwOBTuV/kQ2iE5DslApoxom81QlIBhZpilH&#10;JUfLZwWyyOX/J4pfAAAA//8DAFBLAQItABQABgAIAAAAIQC2gziS/gAAAOEBAAATAAAAAAAAAAAA&#10;AAAAAAAAAABbQ29udGVudF9UeXBlc10ueG1sUEsBAi0AFAAGAAgAAAAhADj9If/WAAAAlAEAAAsA&#10;AAAAAAAAAAAAAAAALwEAAF9yZWxzLy5yZWxzUEsBAi0AFAAGAAgAAAAhADa8YC0DAgAA6AMAAA4A&#10;AAAAAAAAAAAAAAAALgIAAGRycy9lMm9Eb2MueG1sUEsBAi0AFAAGAAgAAAAhAOWEeMr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7ED99104" w14:textId="77777777" w:rsidR="009F4320" w:rsidRPr="000A52EE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7B9D4262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5B089439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732B3AD3" w14:textId="77777777" w:rsidR="009F4320" w:rsidRPr="00395377" w:rsidRDefault="0020225D" w:rsidP="009F4320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F4320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20225D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A16B7" w14:textId="77777777" w:rsidR="007B3E50" w:rsidRDefault="007B3E50" w:rsidP="00784C57">
      <w:pPr>
        <w:spacing w:after="0" w:line="240" w:lineRule="auto"/>
      </w:pPr>
      <w:r>
        <w:separator/>
      </w:r>
    </w:p>
  </w:footnote>
  <w:footnote w:type="continuationSeparator" w:id="0">
    <w:p w14:paraId="54F2FE13" w14:textId="77777777" w:rsidR="007B3E50" w:rsidRDefault="007B3E5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4813B5C" w14:textId="77777777" w:rsidR="00DC333F" w:rsidRDefault="00DC333F" w:rsidP="00DC333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CCEE6F3" w14:textId="77777777" w:rsidR="00DC333F" w:rsidRDefault="00DC333F" w:rsidP="00DC333F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</w:rPr>
          </w:pPr>
          <w:r w:rsidRPr="00DC333F">
            <w:rPr>
              <w:rFonts w:ascii="Arial" w:hAnsi="Arial" w:cs="Arial"/>
              <w:b/>
              <w:bCs/>
              <w:sz w:val="16"/>
              <w:szCs w:val="16"/>
            </w:rPr>
            <w:t xml:space="preserve">TPE </w:t>
          </w:r>
          <w:proofErr w:type="spellStart"/>
          <w:r w:rsidRPr="00DC333F">
            <w:rPr>
              <w:rFonts w:ascii="Leelawadee" w:hAnsi="Leelawadee" w:cs="Leelawadee"/>
              <w:b/>
              <w:bCs/>
              <w:sz w:val="16"/>
              <w:szCs w:val="16"/>
            </w:rPr>
            <w:t>ในอุปกรณ์ทำกาแฟ</w:t>
          </w:r>
          <w:proofErr w:type="spellEnd"/>
        </w:p>
        <w:p w14:paraId="587EF0C3" w14:textId="77777777" w:rsidR="00DC333F" w:rsidRPr="0020225D" w:rsidRDefault="00DC333F" w:rsidP="00DC333F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November 2021</w:t>
          </w:r>
        </w:p>
        <w:p w14:paraId="1A56E795" w14:textId="18E745AE" w:rsidR="00502615" w:rsidRPr="00073D11" w:rsidRDefault="00DC333F" w:rsidP="00DC333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Default="003C4170" w:rsidP="001F413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1" w:name="_Hlk21089242"/>
        </w:p>
        <w:bookmarkEnd w:id="1"/>
        <w:p w14:paraId="65455497" w14:textId="77777777" w:rsidR="00DC333F" w:rsidRDefault="00DC333F" w:rsidP="0020225D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</w:rPr>
          </w:pPr>
          <w:r w:rsidRPr="00DC333F">
            <w:rPr>
              <w:rFonts w:ascii="Arial" w:hAnsi="Arial" w:cs="Arial"/>
              <w:b/>
              <w:bCs/>
              <w:sz w:val="16"/>
              <w:szCs w:val="16"/>
            </w:rPr>
            <w:t xml:space="preserve">TPE </w:t>
          </w:r>
          <w:proofErr w:type="spellStart"/>
          <w:r w:rsidRPr="00DC333F">
            <w:rPr>
              <w:rFonts w:ascii="Leelawadee" w:hAnsi="Leelawadee" w:cs="Leelawadee"/>
              <w:b/>
              <w:bCs/>
              <w:sz w:val="16"/>
              <w:szCs w:val="16"/>
            </w:rPr>
            <w:t>ในอุปกรณ์ทำกาแฟ</w:t>
          </w:r>
          <w:proofErr w:type="spellEnd"/>
        </w:p>
        <w:p w14:paraId="765F9503" w14:textId="0E0808C6" w:rsidR="003C4170" w:rsidRPr="0020225D" w:rsidRDefault="003C4170" w:rsidP="0020225D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20225D">
            <w:rPr>
              <w:rFonts w:ascii="Arial" w:hAnsi="Arial"/>
              <w:b/>
              <w:sz w:val="16"/>
              <w:szCs w:val="16"/>
            </w:rPr>
            <w:t xml:space="preserve">November </w:t>
          </w:r>
          <w:r w:rsidR="001F4135">
            <w:rPr>
              <w:rFonts w:ascii="Arial" w:hAnsi="Arial"/>
              <w:b/>
              <w:sz w:val="16"/>
              <w:szCs w:val="16"/>
            </w:rPr>
            <w:t>202</w:t>
          </w:r>
          <w:r w:rsidR="00EA46A9">
            <w:rPr>
              <w:rFonts w:ascii="Arial" w:hAnsi="Arial"/>
              <w:b/>
              <w:sz w:val="16"/>
              <w:szCs w:val="16"/>
            </w:rPr>
            <w:t>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0225D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04C68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136A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32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75F16"/>
    <w:rsid w:val="00D81F17"/>
    <w:rsid w:val="00D821DB"/>
    <w:rsid w:val="00D83F92"/>
    <w:rsid w:val="00D8470D"/>
    <w:rsid w:val="00D87E3B"/>
    <w:rsid w:val="00D9749E"/>
    <w:rsid w:val="00DB2468"/>
    <w:rsid w:val="00DB6EAE"/>
    <w:rsid w:val="00DC10C6"/>
    <w:rsid w:val="00DC32CA"/>
    <w:rsid w:val="00DC333F"/>
    <w:rsid w:val="00DC6774"/>
    <w:rsid w:val="00DC6FEA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46A9"/>
    <w:rsid w:val="00EB2B0B"/>
    <w:rsid w:val="00EB447E"/>
    <w:rsid w:val="00EC492E"/>
    <w:rsid w:val="00EC4F34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raiburg-tpe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9BB549FF91CE40937704E798FB87CC" ma:contentTypeVersion="13" ma:contentTypeDescription="Ein neues Dokument erstellen." ma:contentTypeScope="" ma:versionID="d8818ad16e43fc815d9a9ab2240a3a81">
  <xsd:schema xmlns:xsd="http://www.w3.org/2001/XMLSchema" xmlns:xs="http://www.w3.org/2001/XMLSchema" xmlns:p="http://schemas.microsoft.com/office/2006/metadata/properties" xmlns:ns3="94e5b7d8-6e59-464d-8865-dc6091e2134c" xmlns:ns4="b18a3b18-4501-42a7-bec9-f2a6fb4c5a20" targetNamespace="http://schemas.microsoft.com/office/2006/metadata/properties" ma:root="true" ma:fieldsID="ded680998270f6e44ba7739fa9de094b" ns3:_="" ns4:_="">
    <xsd:import namespace="94e5b7d8-6e59-464d-8865-dc6091e2134c"/>
    <xsd:import namespace="b18a3b18-4501-42a7-bec9-f2a6fb4c5a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5b7d8-6e59-464d-8865-dc6091e213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a3b18-4501-42a7-bec9-f2a6fb4c5a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7DE71-DF7A-4803-AFFB-7C8BAF016167}">
  <ds:schemaRefs>
    <ds:schemaRef ds:uri="http://purl.org/dc/dcmitype/"/>
    <ds:schemaRef ds:uri="http://schemas.openxmlformats.org/package/2006/metadata/core-properties"/>
    <ds:schemaRef ds:uri="94e5b7d8-6e59-464d-8865-dc6091e2134c"/>
    <ds:schemaRef ds:uri="http://schemas.microsoft.com/office/infopath/2007/PartnerControls"/>
    <ds:schemaRef ds:uri="http://purl.org/dc/elements/1.1/"/>
    <ds:schemaRef ds:uri="b18a3b18-4501-42a7-bec9-f2a6fb4c5a20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6542CA9-6EEB-4490-A115-97628EE412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F2CAC4-FBF0-4708-AA86-20E6E21B4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5b7d8-6e59-464d-8865-dc6091e2134c"/>
    <ds:schemaRef ds:uri="b18a3b18-4501-42a7-bec9-f2a6fb4c5a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585</Words>
  <Characters>3336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2021-11-01T00:52:00Z</dcterms:created>
  <dcterms:modified xsi:type="dcterms:W3CDTF">2021-11-10T10:37:00Z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0x010100B39BB549FF91CE40937704E798FB87CC</vt:lpwstr>
  </property>
</Properties>
</file>