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63571" w14:textId="4E6BDEFE" w:rsidR="00E10C50" w:rsidRPr="00BA0933" w:rsidRDefault="00E10C50" w:rsidP="00272828">
      <w:pPr>
        <w:pStyle w:val="NoSpacing"/>
        <w:spacing w:line="360" w:lineRule="auto"/>
        <w:ind w:right="1523"/>
        <w:rPr>
          <w:rFonts w:ascii="Leelawadee" w:hAnsi="Leelawadee" w:cs="Leelawadee"/>
          <w:b/>
          <w:bCs/>
          <w:sz w:val="24"/>
          <w:szCs w:val="24"/>
          <w:lang w:eastAsia="en-US" w:bidi="th-TH"/>
        </w:rPr>
      </w:pPr>
      <w:bookmarkStart w:id="0" w:name="_Hlk104985734"/>
      <w:bookmarkEnd w:id="0"/>
      <w:r w:rsidRPr="00BA0933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ความสวยงามของ </w:t>
      </w:r>
      <w:r w:rsidRPr="00BA0933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TPEs </w:t>
      </w:r>
      <w:r w:rsidRPr="00BA0933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สำหรับบรรจุภัณฑ์อาหารสำหรับผู้บริโภค</w:t>
      </w:r>
    </w:p>
    <w:p w14:paraId="1B56919D" w14:textId="77777777" w:rsidR="00E10C50" w:rsidRPr="003416E5" w:rsidRDefault="00E10C50" w:rsidP="00272828">
      <w:pPr>
        <w:pStyle w:val="NoSpacing"/>
        <w:spacing w:line="360" w:lineRule="auto"/>
        <w:ind w:right="1523"/>
        <w:rPr>
          <w:rFonts w:ascii="Arial" w:hAnsi="Arial" w:cs="Arial"/>
          <w:b/>
          <w:bCs/>
          <w:sz w:val="28"/>
          <w:szCs w:val="28"/>
          <w:lang w:eastAsia="en-US" w:bidi="th-TH"/>
        </w:rPr>
      </w:pPr>
    </w:p>
    <w:p w14:paraId="6551F838" w14:textId="3354DB41" w:rsidR="00E10C50" w:rsidRPr="00BA0933" w:rsidRDefault="00E10C50" w:rsidP="00272828">
      <w:pPr>
        <w:pStyle w:val="NoSpacing"/>
        <w:spacing w:line="360" w:lineRule="auto"/>
        <w:ind w:right="1523"/>
        <w:rPr>
          <w:rFonts w:ascii="Leelawadee" w:hAnsi="Leelawadee" w:cs="Leelawadee"/>
          <w:sz w:val="20"/>
          <w:szCs w:val="20"/>
          <w:lang w:eastAsia="en-US" w:bidi="th-TH"/>
        </w:rPr>
      </w:pP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เนื่องจากอุตสาหกรรมอาหารขับเคลื่อนภาคส่วนบรรจุภัณฑ์ บรรจุภัณฑ์อาหารสำหรับผู้บริโภคจึงหันมาใช้วัสดุพลาสติกเพื่อรักษาความปลอดภัยของอาหารและรับรองคุณภาพของอาหารตลอดห่วงโซ่อุปทาน</w:t>
      </w:r>
    </w:p>
    <w:p w14:paraId="596C2E65" w14:textId="77777777" w:rsidR="00E10C50" w:rsidRPr="00BA0933" w:rsidRDefault="00E10C50" w:rsidP="00272828">
      <w:pPr>
        <w:pStyle w:val="NoSpacing"/>
        <w:spacing w:line="360" w:lineRule="auto"/>
        <w:ind w:right="1523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4EB00616" w14:textId="77777777" w:rsidR="00F2167E" w:rsidRPr="00BA0933" w:rsidRDefault="00E10C50" w:rsidP="00272828">
      <w:pPr>
        <w:pStyle w:val="NoSpacing"/>
        <w:spacing w:line="360" w:lineRule="auto"/>
        <w:ind w:right="1523"/>
        <w:rPr>
          <w:rFonts w:ascii="Leelawadee" w:hAnsi="Leelawadee" w:cs="Leelawadee"/>
          <w:sz w:val="20"/>
          <w:szCs w:val="20"/>
          <w:lang w:eastAsia="en-US" w:bidi="th-TH"/>
        </w:rPr>
      </w:pP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เทอร์โมพลาสติกอีลาสโตเมอร์ที่ปลอดภัยต่ออาหาร (</w:t>
      </w:r>
      <w:r w:rsidRPr="00BA0933">
        <w:rPr>
          <w:rFonts w:ascii="Leelawadee" w:hAnsi="Leelawadee" w:cs="Leelawadee"/>
          <w:sz w:val="20"/>
          <w:szCs w:val="20"/>
          <w:lang w:eastAsia="en-US" w:bidi="th-TH"/>
        </w:rPr>
        <w:t xml:space="preserve">TPEs) 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ที่ใช้กันอย่างแพร่หลาย</w:t>
      </w:r>
    </w:p>
    <w:p w14:paraId="0E0B0576" w14:textId="77777777" w:rsidR="00F2167E" w:rsidRPr="00BA0933" w:rsidRDefault="00E10C50" w:rsidP="00272828">
      <w:pPr>
        <w:pStyle w:val="NoSpacing"/>
        <w:spacing w:line="360" w:lineRule="auto"/>
        <w:ind w:right="1523"/>
        <w:rPr>
          <w:rFonts w:ascii="Leelawadee" w:hAnsi="Leelawadee" w:cs="Leelawadee"/>
          <w:sz w:val="20"/>
          <w:szCs w:val="20"/>
          <w:lang w:eastAsia="en-US" w:bidi="th-TH"/>
        </w:rPr>
      </w:pP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ในอุตสาหกรรมบรรจุภัณฑ์อาหาร เพื่อการจัดเก็บและถนอมอาหารที่ดีขึ้น </w:t>
      </w:r>
      <w:r w:rsidR="00160570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</w:p>
    <w:p w14:paraId="5AF3950E" w14:textId="77777777" w:rsidR="00F2167E" w:rsidRPr="00BA0933" w:rsidRDefault="00160570" w:rsidP="00272828">
      <w:pPr>
        <w:pStyle w:val="NoSpacing"/>
        <w:spacing w:line="360" w:lineRule="auto"/>
        <w:ind w:right="1523"/>
        <w:rPr>
          <w:rFonts w:ascii="Leelawadee" w:hAnsi="Leelawadee" w:cs="Leelawadee"/>
          <w:sz w:val="20"/>
          <w:szCs w:val="20"/>
          <w:lang w:eastAsia="en-US" w:bidi="th-TH"/>
        </w:rPr>
      </w:pP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เหล่า</w:t>
      </w:r>
      <w:r w:rsidR="00E10C50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นี้ไม่เพียงแต่ปกป้อง</w:t>
      </w:r>
      <w:r w:rsidR="00F2167E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ผลิตภัณฑ์อาหาร</w:t>
      </w:r>
      <w:r w:rsidR="00E10C50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จากสารปนเปื้อนทางชีวภาพและสารเคมี </w:t>
      </w:r>
    </w:p>
    <w:p w14:paraId="4D72D114" w14:textId="57DD2C26" w:rsidR="00E10C50" w:rsidRPr="00BA0933" w:rsidRDefault="00E10C50" w:rsidP="00272828">
      <w:pPr>
        <w:pStyle w:val="NoSpacing"/>
        <w:spacing w:line="360" w:lineRule="auto"/>
        <w:ind w:right="1523"/>
        <w:rPr>
          <w:rFonts w:ascii="Leelawadee" w:hAnsi="Leelawadee" w:cs="Leelawadee"/>
          <w:sz w:val="20"/>
          <w:szCs w:val="20"/>
          <w:lang w:eastAsia="en-US" w:bidi="th-TH"/>
        </w:rPr>
      </w:pP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แต่ยังช่วยยืดอายุผลิตภัณฑ์อาหาร ทำให้ปลอดภัยสำหรับการบริโภค</w:t>
      </w:r>
    </w:p>
    <w:p w14:paraId="4C318C84" w14:textId="77777777" w:rsidR="00E10C50" w:rsidRPr="00BA0933" w:rsidRDefault="00E10C50" w:rsidP="00272828">
      <w:pPr>
        <w:pStyle w:val="NoSpacing"/>
        <w:spacing w:line="360" w:lineRule="auto"/>
        <w:ind w:right="1523"/>
        <w:rPr>
          <w:rFonts w:ascii="Leelawadee" w:hAnsi="Leelawadee" w:cs="Leelawadee"/>
          <w:sz w:val="20"/>
          <w:szCs w:val="20"/>
          <w:shd w:val="clear" w:color="auto" w:fill="FFFFFF"/>
          <w:lang w:bidi="th-TH"/>
        </w:rPr>
      </w:pPr>
    </w:p>
    <w:p w14:paraId="34AA60B2" w14:textId="77777777" w:rsidR="00F2167E" w:rsidRPr="00BA0933" w:rsidRDefault="00145FA3" w:rsidP="00272828">
      <w:pPr>
        <w:pStyle w:val="NoSpacing"/>
        <w:spacing w:line="360" w:lineRule="auto"/>
        <w:ind w:right="1523"/>
        <w:rPr>
          <w:rFonts w:ascii="Leelawadee" w:hAnsi="Leelawadee" w:cs="Leelawadee"/>
          <w:sz w:val="20"/>
          <w:szCs w:val="20"/>
          <w:lang w:eastAsia="en-US" w:bidi="th-TH"/>
        </w:rPr>
      </w:pP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โดยธรรมชาติแล้ว </w:t>
      </w:r>
      <w:r w:rsidRPr="00BA0933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นั้นไม่</w:t>
      </w:r>
      <w:r w:rsidR="00F2167E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เกิดการ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กัดกร่อน</w:t>
      </w:r>
      <w:r w:rsidR="00F2167E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มีความ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ยืดหยุ่น และสามารถทน</w:t>
      </w:r>
    </w:p>
    <w:p w14:paraId="4A71F588" w14:textId="074C5CD7" w:rsidR="00145FA3" w:rsidRPr="00BA0933" w:rsidRDefault="00145FA3" w:rsidP="00272828">
      <w:pPr>
        <w:pStyle w:val="NoSpacing"/>
        <w:spacing w:line="360" w:lineRule="auto"/>
        <w:ind w:right="1523"/>
        <w:rPr>
          <w:rFonts w:ascii="Leelawadee" w:hAnsi="Leelawadee" w:cs="Leelawadee"/>
          <w:sz w:val="20"/>
          <w:szCs w:val="20"/>
          <w:lang w:eastAsia="en-US" w:bidi="th-TH"/>
        </w:rPr>
      </w:pP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ต่ออุณหภูมิที่รุนแรง ทำให้เป็นตัวเลือกที่ยอดเยี่ยมสำหรับวัสดุสำหรับบรรจุภัณฑ์อาหาร</w:t>
      </w:r>
    </w:p>
    <w:p w14:paraId="452EAA82" w14:textId="77777777" w:rsidR="00B654E7" w:rsidRPr="00BA0933" w:rsidRDefault="00B654E7" w:rsidP="00272828">
      <w:pPr>
        <w:pStyle w:val="ListParagraph"/>
        <w:spacing w:line="360" w:lineRule="auto"/>
        <w:ind w:left="0" w:right="1523"/>
        <w:jc w:val="both"/>
        <w:rPr>
          <w:rFonts w:ascii="Leelawadee" w:hAnsi="Leelawadee" w:cs="Leelawadee"/>
          <w:sz w:val="20"/>
          <w:szCs w:val="20"/>
          <w:shd w:val="clear" w:color="auto" w:fill="FFFFFF"/>
          <w:lang w:bidi="th-TH"/>
        </w:rPr>
      </w:pPr>
    </w:p>
    <w:p w14:paraId="05B81C98" w14:textId="5B47AB91" w:rsidR="002A3480" w:rsidRPr="00BA0933" w:rsidRDefault="002A3480" w:rsidP="00272828">
      <w:pPr>
        <w:pStyle w:val="NoSpacing"/>
        <w:spacing w:line="360" w:lineRule="auto"/>
        <w:ind w:right="1523"/>
        <w:rPr>
          <w:rFonts w:ascii="Leelawadee" w:hAnsi="Leelawadee" w:cs="Leelawadee"/>
          <w:sz w:val="20"/>
          <w:szCs w:val="20"/>
          <w:lang w:eastAsia="en-US" w:bidi="th-TH"/>
        </w:rPr>
      </w:pP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โดยทั่วไปแล้ว </w:t>
      </w:r>
      <w:r w:rsidRPr="00BA0933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จะใช้ในบรรจุภัณฑ์อาหาร โดยเฉพาะอย่างยิ่งในผลิตภัณฑ์ที่ใช้ในการเตรียม จัดเก็บ และจ่ายอาหารและเครื่องดื่ม ตั้งแต่ขวดเครื่องดื่มที่ใช้</w:t>
      </w:r>
      <w:r w:rsidR="003E70CA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คุณ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ลักษณะการสัมผัสของ </w:t>
      </w:r>
      <w:r w:rsidRPr="00BA0933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เพื่อเพิ่มความรู้สึก</w:t>
      </w:r>
      <w:r w:rsidR="003E70CA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ในการสัมผัส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และการ</w:t>
      </w:r>
      <w:r w:rsidR="003E70CA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ใช้งาน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ไปจนถึงภาชนะบรรจุอาหาร</w:t>
      </w:r>
    </w:p>
    <w:p w14:paraId="280E1B50" w14:textId="77777777" w:rsidR="00982088" w:rsidRPr="00BA0933" w:rsidRDefault="00982088" w:rsidP="00272828">
      <w:pPr>
        <w:pStyle w:val="ListParagraph"/>
        <w:spacing w:line="360" w:lineRule="auto"/>
        <w:ind w:left="0" w:right="1523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6B1E8A1B" w14:textId="4C0C49A8" w:rsidR="00F839E7" w:rsidRPr="00BA0933" w:rsidRDefault="00F839E7" w:rsidP="00272828">
      <w:pPr>
        <w:pStyle w:val="NoSpacing"/>
        <w:spacing w:line="360" w:lineRule="auto"/>
        <w:ind w:right="1523"/>
        <w:rPr>
          <w:rFonts w:ascii="Leelawadee" w:hAnsi="Leelawadee" w:cs="Leelawadee"/>
          <w:sz w:val="20"/>
          <w:szCs w:val="20"/>
          <w:lang w:eastAsia="en-US" w:bidi="th-TH"/>
        </w:rPr>
      </w:pPr>
      <w:r w:rsidRPr="00BA0933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ผู้ผลิตเทอร์โมพลาสติกอีลาสโตเมอร์ระดับโลกที่มีผลิตภัณฑ์หลากหลายและโซลูชั่นแบบกำหนดเองสำหรับอุตสาหกรรมต่างๆ นำเสนอโซลูชั่น </w:t>
      </w:r>
      <w:r w:rsidRPr="00BA0933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ที่ออกแบบเฉพาะสำหรับอุตสาหกรรมบรรจุภัณฑ์อาหารสำหรับผู้บริโภค เพื่อความปลอดภัยของอาหารและการออกแบบการใช้งานสำหรับบรรจุภัณฑ์</w:t>
      </w:r>
    </w:p>
    <w:p w14:paraId="7C013274" w14:textId="77777777" w:rsidR="003416E5" w:rsidRPr="00BA0933" w:rsidRDefault="003416E5" w:rsidP="00272828">
      <w:pPr>
        <w:pStyle w:val="NoSpacing"/>
        <w:spacing w:line="360" w:lineRule="auto"/>
        <w:ind w:right="1523"/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</w:pPr>
    </w:p>
    <w:p w14:paraId="4C39BB8F" w14:textId="4EE68175" w:rsidR="000F769A" w:rsidRPr="00BA0933" w:rsidRDefault="000F769A" w:rsidP="00272828">
      <w:pPr>
        <w:pStyle w:val="NoSpacing"/>
        <w:spacing w:line="360" w:lineRule="auto"/>
        <w:ind w:right="1523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BA0933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ซีรีส์ </w:t>
      </w:r>
      <w:r w:rsidRPr="00BA0933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FC/AD/PA – </w:t>
      </w:r>
      <w:r w:rsidRPr="00BA0933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การยึดเกาะด้วยไนลอนเพื่อความ</w:t>
      </w:r>
      <w:r w:rsidR="003E70CA" w:rsidRPr="00BA0933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หลากหลาย</w:t>
      </w:r>
    </w:p>
    <w:p w14:paraId="6741ACE9" w14:textId="77777777" w:rsidR="003416E5" w:rsidRPr="00BA0933" w:rsidRDefault="003416E5" w:rsidP="00272828">
      <w:pPr>
        <w:pStyle w:val="NoSpacing"/>
        <w:spacing w:line="360" w:lineRule="auto"/>
        <w:ind w:right="1523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50C5140C" w14:textId="4944962A" w:rsidR="00746B6B" w:rsidRPr="00BA0933" w:rsidRDefault="00746B6B" w:rsidP="00272828">
      <w:pPr>
        <w:pStyle w:val="NoSpacing"/>
        <w:spacing w:line="360" w:lineRule="auto"/>
        <w:ind w:right="1523"/>
        <w:rPr>
          <w:rFonts w:ascii="Leelawadee" w:hAnsi="Leelawadee" w:cs="Leelawadee"/>
          <w:sz w:val="20"/>
          <w:szCs w:val="20"/>
          <w:lang w:eastAsia="en-US" w:bidi="th-TH"/>
        </w:rPr>
      </w:pP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ซีรีส์ </w:t>
      </w:r>
      <w:r w:rsidRPr="00BA0933">
        <w:rPr>
          <w:rFonts w:ascii="Leelawadee" w:hAnsi="Leelawadee" w:cs="Leelawadee"/>
          <w:sz w:val="20"/>
          <w:szCs w:val="20"/>
          <w:lang w:eastAsia="en-US" w:bidi="th-TH"/>
        </w:rPr>
        <w:t xml:space="preserve">FC/AD/PA 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ของ </w:t>
      </w:r>
      <w:r w:rsidRPr="00BA0933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มีลักษณะเฉพาะด้วยการยึดเกาะกับ </w:t>
      </w:r>
      <w:r w:rsidRPr="00BA0933">
        <w:rPr>
          <w:rFonts w:ascii="Leelawadee" w:hAnsi="Leelawadee" w:cs="Leelawadee"/>
          <w:sz w:val="20"/>
          <w:szCs w:val="20"/>
          <w:lang w:eastAsia="en-US" w:bidi="th-TH"/>
        </w:rPr>
        <w:t xml:space="preserve">PA 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ซึ่งช่วยให้ออกแบบ</w:t>
      </w:r>
      <w:r w:rsidR="003E70CA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กล่องใส่อาหาร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ได้อย่าง</w:t>
      </w:r>
      <w:r w:rsidR="00043AF0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หลากหลาย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มีการยึดเกาะที่ดีกับ </w:t>
      </w:r>
      <w:r w:rsidRPr="00BA0933">
        <w:rPr>
          <w:rFonts w:ascii="Leelawadee" w:hAnsi="Leelawadee" w:cs="Leelawadee"/>
          <w:sz w:val="20"/>
          <w:szCs w:val="20"/>
          <w:lang w:eastAsia="en-US" w:bidi="th-TH"/>
        </w:rPr>
        <w:t>PA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6 และ </w:t>
      </w:r>
      <w:r w:rsidRPr="00BA0933">
        <w:rPr>
          <w:rFonts w:ascii="Leelawadee" w:hAnsi="Leelawadee" w:cs="Leelawadee"/>
          <w:sz w:val="20"/>
          <w:szCs w:val="20"/>
          <w:lang w:eastAsia="en-US" w:bidi="th-TH"/>
        </w:rPr>
        <w:t>PA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6.6 โดยมีปริมาณใยแก้วสูงถึง 50% รวมถึง </w:t>
      </w:r>
      <w:r w:rsidRPr="00BA0933">
        <w:rPr>
          <w:rFonts w:ascii="Leelawadee" w:hAnsi="Leelawadee" w:cs="Leelawadee"/>
          <w:sz w:val="20"/>
          <w:szCs w:val="20"/>
          <w:lang w:eastAsia="en-US" w:bidi="th-TH"/>
        </w:rPr>
        <w:t>PA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12</w:t>
      </w:r>
    </w:p>
    <w:p w14:paraId="68809161" w14:textId="1BB281FE" w:rsidR="00B654E7" w:rsidRPr="00BA0933" w:rsidRDefault="00B654E7" w:rsidP="00272828">
      <w:pPr>
        <w:pStyle w:val="ListParagraph"/>
        <w:spacing w:line="360" w:lineRule="auto"/>
        <w:ind w:left="0" w:right="1523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6E7699FC" w14:textId="1484E745" w:rsidR="00BF7BFD" w:rsidRPr="00BA0933" w:rsidRDefault="00BF7BFD" w:rsidP="00272828">
      <w:pPr>
        <w:pStyle w:val="NoSpacing"/>
        <w:spacing w:line="360" w:lineRule="auto"/>
        <w:ind w:right="1523"/>
        <w:rPr>
          <w:rFonts w:ascii="Leelawadee" w:hAnsi="Leelawadee" w:cs="Leelawadee"/>
          <w:sz w:val="20"/>
          <w:szCs w:val="20"/>
          <w:lang w:eastAsia="en-US" w:bidi="th-TH"/>
        </w:rPr>
      </w:pP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ด้วยคุณสมบัติต้านทานการ</w:t>
      </w:r>
      <w:r w:rsidR="00043AF0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สึกถลอก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จึงเหมาะสำหรับการใช้งาน เช่น ที่จับตามหลักสรีรศาสตร์</w:t>
      </w:r>
      <w:r w:rsidR="00043AF0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หรือ</w:t>
      </w:r>
      <w:r w:rsidR="00043AF0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ปลอกสวมบน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ขวด </w:t>
      </w:r>
      <w:r w:rsidR="0030334C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ปลอกกันลื่น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ที่</w:t>
      </w:r>
      <w:r w:rsidR="0030334C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ฐาน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ด้านล่างของเหยือก และอื่นๆ</w:t>
      </w:r>
    </w:p>
    <w:p w14:paraId="2D9F2AD3" w14:textId="77777777" w:rsidR="00B654E7" w:rsidRPr="00BA0933" w:rsidRDefault="00B654E7" w:rsidP="00272828">
      <w:pPr>
        <w:pStyle w:val="ListParagraph"/>
        <w:spacing w:line="360" w:lineRule="auto"/>
        <w:ind w:left="0" w:right="1523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543C2764" w14:textId="246553F2" w:rsidR="009E4C34" w:rsidRPr="00BA0933" w:rsidRDefault="00471ADA" w:rsidP="00272828">
      <w:pPr>
        <w:pStyle w:val="NoSpacing"/>
        <w:spacing w:line="360" w:lineRule="auto"/>
        <w:ind w:right="1523"/>
        <w:rPr>
          <w:rFonts w:ascii="Leelawadee" w:hAnsi="Leelawadee" w:cs="Leelawadee"/>
          <w:sz w:val="20"/>
          <w:szCs w:val="20"/>
          <w:lang w:eastAsia="en-US" w:bidi="th-TH"/>
        </w:rPr>
      </w:pP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คอมพาวด์ซีรีส์นี้</w:t>
      </w:r>
      <w:r w:rsidR="009E4C34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ตรงตามมาตรฐานสากล เช่น </w:t>
      </w:r>
      <w:r w:rsidR="009E4C34" w:rsidRPr="00BA0933">
        <w:rPr>
          <w:rFonts w:ascii="Leelawadee" w:hAnsi="Leelawadee" w:cs="Leelawadee"/>
          <w:sz w:val="20"/>
          <w:szCs w:val="20"/>
          <w:lang w:eastAsia="en-US" w:bidi="th-TH"/>
        </w:rPr>
        <w:t xml:space="preserve">EU Directive No. </w:t>
      </w:r>
      <w:r w:rsidR="009E4C34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10/2011</w:t>
      </w:r>
      <w:r w:rsidR="009E4C34" w:rsidRPr="00BA0933">
        <w:rPr>
          <w:rFonts w:ascii="Leelawadee" w:hAnsi="Leelawadee" w:cs="Leelawadee"/>
          <w:sz w:val="20"/>
          <w:szCs w:val="20"/>
          <w:lang w:eastAsia="en-US" w:bidi="th-TH"/>
        </w:rPr>
        <w:t xml:space="preserve">, the Food and Drugs Administration (FDA) Code of Federal Regulations (CFR), Title </w:t>
      </w:r>
      <w:r w:rsidR="009E4C34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21</w:t>
      </w:r>
    </w:p>
    <w:p w14:paraId="3BE0BEAA" w14:textId="77777777" w:rsidR="00B654E7" w:rsidRPr="00BA0933" w:rsidRDefault="00B654E7" w:rsidP="00272828">
      <w:pPr>
        <w:pStyle w:val="ListParagraph"/>
        <w:spacing w:line="360" w:lineRule="auto"/>
        <w:ind w:left="0" w:right="1523"/>
        <w:jc w:val="both"/>
        <w:rPr>
          <w:rFonts w:ascii="Leelawadee" w:hAnsi="Leelawadee" w:cs="Leelawadee"/>
          <w:b/>
          <w:sz w:val="20"/>
          <w:szCs w:val="20"/>
        </w:rPr>
      </w:pPr>
    </w:p>
    <w:p w14:paraId="55B027AB" w14:textId="77777777" w:rsidR="001D713C" w:rsidRDefault="001D713C" w:rsidP="00272828">
      <w:pPr>
        <w:pStyle w:val="NoSpacing"/>
        <w:spacing w:line="360" w:lineRule="auto"/>
        <w:ind w:right="1523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</w:p>
    <w:p w14:paraId="092686E2" w14:textId="334E1609" w:rsidR="00EE2883" w:rsidRPr="00BA0933" w:rsidRDefault="00EE2883" w:rsidP="00272828">
      <w:pPr>
        <w:pStyle w:val="NoSpacing"/>
        <w:spacing w:line="360" w:lineRule="auto"/>
        <w:ind w:right="1523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BA0933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FC/LF series – </w:t>
      </w:r>
      <w:r w:rsidR="00341649" w:rsidRPr="00BA0933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ผิว</w:t>
      </w:r>
      <w:r w:rsidRPr="00BA0933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สัมผัส</w:t>
      </w:r>
      <w:r w:rsidR="00396746" w:rsidRPr="00BA0933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ที่</w:t>
      </w:r>
      <w:r w:rsidR="00933687" w:rsidRPr="00BA0933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นุ่มนวล</w:t>
      </w:r>
    </w:p>
    <w:p w14:paraId="05915D15" w14:textId="77777777" w:rsidR="00EE2883" w:rsidRPr="00BA0933" w:rsidRDefault="00EE2883" w:rsidP="00272828">
      <w:pPr>
        <w:pStyle w:val="ListParagraph"/>
        <w:spacing w:line="360" w:lineRule="auto"/>
        <w:ind w:left="0" w:right="1523"/>
        <w:jc w:val="both"/>
        <w:rPr>
          <w:rFonts w:ascii="Leelawadee" w:hAnsi="Leelawadee" w:cs="Leelawadee"/>
          <w:b/>
          <w:sz w:val="20"/>
          <w:szCs w:val="20"/>
          <w:lang w:bidi="th-TH"/>
        </w:rPr>
      </w:pPr>
    </w:p>
    <w:p w14:paraId="60F7A549" w14:textId="77777777" w:rsidR="00EF6E4E" w:rsidRPr="00BA0933" w:rsidRDefault="00EF6E4E" w:rsidP="00272828">
      <w:pPr>
        <w:pStyle w:val="NoSpacing"/>
        <w:spacing w:line="360" w:lineRule="auto"/>
        <w:ind w:right="1523"/>
        <w:rPr>
          <w:rFonts w:ascii="Leelawadee" w:hAnsi="Leelawadee" w:cs="Leelawadee"/>
          <w:sz w:val="20"/>
          <w:szCs w:val="20"/>
          <w:lang w:eastAsia="en-US" w:bidi="th-TH"/>
        </w:rPr>
      </w:pP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="00DB7349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ซีรี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ส์</w:t>
      </w:r>
      <w:r w:rsidR="00DB7349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DB7349" w:rsidRPr="00BA0933">
        <w:rPr>
          <w:rFonts w:ascii="Leelawadee" w:hAnsi="Leelawadee" w:cs="Leelawadee"/>
          <w:sz w:val="20"/>
          <w:szCs w:val="20"/>
          <w:lang w:eastAsia="en-US" w:bidi="th-TH"/>
        </w:rPr>
        <w:t xml:space="preserve">FC/LF </w:t>
      </w:r>
      <w:r w:rsidR="00DB7349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ของ </w:t>
      </w:r>
      <w:r w:rsidR="00DB7349" w:rsidRPr="00BA0933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="00DB7349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มีค่าสัมประสิทธิ์การเสียดสีต่ำ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</w:p>
    <w:p w14:paraId="0412B0BA" w14:textId="6F7119CC" w:rsidR="00DB7349" w:rsidRPr="00BA0933" w:rsidRDefault="00DB7349" w:rsidP="00272828">
      <w:pPr>
        <w:pStyle w:val="NoSpacing"/>
        <w:spacing w:line="360" w:lineRule="auto"/>
        <w:ind w:right="1523"/>
        <w:rPr>
          <w:rFonts w:ascii="Leelawadee" w:hAnsi="Leelawadee" w:cs="Leelawadee"/>
          <w:sz w:val="20"/>
          <w:szCs w:val="20"/>
          <w:lang w:eastAsia="en-US" w:bidi="th-TH"/>
        </w:rPr>
      </w:pP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และ</w:t>
      </w:r>
      <w:r w:rsidR="00EF6E4E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การคืนตัว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ที่ดี ซึ่งทำให้เหมาะสำหรับภาชนะและบรรจุภัณฑ์ที่เข้าไมโครเวฟได้</w:t>
      </w:r>
    </w:p>
    <w:p w14:paraId="718B349C" w14:textId="77777777" w:rsidR="00B654E7" w:rsidRPr="00BA0933" w:rsidRDefault="00B654E7" w:rsidP="00272828">
      <w:pPr>
        <w:pStyle w:val="ListParagraph"/>
        <w:spacing w:line="360" w:lineRule="auto"/>
        <w:ind w:left="0" w:right="1523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160D0D2D" w14:textId="07836944" w:rsidR="00C358C8" w:rsidRPr="00BA0933" w:rsidRDefault="00C358C8" w:rsidP="00272828">
      <w:pPr>
        <w:pStyle w:val="NoSpacing"/>
        <w:spacing w:line="360" w:lineRule="auto"/>
        <w:ind w:right="1523"/>
        <w:rPr>
          <w:rFonts w:ascii="Leelawadee" w:hAnsi="Leelawadee" w:cs="Leelawadee"/>
          <w:sz w:val="20"/>
          <w:szCs w:val="20"/>
          <w:lang w:eastAsia="en-US" w:bidi="th-TH"/>
        </w:rPr>
      </w:pP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ด้วย</w:t>
      </w:r>
      <w:r w:rsidR="00A36CE3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สัมผัสที่</w:t>
      </w:r>
      <w:r w:rsidR="00494ECA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เรียบ</w:t>
      </w:r>
      <w:r w:rsidR="00035C79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นุ่ม</w:t>
      </w:r>
      <w:r w:rsidR="00A36CE3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และสัมผัสที่นุ่มนวลของ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="00A36CE3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ทำให้สามารถใช้ </w:t>
      </w:r>
      <w:r w:rsidR="00A36CE3" w:rsidRPr="00BA0933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</w:p>
    <w:p w14:paraId="7DFC82BB" w14:textId="77777777" w:rsidR="00C358C8" w:rsidRPr="00BA0933" w:rsidRDefault="00A36CE3" w:rsidP="00272828">
      <w:pPr>
        <w:pStyle w:val="NoSpacing"/>
        <w:spacing w:line="360" w:lineRule="auto"/>
        <w:ind w:right="1523"/>
        <w:rPr>
          <w:rFonts w:ascii="Leelawadee" w:hAnsi="Leelawadee" w:cs="Leelawadee"/>
          <w:sz w:val="20"/>
          <w:szCs w:val="20"/>
          <w:lang w:eastAsia="en-US" w:bidi="th-TH"/>
        </w:rPr>
      </w:pP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ในการใช้งานต่างๆ เช่น ฝาปิดที่ยืดหยุ่นได้สำหรับบรรจุภัณฑ์ นี่เป็นสิ่งสำคัญ</w:t>
      </w:r>
    </w:p>
    <w:p w14:paraId="69BFA0D0" w14:textId="77777777" w:rsidR="005272B1" w:rsidRPr="00BA0933" w:rsidRDefault="00A36CE3" w:rsidP="00272828">
      <w:pPr>
        <w:pStyle w:val="NoSpacing"/>
        <w:spacing w:line="360" w:lineRule="auto"/>
        <w:ind w:right="1523"/>
        <w:rPr>
          <w:rFonts w:ascii="Leelawadee" w:hAnsi="Leelawadee" w:cs="Leelawadee"/>
          <w:sz w:val="20"/>
          <w:szCs w:val="20"/>
          <w:lang w:eastAsia="en-US" w:bidi="th-TH"/>
        </w:rPr>
      </w:pP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โดยเฉพาะอย่างยิ่งเนื่องจากความสามารถของวัสดุในการสร้างการปิดผนึกอย่างแน่นหนา</w:t>
      </w:r>
    </w:p>
    <w:p w14:paraId="57FE2398" w14:textId="77893B81" w:rsidR="00A36CE3" w:rsidRPr="00BA0933" w:rsidRDefault="00A36CE3" w:rsidP="00272828">
      <w:pPr>
        <w:pStyle w:val="NoSpacing"/>
        <w:spacing w:line="360" w:lineRule="auto"/>
        <w:ind w:right="1523"/>
        <w:rPr>
          <w:rFonts w:ascii="Leelawadee" w:hAnsi="Leelawadee" w:cs="Leelawadee"/>
          <w:sz w:val="20"/>
          <w:szCs w:val="20"/>
          <w:lang w:eastAsia="en-US" w:bidi="th-TH"/>
        </w:rPr>
      </w:pP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ซึ่งช่วยให้ภาชนะปิดสนิทและรักษาความสดของอาหาร</w:t>
      </w:r>
    </w:p>
    <w:p w14:paraId="11BD4082" w14:textId="77777777" w:rsidR="00B654E7" w:rsidRPr="00BA0933" w:rsidRDefault="00B654E7" w:rsidP="00272828">
      <w:pPr>
        <w:pStyle w:val="ListParagraph"/>
        <w:spacing w:line="360" w:lineRule="auto"/>
        <w:ind w:left="0" w:right="1523"/>
        <w:jc w:val="both"/>
        <w:rPr>
          <w:rFonts w:ascii="Leelawadee" w:hAnsi="Leelawadee" w:cs="Leelawadee"/>
          <w:sz w:val="20"/>
          <w:szCs w:val="20"/>
          <w:shd w:val="clear" w:color="auto" w:fill="FFFFFF"/>
          <w:lang w:bidi="th-TH"/>
        </w:rPr>
      </w:pPr>
    </w:p>
    <w:p w14:paraId="2FDC8F46" w14:textId="47A0E51B" w:rsidR="0042152D" w:rsidRPr="00BA0933" w:rsidRDefault="0042152D" w:rsidP="00272828">
      <w:pPr>
        <w:pStyle w:val="NoSpacing"/>
        <w:spacing w:line="360" w:lineRule="auto"/>
        <w:ind w:right="1523"/>
        <w:rPr>
          <w:rFonts w:ascii="Leelawadee" w:hAnsi="Leelawadee" w:cs="Leelawadee"/>
          <w:sz w:val="20"/>
          <w:szCs w:val="20"/>
          <w:lang w:eastAsia="en-US" w:bidi="th-TH"/>
        </w:rPr>
      </w:pP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การใช้งานอื่นๆ ได้แก่ ซีล ฝาปิด ขวดบีบ ภาชนะบรรจุภัณฑ</w:t>
      </w:r>
      <w:r w:rsidR="00306A14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์</w:t>
      </w:r>
      <w:r w:rsidR="00406080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สาย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ท่อ</w:t>
      </w:r>
      <w:r w:rsidR="00406080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สำหรับ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เครื่องดื่ม และอื่นๆ</w:t>
      </w:r>
    </w:p>
    <w:p w14:paraId="25A5BCFC" w14:textId="77777777" w:rsidR="00B654E7" w:rsidRPr="00BA0933" w:rsidRDefault="00B654E7" w:rsidP="00272828">
      <w:pPr>
        <w:pStyle w:val="ListParagraph"/>
        <w:spacing w:line="360" w:lineRule="auto"/>
        <w:ind w:left="0" w:right="1523"/>
        <w:jc w:val="both"/>
        <w:rPr>
          <w:rFonts w:ascii="Leelawadee" w:hAnsi="Leelawadee" w:cs="Leelawadee"/>
          <w:sz w:val="20"/>
          <w:szCs w:val="20"/>
        </w:rPr>
      </w:pPr>
    </w:p>
    <w:p w14:paraId="4F64FAED" w14:textId="115793E4" w:rsidR="008A29D5" w:rsidRPr="00BA0933" w:rsidRDefault="00306A14" w:rsidP="00272828">
      <w:pPr>
        <w:pStyle w:val="NoSpacing"/>
        <w:spacing w:line="360" w:lineRule="auto"/>
        <w:ind w:right="1523"/>
        <w:rPr>
          <w:rFonts w:ascii="Leelawadee" w:hAnsi="Leelawadee" w:cs="Leelawadee"/>
          <w:sz w:val="20"/>
          <w:szCs w:val="20"/>
          <w:lang w:eastAsia="en-US" w:bidi="th-TH"/>
        </w:rPr>
      </w:pP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ซีรีส์</w:t>
      </w:r>
      <w:r w:rsidR="008A29D5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นี้เป็นไปตามมาตรฐานสากลต่างๆ ซึ่งรวมถึง </w:t>
      </w:r>
      <w:r w:rsidR="008A29D5" w:rsidRPr="00BA0933">
        <w:rPr>
          <w:rFonts w:ascii="Leelawadee" w:hAnsi="Leelawadee" w:cs="Leelawadee"/>
          <w:sz w:val="20"/>
          <w:szCs w:val="20"/>
          <w:lang w:eastAsia="en-US" w:bidi="th-TH"/>
        </w:rPr>
        <w:t xml:space="preserve">EU Directive No. </w:t>
      </w:r>
      <w:r w:rsidR="008A29D5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10/2011</w:t>
      </w:r>
      <w:r w:rsidR="008A29D5" w:rsidRPr="00BA0933">
        <w:rPr>
          <w:rFonts w:ascii="Leelawadee" w:hAnsi="Leelawadee" w:cs="Leelawadee"/>
          <w:sz w:val="20"/>
          <w:szCs w:val="20"/>
          <w:lang w:eastAsia="en-US" w:bidi="th-TH"/>
        </w:rPr>
        <w:t xml:space="preserve">, the Food and Drugs Administration (FDA) Code of Federal Regulations (CFR), Title </w:t>
      </w:r>
      <w:r w:rsidR="008A29D5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21</w:t>
      </w:r>
      <w:r w:rsidR="008A29D5" w:rsidRPr="00BA0933">
        <w:rPr>
          <w:rFonts w:ascii="Leelawadee" w:hAnsi="Leelawadee" w:cs="Leelawadee"/>
          <w:sz w:val="20"/>
          <w:szCs w:val="20"/>
          <w:lang w:eastAsia="en-US" w:bidi="th-TH"/>
        </w:rPr>
        <w:t xml:space="preserve">, standard EN </w:t>
      </w:r>
      <w:r w:rsidR="008A29D5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71/3 </w:t>
      </w:r>
      <w:r w:rsidR="008A29D5" w:rsidRPr="00BA0933">
        <w:rPr>
          <w:rFonts w:ascii="Leelawadee" w:hAnsi="Leelawadee" w:cs="Leelawadee"/>
          <w:sz w:val="20"/>
          <w:szCs w:val="20"/>
          <w:lang w:eastAsia="en-US" w:bidi="th-TH"/>
        </w:rPr>
        <w:t>Regulation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และ</w:t>
      </w:r>
      <w:r w:rsidR="008A29D5" w:rsidRPr="00BA0933">
        <w:rPr>
          <w:rFonts w:ascii="Leelawadee" w:hAnsi="Leelawadee" w:cs="Leelawadee"/>
          <w:sz w:val="20"/>
          <w:szCs w:val="20"/>
          <w:lang w:eastAsia="en-US" w:bidi="th-TH"/>
        </w:rPr>
        <w:t xml:space="preserve"> China GuoBiao (GB </w:t>
      </w:r>
      <w:r w:rsidR="008A29D5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4806: 2016) </w:t>
      </w:r>
      <w:r w:rsidR="00F4582D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ตลอดจน</w:t>
      </w:r>
      <w:r w:rsidR="008A29D5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8A29D5" w:rsidRPr="00BA0933">
        <w:rPr>
          <w:rFonts w:ascii="Leelawadee" w:hAnsi="Leelawadee" w:cs="Leelawadee"/>
          <w:sz w:val="20"/>
          <w:szCs w:val="20"/>
          <w:lang w:eastAsia="en-US" w:bidi="th-TH"/>
        </w:rPr>
        <w:t xml:space="preserve">MERCOSUR (GMC Res. No. </w:t>
      </w:r>
      <w:r w:rsidR="008A29D5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03/92</w:t>
      </w:r>
      <w:r w:rsidR="008A29D5" w:rsidRPr="00BA0933">
        <w:rPr>
          <w:rFonts w:ascii="Leelawadee" w:hAnsi="Leelawadee" w:cs="Leelawadee"/>
          <w:sz w:val="20"/>
          <w:szCs w:val="20"/>
          <w:lang w:eastAsia="en-US" w:bidi="th-TH"/>
        </w:rPr>
        <w:t xml:space="preserve">, </w:t>
      </w:r>
      <w:r w:rsidR="008A29D5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02/12</w:t>
      </w:r>
      <w:r w:rsidR="008A29D5" w:rsidRPr="00BA0933">
        <w:rPr>
          <w:rFonts w:ascii="Leelawadee" w:hAnsi="Leelawadee" w:cs="Leelawadee"/>
          <w:sz w:val="20"/>
          <w:szCs w:val="20"/>
          <w:lang w:eastAsia="en-US" w:bidi="th-TH"/>
        </w:rPr>
        <w:t xml:space="preserve">, </w:t>
      </w:r>
      <w:r w:rsidR="008A29D5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39/19)</w:t>
      </w:r>
    </w:p>
    <w:p w14:paraId="01EC1BED" w14:textId="77777777" w:rsidR="003416E5" w:rsidRPr="00BA0933" w:rsidRDefault="003416E5" w:rsidP="00272828">
      <w:pPr>
        <w:pStyle w:val="NoSpacing"/>
        <w:spacing w:line="360" w:lineRule="auto"/>
        <w:ind w:right="1523"/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</w:pPr>
    </w:p>
    <w:p w14:paraId="3680270B" w14:textId="54F97AE2" w:rsidR="00D66C14" w:rsidRPr="00BA0933" w:rsidRDefault="009668A7" w:rsidP="00272828">
      <w:pPr>
        <w:pStyle w:val="NoSpacing"/>
        <w:spacing w:line="360" w:lineRule="auto"/>
        <w:ind w:right="1523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BA0933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ความหลากหลาย</w:t>
      </w:r>
      <w:r w:rsidR="00D66C14" w:rsidRPr="00BA0933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ของตัวเลือกสี</w:t>
      </w:r>
    </w:p>
    <w:p w14:paraId="6706F14C" w14:textId="77777777" w:rsidR="00D66C14" w:rsidRPr="00BA0933" w:rsidRDefault="00D66C14" w:rsidP="00272828">
      <w:pPr>
        <w:pStyle w:val="ListParagraph"/>
        <w:spacing w:line="360" w:lineRule="auto"/>
        <w:ind w:left="0" w:right="1523"/>
        <w:jc w:val="both"/>
        <w:rPr>
          <w:rFonts w:ascii="Leelawadee" w:hAnsi="Leelawadee" w:cs="Leelawadee"/>
          <w:b/>
          <w:sz w:val="20"/>
          <w:szCs w:val="20"/>
        </w:rPr>
      </w:pPr>
    </w:p>
    <w:p w14:paraId="48C71FD1" w14:textId="77777777" w:rsidR="0087325A" w:rsidRPr="00BA0933" w:rsidRDefault="0087325A" w:rsidP="00272828">
      <w:pPr>
        <w:pStyle w:val="NoSpacing"/>
        <w:spacing w:line="360" w:lineRule="auto"/>
        <w:ind w:right="1523"/>
        <w:rPr>
          <w:rFonts w:ascii="Leelawadee" w:hAnsi="Leelawadee" w:cs="Leelawadee"/>
          <w:sz w:val="20"/>
          <w:szCs w:val="20"/>
          <w:lang w:eastAsia="en-US" w:bidi="th-TH"/>
        </w:rPr>
      </w:pP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ในตลาดบรรจุภัณฑ์อาหารสำหรับผู้บริโภคที่มีการแข่งขันสูงในปัจจุบัน สีสันและรูปลักษณ์เป็นสิ่งสำคัญสำหรับผู้ผลิตในการดึงดูดผู้บริโภค</w:t>
      </w:r>
    </w:p>
    <w:p w14:paraId="2A5182EB" w14:textId="77777777" w:rsidR="00B654E7" w:rsidRPr="00BA0933" w:rsidRDefault="00B654E7" w:rsidP="00272828">
      <w:pPr>
        <w:pStyle w:val="ListParagraph"/>
        <w:spacing w:line="360" w:lineRule="auto"/>
        <w:ind w:left="0" w:right="1523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73D80BAD" w14:textId="73075DDA" w:rsidR="00104180" w:rsidRPr="00BA0933" w:rsidRDefault="00104180" w:rsidP="00272828">
      <w:pPr>
        <w:pStyle w:val="NoSpacing"/>
        <w:spacing w:line="360" w:lineRule="auto"/>
        <w:ind w:right="1523"/>
        <w:rPr>
          <w:rFonts w:ascii="Leelawadee" w:hAnsi="Leelawadee" w:cs="Leelawadee"/>
          <w:sz w:val="20"/>
          <w:szCs w:val="20"/>
          <w:lang w:eastAsia="en-US" w:bidi="th-TH"/>
        </w:rPr>
      </w:pP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lastRenderedPageBreak/>
        <w:t xml:space="preserve">เพื่อเพิ่มรูปลักษณ์ของบรรจุภัณฑ์อาหารผ่านมุมมอง ซีรีส์ </w:t>
      </w:r>
      <w:r w:rsidRPr="00BA0933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ทั้งสองรุ่นมีสีโปร่งแสงสำหรับ</w:t>
      </w:r>
      <w:r w:rsidR="0002049F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การทำ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สี</w:t>
      </w:r>
      <w:r w:rsidR="00C8674A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ได้</w:t>
      </w:r>
      <w:r w:rsidR="005E0CEA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หลากหลาย</w:t>
      </w:r>
    </w:p>
    <w:p w14:paraId="01EAB53A" w14:textId="77777777" w:rsidR="00B654E7" w:rsidRPr="00BA0933" w:rsidRDefault="00B654E7" w:rsidP="00272828">
      <w:pPr>
        <w:pStyle w:val="ListParagraph"/>
        <w:spacing w:line="360" w:lineRule="auto"/>
        <w:ind w:left="0" w:right="1523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379EC311" w14:textId="5F5CBCB9" w:rsidR="00D22326" w:rsidRPr="00BA0933" w:rsidRDefault="00D22326" w:rsidP="00272828">
      <w:pPr>
        <w:pStyle w:val="NoSpacing"/>
        <w:spacing w:line="360" w:lineRule="auto"/>
        <w:ind w:right="1523"/>
        <w:rPr>
          <w:rFonts w:ascii="Leelawadee" w:hAnsi="Leelawadee" w:cs="Leelawadee"/>
          <w:sz w:val="20"/>
          <w:szCs w:val="20"/>
          <w:lang w:eastAsia="en-US" w:bidi="th-TH"/>
        </w:rPr>
      </w:pPr>
      <w:r w:rsidRPr="00BA0933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ยังมอบมาตรฐานคุณภาพสีที่สม่ำเสมอทั่วโลก</w:t>
      </w:r>
      <w:r w:rsidR="00114A8F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ด้วยตัวเลือก</w:t>
      </w:r>
      <w:r w:rsidR="00EA5E1F"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สี</w:t>
      </w:r>
      <w:r w:rsidRPr="00BA0933">
        <w:rPr>
          <w:rFonts w:ascii="Leelawadee" w:hAnsi="Leelawadee" w:cs="Leelawadee"/>
          <w:sz w:val="20"/>
          <w:szCs w:val="20"/>
          <w:cs/>
          <w:lang w:eastAsia="en-US" w:bidi="th-TH"/>
        </w:rPr>
        <w:t>ที่หลากหลายสำหรับลูกค้าทั่วโลก</w:t>
      </w:r>
    </w:p>
    <w:p w14:paraId="0F86DFD3" w14:textId="77777777" w:rsidR="009F1836" w:rsidRPr="00BA0933" w:rsidRDefault="009F1836" w:rsidP="00272828">
      <w:pPr>
        <w:spacing w:line="360" w:lineRule="auto"/>
        <w:ind w:right="1523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</w:p>
    <w:p w14:paraId="0A4A76B0" w14:textId="0FD59376" w:rsidR="0063135E" w:rsidRPr="00BA0933" w:rsidRDefault="0063135E" w:rsidP="00272828">
      <w:pPr>
        <w:spacing w:line="360" w:lineRule="auto"/>
        <w:ind w:right="1523"/>
        <w:rPr>
          <w:rFonts w:ascii="Leelawadee" w:hAnsi="Leelawadee" w:cs="Leelawadee"/>
          <w:b/>
          <w:bCs/>
          <w:sz w:val="20"/>
          <w:szCs w:val="20"/>
        </w:rPr>
      </w:pPr>
      <w:r w:rsidRPr="00BA0933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ความสำเร็จอย่างยั่งยืนของ </w:t>
      </w:r>
      <w:r w:rsidRPr="00BA0933">
        <w:rPr>
          <w:rFonts w:ascii="Leelawadee" w:hAnsi="Leelawadee" w:cs="Leelawadee"/>
          <w:b/>
          <w:bCs/>
          <w:sz w:val="20"/>
          <w:szCs w:val="20"/>
        </w:rPr>
        <w:t xml:space="preserve">TPE </w:t>
      </w:r>
      <w:r w:rsidRPr="00BA0933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ของเรา</w:t>
      </w:r>
    </w:p>
    <w:p w14:paraId="65B7E8B8" w14:textId="24D5C3CE" w:rsidR="0063135E" w:rsidRPr="00BA0933" w:rsidRDefault="00072F97" w:rsidP="00272828">
      <w:pPr>
        <w:spacing w:line="360" w:lineRule="auto"/>
        <w:ind w:right="1523"/>
        <w:rPr>
          <w:rFonts w:ascii="Leelawadee" w:hAnsi="Leelawadee" w:cs="Leelawadee"/>
          <w:sz w:val="20"/>
          <w:szCs w:val="20"/>
        </w:rPr>
      </w:pPr>
      <w:r w:rsidRPr="00BA0933">
        <w:rPr>
          <w:rFonts w:ascii="Leelawadee" w:hAnsi="Leelawadee" w:cs="Leelawadee"/>
          <w:sz w:val="20"/>
          <w:szCs w:val="20"/>
          <w:lang w:bidi="th-TH"/>
        </w:rPr>
        <w:t>นอกจากวัสดุสำหรับบรรจุภัณฑ์อาหารอุปโภคบริโภคแล้ว</w:t>
      </w:r>
      <w:r w:rsidR="0063135E" w:rsidRPr="00BA0933">
        <w:rPr>
          <w:rFonts w:ascii="Leelawadee" w:hAnsi="Leelawadee" w:cs="Leelawadee"/>
          <w:sz w:val="20"/>
          <w:szCs w:val="20"/>
          <w:lang w:bidi="th-TH"/>
        </w:rPr>
        <w:t>,</w:t>
      </w:r>
      <w:r w:rsidR="0063135E" w:rsidRPr="00BA0933">
        <w:rPr>
          <w:rFonts w:ascii="Leelawadee" w:hAnsi="Leelawadee" w:cs="Leelawadee"/>
          <w:sz w:val="20"/>
          <w:szCs w:val="20"/>
          <w:cs/>
          <w:lang w:bidi="th-TH"/>
        </w:rPr>
        <w:t xml:space="preserve">  นวัตกรรมด้านความยั่งยืนล่าสุดรวมถึงโซลูชันวัสดุที่พัฒนาขึ้นเป็นพิเศษของ </w:t>
      </w:r>
      <w:r w:rsidR="0063135E" w:rsidRPr="00BA0933">
        <w:rPr>
          <w:rFonts w:ascii="Leelawadee" w:hAnsi="Leelawadee" w:cs="Leelawadee"/>
          <w:sz w:val="20"/>
          <w:szCs w:val="20"/>
        </w:rPr>
        <w:t xml:space="preserve">KRAIBURG TPE </w:t>
      </w:r>
      <w:r w:rsidR="0063135E" w:rsidRPr="00BA0933">
        <w:rPr>
          <w:rFonts w:ascii="Leelawadee" w:hAnsi="Leelawadee" w:cs="Leelawadee"/>
          <w:sz w:val="20"/>
          <w:szCs w:val="20"/>
          <w:cs/>
          <w:lang w:bidi="th-TH"/>
        </w:rPr>
        <w:t>สำหรับการใช้งานด้านยานยนต์ ผู้บริโภค และอุตสาหกรรม ซึ่งประกอบด้วย</w:t>
      </w:r>
      <w:r w:rsidR="0063135E" w:rsidRPr="00BA0933">
        <w:rPr>
          <w:rFonts w:ascii="Leelawadee" w:hAnsi="Leelawadee" w:cs="Leelawadee"/>
          <w:sz w:val="20"/>
          <w:szCs w:val="20"/>
          <w:shd w:val="clear" w:color="auto" w:fill="FFFFFF"/>
          <w:cs/>
          <w:lang w:bidi="th-TH"/>
        </w:rPr>
        <w:t>การนําพลาสติกที่ผ่านการใช้งานโดยผู้บริโภคมาแล้ว มาผ่านกระบวนการทําความสะอาด แล้วปรับปรุงคุณสมบัติ ด้วยเทคโนโลยีหรือนวัตกรรม ให้สามารถนํากลับมา ใช้ใหม่ได้อีกครั้ง</w:t>
      </w:r>
      <w:r w:rsidR="0063135E" w:rsidRPr="00BA0933">
        <w:rPr>
          <w:rFonts w:ascii="Leelawadee" w:hAnsi="Leelawadee" w:cs="Leelawadee"/>
          <w:sz w:val="20"/>
          <w:szCs w:val="20"/>
          <w:shd w:val="clear" w:color="auto" w:fill="FFFFFF"/>
        </w:rPr>
        <w:t> (</w:t>
      </w:r>
      <w:r w:rsidR="0063135E" w:rsidRPr="00BA0933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="0063135E" w:rsidRPr="00BA0933">
        <w:rPr>
          <w:rFonts w:ascii="Leelawadee" w:hAnsi="Leelawadee" w:cs="Leelawadee"/>
          <w:sz w:val="20"/>
          <w:szCs w:val="20"/>
        </w:rPr>
        <w:t xml:space="preserve">PCR) </w:t>
      </w:r>
      <w:r w:rsidR="0063135E" w:rsidRPr="00BA0933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="0063135E" w:rsidRPr="00BA0933">
        <w:rPr>
          <w:rFonts w:ascii="Leelawadee" w:hAnsi="Leelawadee" w:cs="Leelawadee"/>
          <w:sz w:val="20"/>
          <w:szCs w:val="20"/>
          <w:shd w:val="clear" w:color="auto" w:fill="FFFFFF"/>
          <w:cs/>
          <w:lang w:bidi="th-TH"/>
        </w:rPr>
        <w:t>การนําพลาสติกที่เหลือทิ้งหรือสูญเสียระหว่างกระบวนการผลิตในภาคอุตสาหกรรม นํากลับเข้าสู่กระบวนการทําเป็นวัตถุดิบ เพื่อนํากลับมาใช้ใหม่ได้อีกครั้ง</w:t>
      </w:r>
      <w:r w:rsidR="0063135E" w:rsidRPr="00BA0933">
        <w:rPr>
          <w:rFonts w:ascii="Leelawadee" w:hAnsi="Leelawadee" w:cs="Leelawadee"/>
          <w:sz w:val="20"/>
          <w:szCs w:val="20"/>
          <w:shd w:val="clear" w:color="auto" w:fill="FFFFFF"/>
        </w:rPr>
        <w:t> </w:t>
      </w:r>
      <w:r w:rsidR="0063135E" w:rsidRPr="00BA0933">
        <w:rPr>
          <w:rFonts w:ascii="Leelawadee" w:hAnsi="Leelawadee" w:cs="Leelawadee"/>
          <w:sz w:val="20"/>
          <w:szCs w:val="20"/>
          <w:cs/>
          <w:lang w:bidi="th-TH"/>
        </w:rPr>
        <w:t xml:space="preserve"> (</w:t>
      </w:r>
      <w:r w:rsidR="0063135E" w:rsidRPr="00BA0933">
        <w:rPr>
          <w:rFonts w:ascii="Leelawadee" w:hAnsi="Leelawadee" w:cs="Leelawadee"/>
          <w:sz w:val="20"/>
          <w:szCs w:val="20"/>
        </w:rPr>
        <w:t xml:space="preserve">PIR) </w:t>
      </w:r>
      <w:r w:rsidR="0063135E" w:rsidRPr="00BA0933">
        <w:rPr>
          <w:rFonts w:ascii="Leelawadee" w:hAnsi="Leelawadee" w:cs="Leelawadee"/>
          <w:sz w:val="20"/>
          <w:szCs w:val="20"/>
          <w:cs/>
          <w:lang w:bidi="th-TH"/>
        </w:rPr>
        <w:t xml:space="preserve">สารประกอบ </w:t>
      </w:r>
    </w:p>
    <w:p w14:paraId="5B67D02E" w14:textId="77777777" w:rsidR="0063135E" w:rsidRPr="00BA0933" w:rsidRDefault="0063135E" w:rsidP="00272828">
      <w:pPr>
        <w:spacing w:line="360" w:lineRule="auto"/>
        <w:ind w:right="1523"/>
        <w:rPr>
          <w:rFonts w:ascii="Leelawadee" w:hAnsi="Leelawadee" w:cs="Leelawadee"/>
          <w:sz w:val="20"/>
          <w:szCs w:val="20"/>
        </w:rPr>
      </w:pPr>
      <w:r w:rsidRPr="00BA0933">
        <w:rPr>
          <w:rFonts w:ascii="Leelawadee" w:hAnsi="Leelawadee" w:cs="Leelawadee"/>
          <w:sz w:val="20"/>
          <w:szCs w:val="20"/>
          <w:cs/>
          <w:lang w:bidi="th-TH"/>
        </w:rPr>
        <w:t xml:space="preserve">คุณกำลังมองหาโซลูชัน </w:t>
      </w:r>
      <w:r w:rsidRPr="00BA0933">
        <w:rPr>
          <w:rFonts w:ascii="Leelawadee" w:hAnsi="Leelawadee" w:cs="Leelawadee"/>
          <w:sz w:val="20"/>
          <w:szCs w:val="20"/>
        </w:rPr>
        <w:t xml:space="preserve">TPE </w:t>
      </w:r>
      <w:r w:rsidRPr="00BA0933">
        <w:rPr>
          <w:rFonts w:ascii="Leelawadee" w:hAnsi="Leelawadee" w:cs="Leelawadee"/>
          <w:sz w:val="20"/>
          <w:szCs w:val="20"/>
          <w:cs/>
          <w:lang w:bidi="th-TH"/>
        </w:rPr>
        <w:t>ที่ยั่งยืนหรือไม่</w:t>
      </w:r>
      <w:r w:rsidRPr="00BA0933">
        <w:rPr>
          <w:rFonts w:ascii="Leelawadee" w:hAnsi="Leelawadee" w:cs="Leelawadee"/>
          <w:sz w:val="20"/>
          <w:szCs w:val="20"/>
        </w:rPr>
        <w:t xml:space="preserve">? </w:t>
      </w:r>
      <w:r w:rsidRPr="00BA0933">
        <w:rPr>
          <w:rFonts w:ascii="Leelawadee" w:hAnsi="Leelawadee" w:cs="Leelawadee"/>
          <w:sz w:val="20"/>
          <w:szCs w:val="20"/>
          <w:u w:val="single"/>
          <w:cs/>
          <w:lang w:bidi="th-TH"/>
        </w:rPr>
        <w:t>พูดคุยกับเรา!</w:t>
      </w:r>
    </w:p>
    <w:p w14:paraId="38AA5FC9" w14:textId="77777777" w:rsidR="0063135E" w:rsidRPr="00BA0933" w:rsidRDefault="0063135E" w:rsidP="00272828">
      <w:pPr>
        <w:spacing w:line="360" w:lineRule="auto"/>
        <w:ind w:right="1523"/>
        <w:rPr>
          <w:rFonts w:ascii="Leelawadee" w:hAnsi="Leelawadee" w:cs="Leelawadee"/>
          <w:sz w:val="20"/>
          <w:szCs w:val="20"/>
        </w:rPr>
      </w:pPr>
      <w:r w:rsidRPr="00BA0933">
        <w:rPr>
          <w:rFonts w:ascii="Leelawadee" w:hAnsi="Leelawadee" w:cs="Leelawadee"/>
          <w:sz w:val="20"/>
          <w:szCs w:val="20"/>
          <w:cs/>
          <w:lang w:bidi="th-TH"/>
        </w:rPr>
        <w:t>ผู้เชี่ยวชาญของเรายินดีที่จะตอบทุกคำถามที่คุณมี รวมทั้งเสนอวิธีแก้ปัญหาที่เหมาะสมสำหรับความต้องการของคุณ</w:t>
      </w:r>
    </w:p>
    <w:p w14:paraId="72541C6C" w14:textId="4954A6C6" w:rsidR="004562AC" w:rsidRDefault="004562AC" w:rsidP="00272828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zh-CN" w:bidi="ar-SA"/>
        </w:rPr>
      </w:pPr>
    </w:p>
    <w:p w14:paraId="4F8EC5FB" w14:textId="77777777" w:rsidR="001D713C" w:rsidRPr="00892BB3" w:rsidRDefault="001D713C" w:rsidP="00272828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zh-CN" w:bidi="ar-SA"/>
        </w:rPr>
      </w:pPr>
    </w:p>
    <w:p w14:paraId="1D518DDC" w14:textId="0DA0100E" w:rsidR="003416E5" w:rsidRDefault="00376630" w:rsidP="00272828">
      <w:pPr>
        <w:keepNext/>
        <w:keepLines/>
        <w:spacing w:after="0" w:line="360" w:lineRule="auto"/>
        <w:ind w:right="1523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noProof/>
          <w:sz w:val="20"/>
          <w:szCs w:val="20"/>
          <w:lang w:bidi="th-TH"/>
        </w:rPr>
        <w:lastRenderedPageBreak/>
        <w:drawing>
          <wp:inline distT="0" distB="0" distL="0" distR="0" wp14:anchorId="5094A04F" wp14:editId="530C9B36">
            <wp:extent cx="4333009" cy="2400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608" cy="2406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59F8152F" w:rsidR="005320D5" w:rsidRPr="00900127" w:rsidRDefault="005320D5" w:rsidP="00272828">
      <w:pPr>
        <w:keepNext/>
        <w:keepLines/>
        <w:spacing w:after="0" w:line="360" w:lineRule="auto"/>
        <w:ind w:right="1523"/>
        <w:rPr>
          <w:noProof/>
        </w:rPr>
      </w:pPr>
      <w:r w:rsidRPr="00900127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 w:rsidRPr="00900127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B51833" w:rsidRPr="00900127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Pr="00900127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FC6BFB4" w14:textId="77777777" w:rsidR="00EC7126" w:rsidRPr="00900127" w:rsidRDefault="005320D5" w:rsidP="00272828">
      <w:pPr>
        <w:spacing w:after="0" w:line="360" w:lineRule="auto"/>
        <w:ind w:right="1523"/>
        <w:rPr>
          <w:rFonts w:ascii="Arial" w:hAnsi="Arial" w:cs="Arial"/>
          <w:sz w:val="20"/>
          <w:szCs w:val="20"/>
        </w:rPr>
      </w:pPr>
      <w:r w:rsidRPr="00900127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2" w:history="1">
        <w:r w:rsidRPr="0090012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900127">
        <w:rPr>
          <w:rFonts w:ascii="Arial" w:hAnsi="Arial" w:cs="Arial"/>
          <w:sz w:val="20"/>
          <w:szCs w:val="20"/>
        </w:rPr>
        <w:t xml:space="preserve"> , +6 03 9545 6301).</w:t>
      </w:r>
      <w:r w:rsidR="00EC7126" w:rsidRPr="00900127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Pr="00900127" w:rsidRDefault="00EC7126" w:rsidP="00272828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Pr="00900127" w:rsidRDefault="00EC7126" w:rsidP="00272828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79B18251" w14:textId="77777777" w:rsidR="004562AC" w:rsidRPr="00900127" w:rsidRDefault="004562AC" w:rsidP="00272828">
      <w:pPr>
        <w:spacing w:after="0" w:line="360" w:lineRule="auto"/>
        <w:ind w:right="1523"/>
        <w:jc w:val="both"/>
        <w:rPr>
          <w:rFonts w:ascii="Arial" w:hAnsi="Arial" w:cs="Arial"/>
          <w:b/>
          <w:bCs/>
          <w:sz w:val="20"/>
          <w:szCs w:val="20"/>
        </w:rPr>
      </w:pPr>
    </w:p>
    <w:p w14:paraId="354AFA3B" w14:textId="77777777" w:rsidR="009D2688" w:rsidRPr="00900127" w:rsidRDefault="009D2688" w:rsidP="00272828">
      <w:pPr>
        <w:spacing w:line="360" w:lineRule="auto"/>
        <w:ind w:right="1523"/>
        <w:rPr>
          <w:rFonts w:ascii="Arial" w:hAnsi="Arial" w:cs="Arial"/>
          <w:b/>
          <w:sz w:val="21"/>
          <w:szCs w:val="21"/>
          <w:lang w:val="en-GB"/>
        </w:rPr>
      </w:pPr>
      <w:r w:rsidRPr="00900127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900127">
        <w:rPr>
          <w:rFonts w:ascii="Arial" w:hAnsi="Arial" w:cs="Arial"/>
          <w:b/>
          <w:noProof/>
          <w:sz w:val="21"/>
          <w:szCs w:val="21"/>
          <w:lang w:val="de-DE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7777777" w:rsidR="009D2688" w:rsidRPr="00900127" w:rsidRDefault="00301295" w:rsidP="00272828">
      <w:pPr>
        <w:spacing w:line="360" w:lineRule="auto"/>
        <w:ind w:right="1523"/>
        <w:rPr>
          <w:rFonts w:ascii="Arial" w:hAnsi="Arial" w:cs="Arial"/>
          <w:bCs/>
          <w:sz w:val="21"/>
          <w:szCs w:val="21"/>
          <w:lang w:val="en-GB"/>
        </w:rPr>
      </w:pPr>
      <w:hyperlink r:id="rId15" w:history="1">
        <w:r w:rsidR="009D2688" w:rsidRPr="00900127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62A3669E" w14:textId="77777777" w:rsidR="009D2688" w:rsidRPr="00900127" w:rsidRDefault="009D2688" w:rsidP="00272828">
      <w:pPr>
        <w:spacing w:line="360" w:lineRule="auto"/>
        <w:ind w:right="1523"/>
        <w:rPr>
          <w:rFonts w:ascii="Arial" w:hAnsi="Arial" w:cs="Arial"/>
          <w:b/>
          <w:sz w:val="21"/>
          <w:szCs w:val="21"/>
          <w:lang w:val="en-GB"/>
        </w:rPr>
      </w:pPr>
      <w:r w:rsidRPr="00900127">
        <w:rPr>
          <w:noProof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77777777" w:rsidR="009D2688" w:rsidRPr="00900127" w:rsidRDefault="00301295" w:rsidP="00272828">
      <w:pPr>
        <w:spacing w:line="360" w:lineRule="auto"/>
        <w:ind w:right="1523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="009D2688" w:rsidRPr="00900127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329F4071" w14:textId="77777777" w:rsidR="00CC7C6C" w:rsidRDefault="00CC7C6C" w:rsidP="00CC7C6C">
      <w:pPr>
        <w:rPr>
          <w:rFonts w:ascii="Arial" w:hAnsi="Arial" w:cs="Arial"/>
          <w:b/>
          <w:sz w:val="21"/>
          <w:szCs w:val="21"/>
          <w:lang w:val="en-GB"/>
        </w:rPr>
      </w:pPr>
    </w:p>
    <w:p w14:paraId="020DD930" w14:textId="3CAC21F3" w:rsidR="009D2688" w:rsidRPr="00900127" w:rsidRDefault="009D2688" w:rsidP="00CC7C6C">
      <w:pPr>
        <w:rPr>
          <w:rFonts w:ascii="Arial" w:hAnsi="Arial" w:cs="Arial"/>
          <w:b/>
          <w:sz w:val="21"/>
          <w:szCs w:val="21"/>
          <w:lang w:val="en-GB"/>
        </w:rPr>
      </w:pPr>
      <w:r w:rsidRPr="00900127">
        <w:rPr>
          <w:rFonts w:ascii="Arial" w:hAnsi="Arial" w:cs="Arial"/>
          <w:b/>
          <w:sz w:val="21"/>
          <w:szCs w:val="21"/>
          <w:lang w:val="en-GB"/>
        </w:rPr>
        <w:t>Let’s connect on Social Media:</w:t>
      </w:r>
    </w:p>
    <w:p w14:paraId="6851B976" w14:textId="77777777" w:rsidR="009D2688" w:rsidRPr="00900127" w:rsidRDefault="009D2688" w:rsidP="00272828">
      <w:pPr>
        <w:spacing w:line="360" w:lineRule="auto"/>
        <w:ind w:right="1523"/>
        <w:rPr>
          <w:rFonts w:ascii="Arial" w:hAnsi="Arial" w:cs="Arial"/>
          <w:b/>
          <w:sz w:val="21"/>
          <w:szCs w:val="21"/>
          <w:lang w:val="en-GB"/>
        </w:rPr>
      </w:pPr>
      <w:r w:rsidRPr="00900127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900127">
        <w:rPr>
          <w:rFonts w:ascii="Arial" w:hAnsi="Arial" w:cs="Arial"/>
          <w:b/>
          <w:noProof/>
          <w:sz w:val="21"/>
          <w:szCs w:val="21"/>
          <w:lang w:val="en-GB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0127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900127">
        <w:rPr>
          <w:rFonts w:ascii="Arial" w:hAnsi="Arial" w:cs="Arial"/>
          <w:b/>
          <w:noProof/>
          <w:sz w:val="21"/>
          <w:szCs w:val="21"/>
          <w:lang w:val="en-GB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0127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900127">
        <w:rPr>
          <w:rFonts w:ascii="Arial" w:hAnsi="Arial" w:cs="Arial"/>
          <w:b/>
          <w:noProof/>
          <w:sz w:val="21"/>
          <w:szCs w:val="21"/>
          <w:lang w:val="de-DE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0127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900127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900127">
        <w:rPr>
          <w:rFonts w:ascii="Arial" w:hAnsi="Arial" w:cs="Arial"/>
          <w:b/>
          <w:noProof/>
          <w:sz w:val="21"/>
          <w:szCs w:val="21"/>
          <w:lang w:val="de-DE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0127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900127">
        <w:rPr>
          <w:rFonts w:ascii="Arial" w:hAnsi="Arial" w:cs="Arial"/>
          <w:b/>
          <w:noProof/>
          <w:sz w:val="21"/>
          <w:szCs w:val="21"/>
          <w:lang w:val="de-DE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77777777" w:rsidR="009D2688" w:rsidRPr="00900127" w:rsidRDefault="009D2688" w:rsidP="00272828">
      <w:pPr>
        <w:spacing w:line="360" w:lineRule="auto"/>
        <w:ind w:right="1523"/>
        <w:rPr>
          <w:rFonts w:ascii="Arial" w:hAnsi="Arial" w:cs="Arial"/>
          <w:b/>
          <w:sz w:val="21"/>
          <w:szCs w:val="21"/>
          <w:lang w:val="en-MY"/>
        </w:rPr>
      </w:pPr>
      <w:r w:rsidRPr="00900127">
        <w:rPr>
          <w:rFonts w:ascii="Arial" w:hAnsi="Arial" w:cs="Arial"/>
          <w:b/>
          <w:sz w:val="21"/>
          <w:szCs w:val="21"/>
          <w:lang w:val="en-MY"/>
        </w:rPr>
        <w:t>Follow us on WeChat</w:t>
      </w:r>
    </w:p>
    <w:p w14:paraId="4630E342" w14:textId="77777777" w:rsidR="009D2688" w:rsidRPr="00900127" w:rsidRDefault="009D2688" w:rsidP="00272828">
      <w:pPr>
        <w:spacing w:line="360" w:lineRule="auto"/>
        <w:ind w:right="1523"/>
        <w:rPr>
          <w:rFonts w:ascii="Arial" w:hAnsi="Arial" w:cs="Arial"/>
          <w:b/>
          <w:sz w:val="21"/>
          <w:szCs w:val="21"/>
          <w:lang w:val="en-MY"/>
        </w:rPr>
      </w:pPr>
      <w:r w:rsidRPr="00900127">
        <w:rPr>
          <w:rFonts w:ascii="Arial" w:hAnsi="Arial" w:cs="Arial"/>
          <w:noProof/>
          <w:sz w:val="20"/>
          <w:szCs w:val="20"/>
          <w:lang w:val="en-MY" w:eastAsia="en-MY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790B5B" w14:textId="709171F9" w:rsidR="001A71B5" w:rsidRPr="00272828" w:rsidRDefault="001A71B5" w:rsidP="00272828">
      <w:pPr>
        <w:pStyle w:val="NoSpacing"/>
        <w:spacing w:line="360" w:lineRule="auto"/>
        <w:ind w:right="1523"/>
        <w:rPr>
          <w:rFonts w:ascii="Leelawadee" w:hAnsi="Leelawadee" w:cs="Leelawadee"/>
          <w:sz w:val="20"/>
          <w:szCs w:val="20"/>
        </w:rPr>
      </w:pPr>
      <w:r w:rsidRPr="00272828">
        <w:rPr>
          <w:rFonts w:ascii="Leelawadee" w:hAnsi="Leelawadee" w:cs="Leelawadee"/>
          <w:sz w:val="20"/>
          <w:szCs w:val="20"/>
          <w:lang w:eastAsia="en-US" w:bidi="th-TH"/>
        </w:rPr>
        <w:t xml:space="preserve">KRAIBURG TPE (www.kraiburg-tpe.com) </w:t>
      </w:r>
      <w:r w:rsidRPr="00272828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เป็นผู้ผลิตเทอร์โมพลาสติกอีลาสโตเมอร์ระดับโลก นับตั้งแต่ก่อตั้งในปี </w:t>
      </w:r>
      <w:r w:rsidRPr="00272828">
        <w:rPr>
          <w:rFonts w:ascii="Leelawadee" w:hAnsi="Leelawadee" w:cs="Leelawadee"/>
          <w:sz w:val="20"/>
          <w:szCs w:val="20"/>
          <w:lang w:eastAsia="en-US" w:bidi="th-TH"/>
        </w:rPr>
        <w:t xml:space="preserve">2001 </w:t>
      </w:r>
      <w:r w:rsidRPr="00272828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ในฐานะบริษัทในเครือของ </w:t>
      </w:r>
      <w:r w:rsidRPr="00272828">
        <w:rPr>
          <w:rFonts w:ascii="Leelawadee" w:hAnsi="Leelawadee" w:cs="Leelawadee"/>
          <w:sz w:val="20"/>
          <w:szCs w:val="20"/>
          <w:lang w:eastAsia="en-US" w:bidi="th-TH"/>
        </w:rPr>
        <w:t xml:space="preserve">KRAIBURG Group </w:t>
      </w:r>
      <w:r w:rsidRPr="00272828">
        <w:rPr>
          <w:rFonts w:ascii="Leelawadee" w:hAnsi="Leelawadee" w:cs="Leelawadee"/>
          <w:sz w:val="20"/>
          <w:szCs w:val="20"/>
          <w:cs/>
          <w:lang w:eastAsia="en-US" w:bidi="th-TH"/>
        </w:rPr>
        <w:t>ที่เก่าแก่ซึ่งก่อตั้งขึ้นในปี</w:t>
      </w:r>
      <w:r w:rsidRPr="00272828">
        <w:rPr>
          <w:rFonts w:ascii="Leelawadee" w:hAnsi="Leelawadee" w:cs="Leelawadee"/>
          <w:sz w:val="20"/>
          <w:szCs w:val="20"/>
          <w:lang w:eastAsia="en-US" w:bidi="th-TH"/>
        </w:rPr>
        <w:t xml:space="preserve"> 1947 </w:t>
      </w:r>
      <w:r w:rsidRPr="00272828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272828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272828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ได้บุกเบิกคอมพาวด์ </w:t>
      </w:r>
      <w:r w:rsidRPr="00272828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272828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โดยเป็นผู้นำด้านการผลิตในอุตสาหกรรมนี้ ภารกิจคือการจัดหาผลิตภัณฑ์ที่พัฒนาชีวิตประจำวัน โดยนำเสนอทางเลือกที่ปลอดภัย สะดวกสบาย และยั่งยืนมากขึ้นในพลาสติก ด้วยพนักงานกว่า 680 คนทั่วโลก และโรงงานผลิตในเยอรมนี สหรัฐอเมริกา และมาเลเซีย บริษัทนำเสนอคอมพาวด์ที่หลากหลาย สำหรับการใช้งานในยานยนต์ ภาคอุตสาหกรรม สินค้าอุปโภคบริโภค และสำหรับภาคการแพทย์ที่มีการควบคุมอย่างเข้มงวด กลุ่มผลิตภัณฑ์ </w:t>
      </w:r>
      <w:r w:rsidRPr="00272828">
        <w:rPr>
          <w:rFonts w:ascii="Leelawadee" w:hAnsi="Leelawadee" w:cs="Leelawadee"/>
          <w:sz w:val="20"/>
          <w:szCs w:val="20"/>
          <w:lang w:eastAsia="en-US" w:bidi="th-TH"/>
        </w:rPr>
        <w:t xml:space="preserve">THERMOLAST®, COPEC®, HIPEX® </w:t>
      </w:r>
      <w:r w:rsidRPr="00272828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272828">
        <w:rPr>
          <w:rFonts w:ascii="Leelawadee" w:hAnsi="Leelawadee" w:cs="Leelawadee"/>
          <w:sz w:val="20"/>
          <w:szCs w:val="20"/>
          <w:lang w:eastAsia="en-US" w:bidi="th-TH"/>
        </w:rPr>
        <w:t xml:space="preserve">For Tec E® </w:t>
      </w:r>
      <w:r w:rsidRPr="00272828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สามารถขึ้นรูปโดยการฉีดขึ้นรูป และการอัดรีดขึ้นรูปได้ และให้ข้อได้เปรียบในการขึ้นรูปผลิตภัณฑ์และการออกแบบผลิตภัณฑ์มากมายแก่ผู้ผลิต  </w:t>
      </w:r>
      <w:r w:rsidRPr="00272828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272828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มีคุณสมบัติด้านนวัตกรรม ตลอดจนความมุ่งเน้นลูกค้าที่มีอยู่ทั่วโลกของเรา โซลูชันผลิตภัณฑ์ที่กำหนดเอง และบริการที่เชื่อถือได้ บริษัทได้รับการรับรองมาตรฐาน </w:t>
      </w:r>
      <w:r w:rsidRPr="00272828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Pr="00272828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50001 ที่สำนักงานใหญ่ในประเทศเยอรมนี และได้รับการรับรองมาตรฐาน </w:t>
      </w:r>
      <w:r w:rsidRPr="00272828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Pr="00272828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9001 และ </w:t>
      </w:r>
      <w:r w:rsidRPr="00272828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Pr="00272828">
        <w:rPr>
          <w:rFonts w:ascii="Leelawadee" w:hAnsi="Leelawadee" w:cs="Leelawadee"/>
          <w:sz w:val="20"/>
          <w:szCs w:val="20"/>
          <w:cs/>
          <w:lang w:eastAsia="en-US" w:bidi="th-TH"/>
        </w:rPr>
        <w:t>14001 ที่มีสาขาอยู่ทั่วโลก</w:t>
      </w:r>
    </w:p>
    <w:p w14:paraId="0774EF26" w14:textId="77777777" w:rsidR="00D22326" w:rsidRPr="00900127" w:rsidRDefault="00D22326" w:rsidP="00272828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26915392" w14:textId="77777777" w:rsidR="001C2242" w:rsidRPr="00900127" w:rsidRDefault="001C2242" w:rsidP="00272828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900127" w:rsidRDefault="00DC32CA" w:rsidP="00272828">
      <w:pPr>
        <w:keepNext/>
        <w:keepLines/>
        <w:spacing w:after="0" w:line="360" w:lineRule="auto"/>
        <w:ind w:right="1701"/>
        <w:rPr>
          <w:rFonts w:ascii="Arial" w:hAnsi="Arial" w:cs="Arial"/>
          <w:sz w:val="20"/>
        </w:rPr>
      </w:pPr>
    </w:p>
    <w:sectPr w:rsidR="00DC32CA" w:rsidRPr="00900127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25D7F" w14:textId="77777777" w:rsidR="00E77826" w:rsidRDefault="00E77826" w:rsidP="00784C57">
      <w:pPr>
        <w:spacing w:after="0" w:line="240" w:lineRule="auto"/>
      </w:pPr>
      <w:r>
        <w:separator/>
      </w:r>
    </w:p>
  </w:endnote>
  <w:endnote w:type="continuationSeparator" w:id="0">
    <w:p w14:paraId="1F087B70" w14:textId="77777777" w:rsidR="00E77826" w:rsidRDefault="00E7782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01295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301295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154EC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54EC7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099BA" w14:textId="77777777" w:rsidR="00E77826" w:rsidRDefault="00E77826" w:rsidP="00784C57">
      <w:pPr>
        <w:spacing w:after="0" w:line="240" w:lineRule="auto"/>
      </w:pPr>
      <w:r>
        <w:separator/>
      </w:r>
    </w:p>
  </w:footnote>
  <w:footnote w:type="continuationSeparator" w:id="0">
    <w:p w14:paraId="6E1B814D" w14:textId="77777777" w:rsidR="00E77826" w:rsidRDefault="00E7782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57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2D5C681" w14:textId="77777777" w:rsidR="00C97AAF" w:rsidRPr="00CC7C6C" w:rsidRDefault="00C97AAF" w:rsidP="00DC677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CC7C6C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</w:t>
          </w:r>
          <w:r w:rsidR="00073D11" w:rsidRPr="00CC7C6C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 Release</w:t>
          </w:r>
        </w:p>
        <w:p w14:paraId="1C471CFB" w14:textId="77777777" w:rsidR="00691816" w:rsidRPr="00CC7C6C" w:rsidRDefault="00691816" w:rsidP="00E63E21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  <w:lang w:val="de-DE"/>
            </w:rPr>
          </w:pPr>
          <w:r w:rsidRPr="00691816">
            <w:rPr>
              <w:rFonts w:ascii="Leelawadee" w:hAnsi="Leelawadee" w:cs="Leelawadee"/>
              <w:b/>
              <w:bCs/>
              <w:sz w:val="16"/>
              <w:szCs w:val="16"/>
            </w:rPr>
            <w:t>ความสวยงามของ</w:t>
          </w:r>
          <w:r w:rsidRPr="00CC7C6C">
            <w:rPr>
              <w:rFonts w:ascii="Leelawadee" w:hAnsi="Leelawadee" w:cs="Leelawadee"/>
              <w:b/>
              <w:bCs/>
              <w:sz w:val="16"/>
              <w:szCs w:val="16"/>
              <w:lang w:val="de-DE"/>
            </w:rPr>
            <w:t xml:space="preserve"> TPEs </w:t>
          </w:r>
          <w:r w:rsidRPr="00691816">
            <w:rPr>
              <w:rFonts w:ascii="Leelawadee" w:hAnsi="Leelawadee" w:cs="Leelawadee"/>
              <w:b/>
              <w:bCs/>
              <w:sz w:val="16"/>
              <w:szCs w:val="16"/>
            </w:rPr>
            <w:t>สำหรับบรรจุภัณฑ์อาหารสำหรับผู้บริโภค</w:t>
          </w:r>
        </w:p>
        <w:p w14:paraId="230D39EE" w14:textId="62A98458" w:rsidR="00E63E21" w:rsidRPr="00E63E21" w:rsidRDefault="00E63E21" w:rsidP="00E63E2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AB334A">
            <w:rPr>
              <w:rFonts w:ascii="Arial" w:hAnsi="Arial"/>
              <w:b/>
              <w:sz w:val="16"/>
              <w:szCs w:val="16"/>
            </w:rPr>
            <w:t>June</w:t>
          </w:r>
          <w:r>
            <w:rPr>
              <w:rFonts w:ascii="Arial" w:hAnsi="Arial"/>
              <w:b/>
              <w:sz w:val="16"/>
              <w:szCs w:val="16"/>
            </w:rPr>
            <w:t xml:space="preserve"> 2022</w:t>
          </w:r>
        </w:p>
        <w:p w14:paraId="1A56E795" w14:textId="77777777" w:rsidR="00502615" w:rsidRPr="00073D11" w:rsidRDefault="001E1888" w:rsidP="001E188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58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0180DD6" w14:textId="77777777" w:rsidR="002B7CE1" w:rsidRDefault="003C4170" w:rsidP="002B7CE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1" w:name="_Hlk100848232"/>
        </w:p>
        <w:bookmarkEnd w:id="1"/>
        <w:p w14:paraId="14C2B473" w14:textId="77777777" w:rsidR="00691816" w:rsidRPr="00691816" w:rsidRDefault="00691816" w:rsidP="002B7CE1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</w:rPr>
          </w:pPr>
          <w:r w:rsidRPr="00691816">
            <w:rPr>
              <w:rFonts w:ascii="Leelawadee" w:hAnsi="Leelawadee" w:cs="Leelawadee"/>
              <w:b/>
              <w:bCs/>
              <w:sz w:val="16"/>
              <w:szCs w:val="16"/>
            </w:rPr>
            <w:t>ความสวยงามของ TPEs สำหรับบรรจุภัณฑ์อาหารสำหรับผู้บริโภค</w:t>
          </w:r>
        </w:p>
        <w:p w14:paraId="765F9503" w14:textId="1847C7A5" w:rsidR="003C4170" w:rsidRPr="002B7CE1" w:rsidRDefault="003C4170" w:rsidP="002B7CE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AB334A">
            <w:rPr>
              <w:rFonts w:ascii="Arial" w:hAnsi="Arial"/>
              <w:b/>
              <w:sz w:val="16"/>
              <w:szCs w:val="16"/>
            </w:rPr>
            <w:t>June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923B42">
            <w:rPr>
              <w:rFonts w:ascii="Arial" w:hAnsi="Arial"/>
              <w:b/>
              <w:sz w:val="16"/>
              <w:szCs w:val="16"/>
            </w:rPr>
            <w:t>2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2"/>
  </w:num>
  <w:num w:numId="2" w16cid:durableId="1107233859">
    <w:abstractNumId w:val="5"/>
  </w:num>
  <w:num w:numId="3" w16cid:durableId="84694826">
    <w:abstractNumId w:val="1"/>
  </w:num>
  <w:num w:numId="4" w16cid:durableId="1893232029">
    <w:abstractNumId w:val="13"/>
  </w:num>
  <w:num w:numId="5" w16cid:durableId="742027126">
    <w:abstractNumId w:val="8"/>
  </w:num>
  <w:num w:numId="6" w16cid:durableId="1918981151">
    <w:abstractNumId w:val="11"/>
  </w:num>
  <w:num w:numId="7" w16cid:durableId="1404644129">
    <w:abstractNumId w:val="4"/>
  </w:num>
  <w:num w:numId="8" w16cid:durableId="1988242192">
    <w:abstractNumId w:val="12"/>
  </w:num>
  <w:num w:numId="9" w16cid:durableId="1811752287">
    <w:abstractNumId w:val="9"/>
  </w:num>
  <w:num w:numId="10" w16cid:durableId="239675848">
    <w:abstractNumId w:val="0"/>
  </w:num>
  <w:num w:numId="11" w16cid:durableId="925653970">
    <w:abstractNumId w:val="6"/>
  </w:num>
  <w:num w:numId="12" w16cid:durableId="21206367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3"/>
  </w:num>
  <w:num w:numId="14" w16cid:durableId="8122576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49F"/>
    <w:rsid w:val="00035C79"/>
    <w:rsid w:val="00041B77"/>
    <w:rsid w:val="00043AF0"/>
    <w:rsid w:val="0004695A"/>
    <w:rsid w:val="00047CA0"/>
    <w:rsid w:val="00055A30"/>
    <w:rsid w:val="00057785"/>
    <w:rsid w:val="00065A69"/>
    <w:rsid w:val="00071236"/>
    <w:rsid w:val="00072F97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C7BFB"/>
    <w:rsid w:val="000D12E7"/>
    <w:rsid w:val="000D178A"/>
    <w:rsid w:val="000D54C6"/>
    <w:rsid w:val="000D59EC"/>
    <w:rsid w:val="000E2AEC"/>
    <w:rsid w:val="000E5066"/>
    <w:rsid w:val="000F2DAE"/>
    <w:rsid w:val="000F32CD"/>
    <w:rsid w:val="000F769A"/>
    <w:rsid w:val="000F7C93"/>
    <w:rsid w:val="000F7C99"/>
    <w:rsid w:val="00100A43"/>
    <w:rsid w:val="0010194B"/>
    <w:rsid w:val="00104180"/>
    <w:rsid w:val="00114A8F"/>
    <w:rsid w:val="00116B00"/>
    <w:rsid w:val="00120B15"/>
    <w:rsid w:val="00121D30"/>
    <w:rsid w:val="00122C56"/>
    <w:rsid w:val="001246FA"/>
    <w:rsid w:val="00133856"/>
    <w:rsid w:val="00133C79"/>
    <w:rsid w:val="00144072"/>
    <w:rsid w:val="00145FA3"/>
    <w:rsid w:val="00146E7E"/>
    <w:rsid w:val="001507B4"/>
    <w:rsid w:val="00154EC7"/>
    <w:rsid w:val="00156BDE"/>
    <w:rsid w:val="00160570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A71B5"/>
    <w:rsid w:val="001B400F"/>
    <w:rsid w:val="001C2242"/>
    <w:rsid w:val="001C311C"/>
    <w:rsid w:val="001C4EAE"/>
    <w:rsid w:val="001C701E"/>
    <w:rsid w:val="001C787B"/>
    <w:rsid w:val="001D003B"/>
    <w:rsid w:val="001D41F8"/>
    <w:rsid w:val="001D713C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72828"/>
    <w:rsid w:val="0028506D"/>
    <w:rsid w:val="00290773"/>
    <w:rsid w:val="002934F9"/>
    <w:rsid w:val="0029752E"/>
    <w:rsid w:val="002A3480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334C"/>
    <w:rsid w:val="00304543"/>
    <w:rsid w:val="00306A14"/>
    <w:rsid w:val="00310A64"/>
    <w:rsid w:val="00312545"/>
    <w:rsid w:val="00324D73"/>
    <w:rsid w:val="00325394"/>
    <w:rsid w:val="00325EA7"/>
    <w:rsid w:val="00326FA2"/>
    <w:rsid w:val="0033017E"/>
    <w:rsid w:val="00341649"/>
    <w:rsid w:val="003416E5"/>
    <w:rsid w:val="00347067"/>
    <w:rsid w:val="0035152E"/>
    <w:rsid w:val="00364268"/>
    <w:rsid w:val="0036557B"/>
    <w:rsid w:val="00376630"/>
    <w:rsid w:val="0038768D"/>
    <w:rsid w:val="00395377"/>
    <w:rsid w:val="003955E2"/>
    <w:rsid w:val="00396746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70CA"/>
    <w:rsid w:val="004002A2"/>
    <w:rsid w:val="0040224A"/>
    <w:rsid w:val="004057E3"/>
    <w:rsid w:val="00405904"/>
    <w:rsid w:val="00406080"/>
    <w:rsid w:val="00406C85"/>
    <w:rsid w:val="00410B91"/>
    <w:rsid w:val="0042152D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1ADA"/>
    <w:rsid w:val="00473F42"/>
    <w:rsid w:val="0047409A"/>
    <w:rsid w:val="00481947"/>
    <w:rsid w:val="00482B9C"/>
    <w:rsid w:val="004919AE"/>
    <w:rsid w:val="00493BFC"/>
    <w:rsid w:val="00494ECA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2B1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092F"/>
    <w:rsid w:val="005E0CEA"/>
    <w:rsid w:val="005E1753"/>
    <w:rsid w:val="005E1C3F"/>
    <w:rsid w:val="00606916"/>
    <w:rsid w:val="00610497"/>
    <w:rsid w:val="00614010"/>
    <w:rsid w:val="00614013"/>
    <w:rsid w:val="00614F80"/>
    <w:rsid w:val="006154FB"/>
    <w:rsid w:val="00620F45"/>
    <w:rsid w:val="00621FED"/>
    <w:rsid w:val="006238F6"/>
    <w:rsid w:val="0062665C"/>
    <w:rsid w:val="0063135E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816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46B6B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3E50"/>
    <w:rsid w:val="007B4C2D"/>
    <w:rsid w:val="007C4364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325A"/>
    <w:rsid w:val="00874A1A"/>
    <w:rsid w:val="00882506"/>
    <w:rsid w:val="00885E31"/>
    <w:rsid w:val="008868FE"/>
    <w:rsid w:val="00887A45"/>
    <w:rsid w:val="00892BB3"/>
    <w:rsid w:val="00893ECA"/>
    <w:rsid w:val="00895B7D"/>
    <w:rsid w:val="008A055F"/>
    <w:rsid w:val="008A29D5"/>
    <w:rsid w:val="008A7016"/>
    <w:rsid w:val="008B1F30"/>
    <w:rsid w:val="008B2E96"/>
    <w:rsid w:val="008B6AFF"/>
    <w:rsid w:val="008B7607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3687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668A7"/>
    <w:rsid w:val="0098002D"/>
    <w:rsid w:val="00980DBB"/>
    <w:rsid w:val="00982088"/>
    <w:rsid w:val="0098463C"/>
    <w:rsid w:val="009927D5"/>
    <w:rsid w:val="009A20C6"/>
    <w:rsid w:val="009B1C7C"/>
    <w:rsid w:val="009B32CA"/>
    <w:rsid w:val="009B5422"/>
    <w:rsid w:val="009C48F1"/>
    <w:rsid w:val="009C71C3"/>
    <w:rsid w:val="009D2688"/>
    <w:rsid w:val="009D61E9"/>
    <w:rsid w:val="009D70E1"/>
    <w:rsid w:val="009E4C34"/>
    <w:rsid w:val="009E74A0"/>
    <w:rsid w:val="009F1836"/>
    <w:rsid w:val="009F499B"/>
    <w:rsid w:val="009F619F"/>
    <w:rsid w:val="009F61CE"/>
    <w:rsid w:val="00A034FB"/>
    <w:rsid w:val="00A27D3B"/>
    <w:rsid w:val="00A27E40"/>
    <w:rsid w:val="00A30CF5"/>
    <w:rsid w:val="00A36C89"/>
    <w:rsid w:val="00A36CE3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334A"/>
    <w:rsid w:val="00AB3886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7FB"/>
    <w:rsid w:val="00B43FD8"/>
    <w:rsid w:val="00B45417"/>
    <w:rsid w:val="00B51833"/>
    <w:rsid w:val="00B654E7"/>
    <w:rsid w:val="00B71FAC"/>
    <w:rsid w:val="00B73EDB"/>
    <w:rsid w:val="00B80B6F"/>
    <w:rsid w:val="00B81B58"/>
    <w:rsid w:val="00B82DB0"/>
    <w:rsid w:val="00B834D1"/>
    <w:rsid w:val="00B91858"/>
    <w:rsid w:val="00B9507E"/>
    <w:rsid w:val="00B95A63"/>
    <w:rsid w:val="00BA093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BF7BFD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58C8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8674A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C7C6C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2326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6C14"/>
    <w:rsid w:val="00D81F17"/>
    <w:rsid w:val="00D821DB"/>
    <w:rsid w:val="00D8470D"/>
    <w:rsid w:val="00D86D57"/>
    <w:rsid w:val="00D87E3B"/>
    <w:rsid w:val="00D94930"/>
    <w:rsid w:val="00D9749E"/>
    <w:rsid w:val="00DA0553"/>
    <w:rsid w:val="00DB2468"/>
    <w:rsid w:val="00DB6EAE"/>
    <w:rsid w:val="00DB7349"/>
    <w:rsid w:val="00DC10C6"/>
    <w:rsid w:val="00DC32CA"/>
    <w:rsid w:val="00DC6774"/>
    <w:rsid w:val="00DD6B70"/>
    <w:rsid w:val="00DE0725"/>
    <w:rsid w:val="00DE2E5C"/>
    <w:rsid w:val="00DE6719"/>
    <w:rsid w:val="00DF02DC"/>
    <w:rsid w:val="00DF7FD8"/>
    <w:rsid w:val="00E039D8"/>
    <w:rsid w:val="00E10C50"/>
    <w:rsid w:val="00E17CAC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77826"/>
    <w:rsid w:val="00E812C0"/>
    <w:rsid w:val="00E872C3"/>
    <w:rsid w:val="00E908C9"/>
    <w:rsid w:val="00E90E3A"/>
    <w:rsid w:val="00E96037"/>
    <w:rsid w:val="00EA5E1F"/>
    <w:rsid w:val="00EB2B0B"/>
    <w:rsid w:val="00EB447E"/>
    <w:rsid w:val="00EC492E"/>
    <w:rsid w:val="00EC6D87"/>
    <w:rsid w:val="00EC7126"/>
    <w:rsid w:val="00ED7A78"/>
    <w:rsid w:val="00EE2883"/>
    <w:rsid w:val="00EE4A53"/>
    <w:rsid w:val="00EE5010"/>
    <w:rsid w:val="00EF6E4E"/>
    <w:rsid w:val="00F02134"/>
    <w:rsid w:val="00F11E25"/>
    <w:rsid w:val="00F125F3"/>
    <w:rsid w:val="00F14DFB"/>
    <w:rsid w:val="00F20F7E"/>
    <w:rsid w:val="00F2167E"/>
    <w:rsid w:val="00F217EF"/>
    <w:rsid w:val="00F26BC9"/>
    <w:rsid w:val="00F33088"/>
    <w:rsid w:val="00F44146"/>
    <w:rsid w:val="00F4582D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39E7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E10C50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schemas.openxmlformats.org/package/2006/metadata/core-properties"/>
    <ds:schemaRef ds:uri="b0aac98f-77e3-488e-b1d0-e526279ba76f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8d3818be-6f21-4c29-ab13-78e30dc982d3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770</Words>
  <Characters>4391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2022-04-20T04:26:00Z</dcterms:created>
  <dcterms:modified xsi:type="dcterms:W3CDTF">2022-06-01T06:54:00Z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