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5A8B9A" w14:textId="77777777" w:rsidR="00795A08" w:rsidRPr="00795A08" w:rsidRDefault="00795A08" w:rsidP="00795A08">
      <w:pPr>
        <w:spacing w:after="0" w:line="360" w:lineRule="auto"/>
        <w:ind w:right="1559"/>
        <w:jc w:val="both"/>
        <w:rPr>
          <w:rFonts w:ascii="Arial" w:hAnsi="Arial" w:cs="Arial"/>
          <w:b/>
          <w:sz w:val="24"/>
          <w:szCs w:val="24"/>
        </w:rPr>
      </w:pPr>
      <w:r w:rsidRPr="00795A08">
        <w:rPr>
          <w:rFonts w:ascii="Arial" w:hAnsi="Arial" w:cs="Arial"/>
          <w:b/>
          <w:sz w:val="24"/>
          <w:szCs w:val="24"/>
        </w:rPr>
        <w:t>Enhanced comfort, and durability with TPE menstrual cups</w:t>
      </w:r>
    </w:p>
    <w:p w14:paraId="7FAA86A2" w14:textId="77777777" w:rsidR="00795A08" w:rsidRDefault="00795A08" w:rsidP="00795A08">
      <w:pPr>
        <w:spacing w:after="0" w:line="360" w:lineRule="auto"/>
        <w:ind w:right="1559"/>
        <w:jc w:val="both"/>
        <w:rPr>
          <w:rFonts w:ascii="Arial" w:hAnsi="Arial" w:cs="Arial"/>
          <w:sz w:val="20"/>
          <w:szCs w:val="20"/>
        </w:rPr>
      </w:pPr>
    </w:p>
    <w:p w14:paraId="4BFBE013" w14:textId="77777777" w:rsidR="00795A08" w:rsidRPr="00983FB2" w:rsidRDefault="00795A08" w:rsidP="00795A08">
      <w:pPr>
        <w:spacing w:after="0" w:line="360" w:lineRule="auto"/>
        <w:ind w:right="1559"/>
        <w:jc w:val="both"/>
        <w:rPr>
          <w:rFonts w:ascii="Arial" w:hAnsi="Arial" w:cs="Arial"/>
          <w:sz w:val="20"/>
          <w:szCs w:val="20"/>
        </w:rPr>
      </w:pPr>
      <w:r w:rsidRPr="00983FB2">
        <w:rPr>
          <w:rFonts w:ascii="Arial" w:hAnsi="Arial" w:cs="Arial"/>
          <w:sz w:val="20"/>
          <w:szCs w:val="20"/>
        </w:rPr>
        <w:t>KRAIBURG TPE, a global TPE manufacturer of a diverse range of thermoplastic elastomer products and custom solutions for a variety of industries, offers the medical-grade THERMOLAST® M range of TPE compounds for menstrual cup applications.</w:t>
      </w:r>
    </w:p>
    <w:p w14:paraId="18D0100C" w14:textId="77777777" w:rsidR="00795A08" w:rsidRPr="00983FB2" w:rsidRDefault="00795A08" w:rsidP="00795A08">
      <w:pPr>
        <w:spacing w:after="0" w:line="360" w:lineRule="auto"/>
        <w:ind w:right="1559"/>
        <w:jc w:val="both"/>
        <w:rPr>
          <w:rFonts w:ascii="Arial" w:hAnsi="Arial" w:cs="Arial"/>
          <w:i/>
          <w:iCs/>
          <w:sz w:val="20"/>
          <w:szCs w:val="20"/>
        </w:rPr>
      </w:pPr>
    </w:p>
    <w:p w14:paraId="0104595B" w14:textId="77777777" w:rsidR="00795A08" w:rsidRPr="00983FB2" w:rsidRDefault="00795A08" w:rsidP="00795A08">
      <w:pPr>
        <w:spacing w:after="0" w:line="360" w:lineRule="auto"/>
        <w:ind w:right="1559"/>
        <w:jc w:val="both"/>
        <w:rPr>
          <w:rFonts w:ascii="Arial" w:hAnsi="Arial" w:cs="Arial"/>
          <w:sz w:val="20"/>
          <w:szCs w:val="20"/>
        </w:rPr>
      </w:pPr>
      <w:r w:rsidRPr="00983FB2">
        <w:rPr>
          <w:rFonts w:ascii="Arial" w:hAnsi="Arial" w:cs="Arial"/>
          <w:sz w:val="20"/>
          <w:szCs w:val="20"/>
        </w:rPr>
        <w:t xml:space="preserve">Until recently, the selling points for mensuration items like cloth pads, sanitary pads, sea sponges, menstrual discs, and other disposable menstruation products were focused on convenience and comfort. Sustainability has since emerged as an essential factor in consumer appeal. </w:t>
      </w:r>
    </w:p>
    <w:p w14:paraId="1EE4A5FE" w14:textId="77777777" w:rsidR="00795A08" w:rsidRPr="00983FB2" w:rsidRDefault="00795A08" w:rsidP="00795A08">
      <w:pPr>
        <w:spacing w:after="0" w:line="360" w:lineRule="auto"/>
        <w:ind w:right="1559"/>
        <w:jc w:val="both"/>
        <w:rPr>
          <w:rFonts w:ascii="Arial" w:hAnsi="Arial" w:cs="Arial"/>
          <w:sz w:val="20"/>
          <w:szCs w:val="20"/>
        </w:rPr>
      </w:pPr>
    </w:p>
    <w:p w14:paraId="44C0C203" w14:textId="77777777" w:rsidR="00795A08" w:rsidRPr="00983FB2" w:rsidRDefault="00795A08" w:rsidP="00795A08">
      <w:pPr>
        <w:spacing w:after="0" w:line="360" w:lineRule="auto"/>
        <w:ind w:right="1559"/>
        <w:jc w:val="both"/>
        <w:rPr>
          <w:rFonts w:ascii="Arial" w:hAnsi="Arial" w:cs="Arial"/>
          <w:sz w:val="20"/>
          <w:szCs w:val="20"/>
        </w:rPr>
      </w:pPr>
      <w:r w:rsidRPr="00983FB2">
        <w:rPr>
          <w:rFonts w:ascii="Arial" w:hAnsi="Arial" w:cs="Arial"/>
          <w:sz w:val="20"/>
          <w:szCs w:val="20"/>
        </w:rPr>
        <w:t>Menstrual cups, which are small, flexible vessels that come in a range of sizes, are depicted as a more environmentally friendly option than similar single-use items. They are also available in reusable variants, and with proper maintenance, can last up to 12 years.</w:t>
      </w:r>
    </w:p>
    <w:p w14:paraId="31DFD009" w14:textId="77777777" w:rsidR="00795A08" w:rsidRPr="00983FB2" w:rsidRDefault="00795A08" w:rsidP="00795A08">
      <w:pPr>
        <w:spacing w:after="0" w:line="360" w:lineRule="auto"/>
        <w:ind w:right="1559"/>
        <w:jc w:val="both"/>
        <w:rPr>
          <w:rFonts w:ascii="Arial" w:hAnsi="Arial" w:cs="Arial"/>
          <w:sz w:val="20"/>
          <w:szCs w:val="20"/>
        </w:rPr>
      </w:pPr>
    </w:p>
    <w:p w14:paraId="723CAA74" w14:textId="77777777" w:rsidR="00795A08" w:rsidRPr="00983FB2" w:rsidRDefault="00795A08" w:rsidP="00795A08">
      <w:pPr>
        <w:spacing w:after="0" w:line="360" w:lineRule="auto"/>
        <w:ind w:right="1559"/>
        <w:jc w:val="both"/>
        <w:rPr>
          <w:rFonts w:ascii="Arial" w:hAnsi="Arial" w:cs="Arial"/>
          <w:sz w:val="20"/>
          <w:szCs w:val="20"/>
        </w:rPr>
      </w:pPr>
      <w:r w:rsidRPr="00983FB2">
        <w:rPr>
          <w:rFonts w:ascii="Arial" w:hAnsi="Arial" w:cs="Arial"/>
          <w:sz w:val="20"/>
          <w:szCs w:val="20"/>
        </w:rPr>
        <w:t xml:space="preserve">Thermoplastic elastomers (TPEs) are emerging as alternatives to silicones as common materials used in newer menstrual cups. Factors for consideration are that TPEs are </w:t>
      </w:r>
      <w:r w:rsidRPr="00983FB2">
        <w:rPr>
          <w:rFonts w:ascii="Arial" w:hAnsi="Arial" w:cs="Arial"/>
          <w:sz w:val="20"/>
          <w:szCs w:val="20"/>
          <w:shd w:val="clear" w:color="auto" w:fill="FFFFFF"/>
        </w:rPr>
        <w:t>hypoallergenic</w:t>
      </w:r>
      <w:r w:rsidRPr="00983FB2">
        <w:rPr>
          <w:rFonts w:ascii="Arial" w:hAnsi="Arial" w:cs="Arial"/>
          <w:sz w:val="20"/>
          <w:szCs w:val="20"/>
        </w:rPr>
        <w:t xml:space="preserve"> and sterile, ensuring safe use inside the human body. </w:t>
      </w:r>
    </w:p>
    <w:p w14:paraId="1C642565" w14:textId="77777777" w:rsidR="00795A08" w:rsidRPr="00983FB2" w:rsidRDefault="00795A08" w:rsidP="00795A08">
      <w:pPr>
        <w:spacing w:after="0" w:line="360" w:lineRule="auto"/>
        <w:ind w:right="1559"/>
        <w:jc w:val="both"/>
        <w:rPr>
          <w:rFonts w:ascii="Arial" w:hAnsi="Arial" w:cs="Arial"/>
          <w:iCs/>
          <w:sz w:val="20"/>
          <w:szCs w:val="20"/>
        </w:rPr>
      </w:pPr>
    </w:p>
    <w:p w14:paraId="48FB53E8" w14:textId="77777777" w:rsidR="00795A08" w:rsidRPr="00983FB2" w:rsidRDefault="00795A08" w:rsidP="00795A08">
      <w:pPr>
        <w:spacing w:line="360" w:lineRule="auto"/>
        <w:ind w:right="1559"/>
        <w:jc w:val="both"/>
        <w:rPr>
          <w:rFonts w:ascii="Arial" w:hAnsi="Arial" w:cs="Arial"/>
          <w:sz w:val="20"/>
          <w:szCs w:val="20"/>
        </w:rPr>
      </w:pPr>
      <w:r w:rsidRPr="00983FB2">
        <w:rPr>
          <w:rFonts w:ascii="Arial" w:hAnsi="Arial" w:cs="Arial"/>
          <w:sz w:val="20"/>
          <w:szCs w:val="20"/>
        </w:rPr>
        <w:t>KRAIBURG TPE, a global thermoplastic elastomer manufacturer with a broad range of products and custom solutions for a range of industries, offers a medical-grade TPE solution for menstrual cups</w:t>
      </w:r>
      <w:r w:rsidRPr="00983FB2">
        <w:rPr>
          <w:rFonts w:ascii="Arial" w:hAnsi="Arial" w:cs="Arial"/>
          <w:iCs/>
          <w:sz w:val="20"/>
          <w:szCs w:val="20"/>
        </w:rPr>
        <w:t>.</w:t>
      </w:r>
      <w:r w:rsidRPr="00983FB2">
        <w:rPr>
          <w:rFonts w:ascii="Arial" w:hAnsi="Arial" w:cs="Arial"/>
          <w:sz w:val="20"/>
          <w:szCs w:val="20"/>
        </w:rPr>
        <w:t xml:space="preserve"> </w:t>
      </w:r>
    </w:p>
    <w:p w14:paraId="6CCEB84E" w14:textId="77777777" w:rsidR="00795A08" w:rsidRPr="00983FB2" w:rsidRDefault="00795A08" w:rsidP="00795A08">
      <w:pPr>
        <w:spacing w:after="0" w:line="360" w:lineRule="auto"/>
        <w:ind w:right="1559"/>
        <w:jc w:val="both"/>
        <w:rPr>
          <w:rFonts w:ascii="Arial" w:hAnsi="Arial" w:cs="Arial"/>
          <w:b/>
          <w:bCs/>
          <w:sz w:val="20"/>
          <w:szCs w:val="20"/>
        </w:rPr>
      </w:pPr>
      <w:r w:rsidRPr="00983FB2">
        <w:rPr>
          <w:rFonts w:ascii="Arial" w:hAnsi="Arial" w:cs="Arial"/>
          <w:b/>
          <w:bCs/>
          <w:sz w:val="20"/>
          <w:szCs w:val="20"/>
        </w:rPr>
        <w:t>Spot on material advantages</w:t>
      </w:r>
    </w:p>
    <w:p w14:paraId="51817E0C" w14:textId="77777777" w:rsidR="00795A08" w:rsidRPr="00983FB2" w:rsidRDefault="00795A08" w:rsidP="00795A08">
      <w:pPr>
        <w:spacing w:after="0" w:line="360" w:lineRule="auto"/>
        <w:ind w:right="1559"/>
        <w:jc w:val="both"/>
        <w:rPr>
          <w:rFonts w:ascii="Arial" w:hAnsi="Arial" w:cs="Arial"/>
          <w:b/>
          <w:bCs/>
          <w:sz w:val="20"/>
          <w:szCs w:val="20"/>
        </w:rPr>
      </w:pPr>
      <w:r w:rsidRPr="00983FB2">
        <w:rPr>
          <w:rFonts w:ascii="Arial" w:hAnsi="Arial" w:cs="Arial"/>
          <w:sz w:val="20"/>
          <w:szCs w:val="20"/>
        </w:rPr>
        <w:t>In KRAIBURG TPE’s medical-grade THERMOLAST® M range, the MC/</w:t>
      </w:r>
      <w:proofErr w:type="spellStart"/>
      <w:r w:rsidRPr="00983FB2">
        <w:rPr>
          <w:rFonts w:ascii="Arial" w:hAnsi="Arial" w:cs="Arial"/>
          <w:sz w:val="20"/>
          <w:szCs w:val="20"/>
        </w:rPr>
        <w:t>tl</w:t>
      </w:r>
      <w:proofErr w:type="spellEnd"/>
      <w:r w:rsidRPr="00983FB2">
        <w:rPr>
          <w:rFonts w:ascii="Arial" w:hAnsi="Arial" w:cs="Arial"/>
          <w:sz w:val="20"/>
          <w:szCs w:val="20"/>
        </w:rPr>
        <w:t xml:space="preserve"> series is a perfect fit for menstrual cup applications, since it</w:t>
      </w:r>
      <w:r w:rsidRPr="00983FB2">
        <w:rPr>
          <w:rFonts w:ascii="Arial" w:hAnsi="Arial" w:cs="Arial"/>
          <w:bCs/>
          <w:sz w:val="20"/>
          <w:szCs w:val="20"/>
        </w:rPr>
        <w:t xml:space="preserve"> </w:t>
      </w:r>
      <w:r w:rsidRPr="00983FB2">
        <w:rPr>
          <w:rFonts w:ascii="Arial" w:hAnsi="Arial" w:cs="Arial"/>
          <w:sz w:val="20"/>
          <w:szCs w:val="20"/>
        </w:rPr>
        <w:t xml:space="preserve">combines durability with flexibility, and safety. </w:t>
      </w:r>
    </w:p>
    <w:p w14:paraId="6FCD79FC" w14:textId="77777777" w:rsidR="00795A08" w:rsidRPr="00983FB2" w:rsidRDefault="00795A08" w:rsidP="00795A08">
      <w:pPr>
        <w:spacing w:after="0" w:line="360" w:lineRule="auto"/>
        <w:ind w:right="1559"/>
        <w:jc w:val="both"/>
        <w:rPr>
          <w:rFonts w:ascii="Arial" w:hAnsi="Arial" w:cs="Arial"/>
          <w:sz w:val="20"/>
          <w:szCs w:val="20"/>
        </w:rPr>
      </w:pPr>
    </w:p>
    <w:p w14:paraId="38CD9A67" w14:textId="77777777" w:rsidR="00795A08" w:rsidRPr="00983FB2" w:rsidRDefault="00795A08" w:rsidP="00795A08">
      <w:pPr>
        <w:spacing w:after="0" w:line="360" w:lineRule="auto"/>
        <w:ind w:right="1559"/>
        <w:jc w:val="both"/>
        <w:rPr>
          <w:rFonts w:ascii="Arial" w:hAnsi="Arial" w:cs="Arial"/>
          <w:sz w:val="20"/>
          <w:szCs w:val="20"/>
        </w:rPr>
      </w:pPr>
      <w:r w:rsidRPr="00983FB2">
        <w:rPr>
          <w:rFonts w:ascii="Arial" w:hAnsi="Arial" w:cs="Arial"/>
          <w:sz w:val="20"/>
          <w:szCs w:val="20"/>
        </w:rPr>
        <w:lastRenderedPageBreak/>
        <w:t>The TPE series complies with medical approvals such as ISO 10993-4,5,10,11, USP &lt;88&gt;, and VDI 2017, allowing for use in medical applications.</w:t>
      </w:r>
    </w:p>
    <w:p w14:paraId="42A943F3" w14:textId="77777777" w:rsidR="00795A08" w:rsidRPr="00983FB2" w:rsidRDefault="00795A08" w:rsidP="00795A08">
      <w:pPr>
        <w:spacing w:after="0" w:line="360" w:lineRule="auto"/>
        <w:ind w:right="1559"/>
        <w:jc w:val="both"/>
        <w:rPr>
          <w:rFonts w:ascii="Arial" w:hAnsi="Arial" w:cs="Arial"/>
          <w:sz w:val="20"/>
          <w:szCs w:val="20"/>
        </w:rPr>
      </w:pPr>
      <w:r w:rsidRPr="00983FB2">
        <w:rPr>
          <w:rFonts w:ascii="Arial" w:hAnsi="Arial" w:cs="Arial"/>
          <w:sz w:val="20"/>
          <w:szCs w:val="20"/>
        </w:rPr>
        <w:t xml:space="preserve"> </w:t>
      </w:r>
    </w:p>
    <w:p w14:paraId="72A095A5" w14:textId="77777777" w:rsidR="00795A08" w:rsidRPr="00983FB2" w:rsidRDefault="00795A08" w:rsidP="00795A08">
      <w:pPr>
        <w:spacing w:after="0" w:line="360" w:lineRule="auto"/>
        <w:ind w:right="1559"/>
        <w:jc w:val="both"/>
        <w:rPr>
          <w:rFonts w:ascii="Arial" w:hAnsi="Arial" w:cs="Arial"/>
          <w:sz w:val="20"/>
          <w:szCs w:val="20"/>
        </w:rPr>
      </w:pPr>
      <w:r w:rsidRPr="00983FB2">
        <w:rPr>
          <w:rFonts w:ascii="Arial" w:hAnsi="Arial" w:cs="Arial"/>
          <w:sz w:val="20"/>
          <w:szCs w:val="20"/>
        </w:rPr>
        <w:t xml:space="preserve">Additionally, the compound is sterilizable (autoclave 134°C, ß-/y-radiation 2x35 </w:t>
      </w:r>
      <w:proofErr w:type="spellStart"/>
      <w:r w:rsidRPr="00983FB2">
        <w:rPr>
          <w:rFonts w:ascii="Arial" w:hAnsi="Arial" w:cs="Arial"/>
          <w:sz w:val="20"/>
          <w:szCs w:val="20"/>
        </w:rPr>
        <w:t>kGy</w:t>
      </w:r>
      <w:proofErr w:type="spellEnd"/>
      <w:r w:rsidRPr="00983FB2">
        <w:rPr>
          <w:rFonts w:ascii="Arial" w:hAnsi="Arial" w:cs="Arial"/>
          <w:sz w:val="20"/>
          <w:szCs w:val="20"/>
        </w:rPr>
        <w:t xml:space="preserve">, </w:t>
      </w:r>
      <w:proofErr w:type="spellStart"/>
      <w:r w:rsidRPr="00983FB2">
        <w:rPr>
          <w:rFonts w:ascii="Arial" w:hAnsi="Arial" w:cs="Arial"/>
          <w:sz w:val="20"/>
          <w:szCs w:val="20"/>
        </w:rPr>
        <w:t>EtO</w:t>
      </w:r>
      <w:proofErr w:type="spellEnd"/>
      <w:r w:rsidRPr="00983FB2">
        <w:rPr>
          <w:rFonts w:ascii="Arial" w:hAnsi="Arial" w:cs="Arial"/>
          <w:sz w:val="20"/>
          <w:szCs w:val="20"/>
        </w:rPr>
        <w:t>) and is free from heavy metals, phthalates, latex, PVC, as well as animal ingredients.</w:t>
      </w:r>
    </w:p>
    <w:p w14:paraId="1599C904" w14:textId="77777777" w:rsidR="00795A08" w:rsidRPr="00983FB2" w:rsidRDefault="00795A08" w:rsidP="00795A08">
      <w:pPr>
        <w:spacing w:after="0" w:line="360" w:lineRule="auto"/>
        <w:ind w:right="1559"/>
        <w:jc w:val="both"/>
        <w:rPr>
          <w:rFonts w:ascii="Arial" w:hAnsi="Arial" w:cs="Arial"/>
          <w:sz w:val="20"/>
          <w:szCs w:val="20"/>
        </w:rPr>
      </w:pPr>
    </w:p>
    <w:p w14:paraId="47C14B7C" w14:textId="77777777" w:rsidR="00795A08" w:rsidRPr="00983FB2" w:rsidRDefault="00795A08" w:rsidP="00795A08">
      <w:pPr>
        <w:spacing w:after="0" w:line="360" w:lineRule="auto"/>
        <w:ind w:right="1559"/>
        <w:jc w:val="both"/>
        <w:rPr>
          <w:rFonts w:ascii="Arial" w:hAnsi="Arial" w:cs="Arial"/>
          <w:sz w:val="20"/>
          <w:szCs w:val="20"/>
        </w:rPr>
      </w:pPr>
      <w:r w:rsidRPr="00983FB2">
        <w:rPr>
          <w:rFonts w:ascii="Arial" w:hAnsi="Arial" w:cs="Arial"/>
          <w:sz w:val="20"/>
          <w:szCs w:val="20"/>
        </w:rPr>
        <w:t>Other features are the pre-coloring options, as well as good compression set in a wide range of hardness and its soft touch properties.</w:t>
      </w:r>
    </w:p>
    <w:p w14:paraId="5D79B441" w14:textId="77777777" w:rsidR="00795A08" w:rsidRPr="00983FB2" w:rsidRDefault="00795A08" w:rsidP="00795A08">
      <w:pPr>
        <w:spacing w:after="0" w:line="360" w:lineRule="auto"/>
        <w:ind w:right="1559"/>
        <w:jc w:val="both"/>
        <w:rPr>
          <w:rFonts w:ascii="Arial" w:hAnsi="Arial" w:cs="Arial"/>
          <w:sz w:val="20"/>
          <w:szCs w:val="20"/>
        </w:rPr>
      </w:pPr>
    </w:p>
    <w:p w14:paraId="21050425" w14:textId="77777777" w:rsidR="00795A08" w:rsidRPr="00983FB2" w:rsidRDefault="00795A08" w:rsidP="00795A08">
      <w:pPr>
        <w:spacing w:after="0" w:line="360" w:lineRule="auto"/>
        <w:ind w:right="1559"/>
        <w:jc w:val="both"/>
        <w:rPr>
          <w:rFonts w:ascii="Arial" w:hAnsi="Arial" w:cs="Arial"/>
          <w:sz w:val="20"/>
          <w:szCs w:val="20"/>
        </w:rPr>
      </w:pPr>
      <w:r w:rsidRPr="00983FB2">
        <w:rPr>
          <w:rFonts w:ascii="Arial" w:hAnsi="Arial" w:cs="Arial"/>
          <w:sz w:val="20"/>
          <w:szCs w:val="20"/>
        </w:rPr>
        <w:t>Additionally, KRAIBURG TPE’s MC/</w:t>
      </w:r>
      <w:proofErr w:type="spellStart"/>
      <w:r w:rsidRPr="00983FB2">
        <w:rPr>
          <w:rFonts w:ascii="Arial" w:hAnsi="Arial" w:cs="Arial"/>
          <w:sz w:val="20"/>
          <w:szCs w:val="20"/>
        </w:rPr>
        <w:t>tl</w:t>
      </w:r>
      <w:proofErr w:type="spellEnd"/>
      <w:r w:rsidRPr="00983FB2">
        <w:rPr>
          <w:rFonts w:ascii="Arial" w:hAnsi="Arial" w:cs="Arial"/>
          <w:sz w:val="20"/>
          <w:szCs w:val="20"/>
        </w:rPr>
        <w:t xml:space="preserve"> series TPE compounds have good adhesion to PP and PE, allowing for flexibility in use. </w:t>
      </w:r>
    </w:p>
    <w:p w14:paraId="587CD3CF" w14:textId="77777777" w:rsidR="00795A08" w:rsidRPr="00983FB2" w:rsidRDefault="00795A08" w:rsidP="00795A08">
      <w:pPr>
        <w:spacing w:after="0" w:line="360" w:lineRule="auto"/>
        <w:ind w:right="1559"/>
        <w:jc w:val="both"/>
        <w:rPr>
          <w:rFonts w:ascii="Arial" w:hAnsi="Arial" w:cs="Arial"/>
          <w:sz w:val="20"/>
          <w:szCs w:val="20"/>
        </w:rPr>
      </w:pPr>
    </w:p>
    <w:p w14:paraId="47D69A45" w14:textId="77777777" w:rsidR="00795A08" w:rsidRPr="00983FB2" w:rsidRDefault="00795A08" w:rsidP="00795A08">
      <w:pPr>
        <w:spacing w:after="0" w:line="360" w:lineRule="auto"/>
        <w:ind w:right="1559"/>
        <w:jc w:val="both"/>
        <w:rPr>
          <w:rFonts w:ascii="Arial" w:hAnsi="Arial" w:cs="Arial"/>
          <w:b/>
          <w:sz w:val="20"/>
          <w:szCs w:val="20"/>
        </w:rPr>
      </w:pPr>
      <w:r w:rsidRPr="00983FB2">
        <w:rPr>
          <w:rFonts w:ascii="Arial" w:hAnsi="Arial" w:cs="Arial"/>
          <w:b/>
          <w:sz w:val="20"/>
          <w:szCs w:val="20"/>
        </w:rPr>
        <w:t>Medical service package</w:t>
      </w:r>
    </w:p>
    <w:p w14:paraId="0EE91C64" w14:textId="77777777" w:rsidR="00795A08" w:rsidRPr="00983FB2" w:rsidRDefault="00795A08" w:rsidP="00795A08">
      <w:pPr>
        <w:spacing w:after="0" w:line="360" w:lineRule="auto"/>
        <w:ind w:right="1559"/>
        <w:jc w:val="both"/>
        <w:rPr>
          <w:rFonts w:ascii="Arial" w:hAnsi="Arial" w:cs="Arial"/>
          <w:sz w:val="20"/>
          <w:szCs w:val="20"/>
        </w:rPr>
      </w:pPr>
      <w:r w:rsidRPr="00983FB2">
        <w:rPr>
          <w:rFonts w:ascii="Arial" w:hAnsi="Arial" w:cs="Arial"/>
          <w:sz w:val="20"/>
          <w:szCs w:val="20"/>
        </w:rPr>
        <w:t>Not only does KRAIBURG TPE’s THERMOLAST® M MC/</w:t>
      </w:r>
      <w:proofErr w:type="spellStart"/>
      <w:r w:rsidRPr="00983FB2">
        <w:rPr>
          <w:rFonts w:ascii="Arial" w:hAnsi="Arial" w:cs="Arial"/>
          <w:sz w:val="20"/>
          <w:szCs w:val="20"/>
        </w:rPr>
        <w:t>tl</w:t>
      </w:r>
      <w:proofErr w:type="spellEnd"/>
      <w:r w:rsidRPr="00983FB2">
        <w:rPr>
          <w:rFonts w:ascii="Arial" w:hAnsi="Arial" w:cs="Arial"/>
          <w:sz w:val="20"/>
          <w:szCs w:val="20"/>
        </w:rPr>
        <w:t xml:space="preserve"> series deliver multiple benefits for menstrual cup applications, including comfort, safety, convenience of use, and cleanliness, but it also comes with a Medical Service Package.</w:t>
      </w:r>
    </w:p>
    <w:p w14:paraId="1FF2DB35" w14:textId="77777777" w:rsidR="00795A08" w:rsidRPr="00983FB2" w:rsidRDefault="00795A08" w:rsidP="00795A08">
      <w:pPr>
        <w:spacing w:after="0" w:line="360" w:lineRule="auto"/>
        <w:ind w:right="1559"/>
        <w:jc w:val="both"/>
        <w:rPr>
          <w:rFonts w:ascii="Arial" w:hAnsi="Arial" w:cs="Arial"/>
          <w:sz w:val="20"/>
          <w:szCs w:val="20"/>
        </w:rPr>
      </w:pPr>
    </w:p>
    <w:p w14:paraId="42D0408B" w14:textId="02CF5E0C" w:rsidR="00795A08" w:rsidRPr="00E54531" w:rsidRDefault="00795A08" w:rsidP="00795A08">
      <w:pPr>
        <w:spacing w:after="0" w:line="360" w:lineRule="auto"/>
        <w:ind w:right="1559"/>
        <w:jc w:val="both"/>
        <w:rPr>
          <w:rFonts w:ascii="Arial" w:hAnsi="Arial" w:cs="Arial"/>
          <w:sz w:val="20"/>
          <w:szCs w:val="20"/>
        </w:rPr>
      </w:pPr>
      <w:r w:rsidRPr="00983FB2">
        <w:rPr>
          <w:rFonts w:ascii="Arial" w:hAnsi="Arial" w:cs="Arial"/>
          <w:sz w:val="20"/>
          <w:szCs w:val="20"/>
        </w:rPr>
        <w:t>The Medical Service Package is a component of every KRAIBURG TPE’s THERMOLAST® M range of compounds and ensures the highest level of raw material purity and reliable 24-month supply security</w:t>
      </w:r>
      <w:r w:rsidR="00E54531">
        <w:rPr>
          <w:rFonts w:ascii="Arial" w:hAnsi="Arial" w:cs="Arial"/>
          <w:sz w:val="20"/>
          <w:szCs w:val="20"/>
        </w:rPr>
        <w:t xml:space="preserve">, </w:t>
      </w:r>
      <w:r w:rsidR="00E54531" w:rsidRPr="00E54531">
        <w:rPr>
          <w:rFonts w:ascii="Arial" w:hAnsi="Arial" w:cs="Arial"/>
          <w:sz w:val="20"/>
          <w:szCs w:val="20"/>
          <w:lang w:val="en-GB"/>
        </w:rPr>
        <w:t>during a defined change management procedure.</w:t>
      </w:r>
    </w:p>
    <w:p w14:paraId="4A48E87E" w14:textId="77777777" w:rsidR="00795A08" w:rsidRPr="00983FB2" w:rsidRDefault="00795A08" w:rsidP="00795A08">
      <w:pPr>
        <w:spacing w:after="0" w:line="360" w:lineRule="auto"/>
        <w:ind w:right="1559"/>
        <w:jc w:val="both"/>
        <w:rPr>
          <w:rFonts w:ascii="Arial" w:hAnsi="Arial" w:cs="Arial"/>
          <w:sz w:val="20"/>
          <w:szCs w:val="20"/>
        </w:rPr>
      </w:pPr>
    </w:p>
    <w:p w14:paraId="6A0BF500" w14:textId="77777777" w:rsidR="00795A08" w:rsidRPr="00983FB2" w:rsidRDefault="00795A08" w:rsidP="00795A08">
      <w:pPr>
        <w:spacing w:after="0" w:line="360" w:lineRule="auto"/>
        <w:ind w:right="1559"/>
        <w:jc w:val="both"/>
        <w:rPr>
          <w:rFonts w:ascii="Arial" w:hAnsi="Arial" w:cs="Arial"/>
          <w:b/>
          <w:bCs/>
          <w:sz w:val="20"/>
          <w:szCs w:val="20"/>
        </w:rPr>
      </w:pPr>
      <w:r w:rsidRPr="00983FB2">
        <w:rPr>
          <w:rFonts w:ascii="Arial" w:hAnsi="Arial" w:cs="Arial"/>
          <w:sz w:val="20"/>
          <w:szCs w:val="20"/>
        </w:rPr>
        <w:t xml:space="preserve">Furthermore, this compound series ensures maximum safety with superior control execution, making it an excellent material choice for medical and pharmaceutical applications. </w:t>
      </w:r>
    </w:p>
    <w:p w14:paraId="67C2E8EC" w14:textId="77777777" w:rsidR="00795A08" w:rsidRDefault="00795A08" w:rsidP="00795A08">
      <w:pPr>
        <w:spacing w:line="360" w:lineRule="auto"/>
        <w:ind w:right="1559"/>
        <w:jc w:val="both"/>
        <w:rPr>
          <w:rFonts w:ascii="Arial" w:hAnsi="Arial" w:cs="Arial"/>
          <w:b/>
          <w:bCs/>
          <w:sz w:val="20"/>
          <w:szCs w:val="20"/>
        </w:rPr>
      </w:pPr>
    </w:p>
    <w:p w14:paraId="3B6EA377" w14:textId="77777777" w:rsidR="00795A08" w:rsidRPr="00A26505" w:rsidRDefault="00795A08" w:rsidP="00795A08">
      <w:pPr>
        <w:spacing w:line="360" w:lineRule="auto"/>
        <w:ind w:right="1559"/>
        <w:jc w:val="both"/>
        <w:rPr>
          <w:rFonts w:ascii="Arial" w:hAnsi="Arial" w:cs="Arial"/>
          <w:b/>
          <w:bCs/>
          <w:sz w:val="20"/>
          <w:szCs w:val="20"/>
        </w:rPr>
      </w:pPr>
      <w:r w:rsidRPr="00A26505">
        <w:rPr>
          <w:rFonts w:ascii="Arial" w:hAnsi="Arial" w:cs="Arial"/>
          <w:b/>
          <w:bCs/>
          <w:sz w:val="20"/>
          <w:szCs w:val="20"/>
        </w:rPr>
        <w:t>Sustainability successes of our TPE</w:t>
      </w:r>
    </w:p>
    <w:p w14:paraId="1E81DE21" w14:textId="77777777" w:rsidR="00795A08" w:rsidRPr="001E70CF" w:rsidRDefault="00795A08" w:rsidP="00795A08">
      <w:pPr>
        <w:spacing w:line="360" w:lineRule="auto"/>
        <w:ind w:right="1559"/>
        <w:jc w:val="both"/>
        <w:rPr>
          <w:rFonts w:ascii="Arial" w:hAnsi="Arial" w:cs="Arial"/>
          <w:sz w:val="20"/>
          <w:szCs w:val="20"/>
        </w:rPr>
      </w:pPr>
      <w:r>
        <w:rPr>
          <w:rFonts w:ascii="Arial" w:hAnsi="Arial" w:cs="Arial" w:hint="eastAsia"/>
          <w:sz w:val="20"/>
          <w:szCs w:val="20"/>
          <w:lang w:eastAsia="zh-CN"/>
        </w:rPr>
        <w:t>Besides</w:t>
      </w:r>
      <w:r>
        <w:rPr>
          <w:rFonts w:ascii="Arial" w:hAnsi="Arial" w:cs="Arial"/>
          <w:sz w:val="20"/>
          <w:szCs w:val="20"/>
        </w:rPr>
        <w:t xml:space="preserve"> the materials for menstrual cup application, </w:t>
      </w:r>
      <w:r w:rsidRPr="001E70CF">
        <w:rPr>
          <w:rFonts w:ascii="Arial" w:hAnsi="Arial" w:cs="Arial"/>
          <w:sz w:val="20"/>
          <w:szCs w:val="20"/>
        </w:rPr>
        <w:t xml:space="preserve">KRAIBURG TPE’s recent sustainability innovations include a specially developed material solution for </w:t>
      </w:r>
      <w:r w:rsidRPr="001E70CF">
        <w:rPr>
          <w:rFonts w:ascii="Arial" w:hAnsi="Arial" w:cs="Arial"/>
          <w:sz w:val="20"/>
          <w:szCs w:val="20"/>
        </w:rPr>
        <w:lastRenderedPageBreak/>
        <w:t xml:space="preserve">automotive, consumer, and industry applications comprising post-consumer recycled (PCR) and post-industrial recycled (PIR) content. </w:t>
      </w:r>
    </w:p>
    <w:p w14:paraId="77335FEB" w14:textId="77777777" w:rsidR="00795A08" w:rsidRDefault="00795A08" w:rsidP="00795A08">
      <w:pPr>
        <w:spacing w:line="360" w:lineRule="auto"/>
        <w:ind w:right="1559"/>
        <w:jc w:val="both"/>
        <w:rPr>
          <w:rFonts w:ascii="Arial" w:hAnsi="Arial" w:cs="Arial"/>
          <w:sz w:val="20"/>
          <w:szCs w:val="20"/>
        </w:rPr>
      </w:pPr>
      <w:r w:rsidRPr="001E70CF">
        <w:rPr>
          <w:rFonts w:ascii="Arial" w:hAnsi="Arial" w:cs="Arial"/>
          <w:sz w:val="20"/>
          <w:szCs w:val="20"/>
        </w:rPr>
        <w:t xml:space="preserve">Are you looking for a sustainable TPE solution? </w:t>
      </w:r>
      <w:r w:rsidRPr="001E70CF">
        <w:rPr>
          <w:rFonts w:ascii="Arial" w:hAnsi="Arial" w:cs="Arial"/>
          <w:sz w:val="20"/>
          <w:szCs w:val="20"/>
          <w:u w:val="single"/>
        </w:rPr>
        <w:t>Talk to us!</w:t>
      </w:r>
      <w:r>
        <w:rPr>
          <w:rFonts w:ascii="Arial" w:hAnsi="Arial" w:cs="Arial"/>
          <w:sz w:val="20"/>
          <w:szCs w:val="20"/>
        </w:rPr>
        <w:t xml:space="preserve"> </w:t>
      </w:r>
    </w:p>
    <w:p w14:paraId="08F3A29A" w14:textId="77777777" w:rsidR="00795A08" w:rsidRPr="001E70CF" w:rsidRDefault="00795A08" w:rsidP="00795A08">
      <w:pPr>
        <w:spacing w:line="360" w:lineRule="auto"/>
        <w:ind w:right="1559"/>
        <w:jc w:val="both"/>
        <w:rPr>
          <w:rFonts w:ascii="Arial" w:hAnsi="Arial" w:cs="Arial"/>
          <w:sz w:val="20"/>
          <w:szCs w:val="20"/>
        </w:rPr>
      </w:pPr>
      <w:r w:rsidRPr="001E70CF">
        <w:rPr>
          <w:rFonts w:ascii="Arial" w:hAnsi="Arial" w:cs="Arial"/>
          <w:sz w:val="20"/>
          <w:szCs w:val="20"/>
        </w:rPr>
        <w:t>Our experts are happy to answer any questions you have, as well as to offer the right solution for your application.</w:t>
      </w:r>
    </w:p>
    <w:p w14:paraId="30512E4A" w14:textId="6660A975" w:rsidR="00133C79" w:rsidRPr="00900127" w:rsidRDefault="00133C79" w:rsidP="00631610">
      <w:pPr>
        <w:spacing w:line="360" w:lineRule="auto"/>
        <w:ind w:right="1842"/>
        <w:jc w:val="both"/>
        <w:rPr>
          <w:rFonts w:ascii="Arial" w:hAnsi="Arial" w:cs="Arial"/>
          <w:sz w:val="20"/>
          <w:szCs w:val="20"/>
        </w:rPr>
      </w:pPr>
    </w:p>
    <w:p w14:paraId="72541C6C" w14:textId="50AB08BF" w:rsidR="004562AC" w:rsidRPr="00892BB3" w:rsidRDefault="00382CCC" w:rsidP="00631610">
      <w:pPr>
        <w:spacing w:after="0" w:line="360" w:lineRule="auto"/>
        <w:ind w:right="1842"/>
        <w:jc w:val="both"/>
        <w:rPr>
          <w:rFonts w:ascii="Arial" w:hAnsi="Arial" w:cs="Arial"/>
          <w:sz w:val="20"/>
          <w:szCs w:val="20"/>
          <w:lang w:eastAsia="zh-CN" w:bidi="ar-SA"/>
        </w:rPr>
      </w:pPr>
      <w:r>
        <w:rPr>
          <w:rFonts w:ascii="Arial" w:hAnsi="Arial" w:cs="Arial"/>
          <w:noProof/>
          <w:sz w:val="20"/>
          <w:szCs w:val="20"/>
          <w:lang w:eastAsia="zh-CN" w:bidi="ar-SA"/>
        </w:rPr>
        <w:drawing>
          <wp:inline distT="0" distB="0" distL="0" distR="0" wp14:anchorId="40DD97EF" wp14:editId="341F9B4F">
            <wp:extent cx="4166558" cy="2779863"/>
            <wp:effectExtent l="0" t="0" r="5715"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179119" cy="2788243"/>
                    </a:xfrm>
                    <a:prstGeom prst="rect">
                      <a:avLst/>
                    </a:prstGeom>
                    <a:noFill/>
                    <a:ln>
                      <a:noFill/>
                    </a:ln>
                  </pic:spPr>
                </pic:pic>
              </a:graphicData>
            </a:graphic>
          </wp:inline>
        </w:drawing>
      </w:r>
    </w:p>
    <w:p w14:paraId="62F08EF9" w14:textId="622BE1CA" w:rsidR="005320D5" w:rsidRPr="00900127" w:rsidRDefault="005320D5" w:rsidP="00631610">
      <w:pPr>
        <w:keepNext/>
        <w:keepLines/>
        <w:spacing w:after="0" w:line="360" w:lineRule="auto"/>
        <w:ind w:right="1842"/>
        <w:rPr>
          <w:noProof/>
        </w:rPr>
      </w:pPr>
      <w:r w:rsidRPr="00900127">
        <w:rPr>
          <w:rFonts w:ascii="Arial" w:hAnsi="Arial" w:cs="Arial"/>
          <w:b/>
          <w:bCs/>
          <w:sz w:val="20"/>
          <w:szCs w:val="20"/>
          <w:lang w:bidi="ar-SA"/>
        </w:rPr>
        <w:t>(Photo: © 20</w:t>
      </w:r>
      <w:r w:rsidR="00D2377C" w:rsidRPr="00900127">
        <w:rPr>
          <w:rFonts w:ascii="Arial" w:hAnsi="Arial" w:cs="Arial"/>
          <w:b/>
          <w:bCs/>
          <w:sz w:val="20"/>
          <w:szCs w:val="20"/>
          <w:lang w:bidi="ar-SA"/>
        </w:rPr>
        <w:t>2</w:t>
      </w:r>
      <w:r w:rsidR="00B51833" w:rsidRPr="00900127">
        <w:rPr>
          <w:rFonts w:ascii="Arial" w:hAnsi="Arial" w:cs="Arial"/>
          <w:b/>
          <w:bCs/>
          <w:sz w:val="20"/>
          <w:szCs w:val="20"/>
          <w:lang w:bidi="ar-SA"/>
        </w:rPr>
        <w:t>2</w:t>
      </w:r>
      <w:r w:rsidRPr="00900127">
        <w:rPr>
          <w:rFonts w:ascii="Arial" w:hAnsi="Arial" w:cs="Arial"/>
          <w:b/>
          <w:bCs/>
          <w:sz w:val="20"/>
          <w:szCs w:val="20"/>
          <w:lang w:bidi="ar-SA"/>
        </w:rPr>
        <w:t xml:space="preserve"> KRAIBURG TPE)</w:t>
      </w:r>
    </w:p>
    <w:p w14:paraId="6FC6BFB4" w14:textId="77777777" w:rsidR="00EC7126" w:rsidRPr="00900127" w:rsidRDefault="005320D5" w:rsidP="00631610">
      <w:pPr>
        <w:spacing w:after="0" w:line="360" w:lineRule="auto"/>
        <w:ind w:right="1842"/>
        <w:rPr>
          <w:rFonts w:ascii="Arial" w:hAnsi="Arial" w:cs="Arial"/>
          <w:sz w:val="20"/>
          <w:szCs w:val="20"/>
        </w:rPr>
      </w:pPr>
      <w:r w:rsidRPr="00900127">
        <w:rPr>
          <w:rFonts w:ascii="Arial" w:hAnsi="Arial" w:cs="Arial"/>
          <w:sz w:val="20"/>
          <w:szCs w:val="20"/>
        </w:rPr>
        <w:t>For high-resolution photography, please contact Bridget Ngang (</w:t>
      </w:r>
      <w:hyperlink r:id="rId12" w:history="1">
        <w:r w:rsidRPr="00900127">
          <w:rPr>
            <w:rStyle w:val="Hyperlink"/>
            <w:rFonts w:ascii="Arial" w:hAnsi="Arial" w:cs="Arial"/>
            <w:color w:val="auto"/>
            <w:sz w:val="20"/>
            <w:szCs w:val="20"/>
          </w:rPr>
          <w:t>bridget.ngang@kraiburg-tpe.com</w:t>
        </w:r>
      </w:hyperlink>
      <w:r w:rsidRPr="00900127">
        <w:rPr>
          <w:rFonts w:ascii="Arial" w:hAnsi="Arial" w:cs="Arial"/>
          <w:sz w:val="20"/>
          <w:szCs w:val="20"/>
        </w:rPr>
        <w:t xml:space="preserve"> , +6 03 9545 6301).</w:t>
      </w:r>
      <w:r w:rsidR="00EC7126" w:rsidRPr="00900127">
        <w:rPr>
          <w:rFonts w:ascii="Arial" w:hAnsi="Arial" w:cs="Arial"/>
          <w:sz w:val="20"/>
          <w:szCs w:val="20"/>
        </w:rPr>
        <w:t xml:space="preserve"> </w:t>
      </w:r>
    </w:p>
    <w:p w14:paraId="6588D228" w14:textId="77777777" w:rsidR="00EC7126" w:rsidRPr="00900127" w:rsidRDefault="00EC7126" w:rsidP="00631610">
      <w:pPr>
        <w:spacing w:after="0" w:line="360" w:lineRule="auto"/>
        <w:ind w:right="1842"/>
        <w:jc w:val="both"/>
        <w:rPr>
          <w:rFonts w:ascii="Arial" w:hAnsi="Arial" w:cs="Arial"/>
          <w:sz w:val="20"/>
          <w:szCs w:val="20"/>
        </w:rPr>
      </w:pPr>
    </w:p>
    <w:p w14:paraId="3EECB38D" w14:textId="77777777" w:rsidR="00FF0010" w:rsidRDefault="00FF0010" w:rsidP="00631610">
      <w:pPr>
        <w:ind w:right="1842"/>
        <w:rPr>
          <w:rFonts w:ascii="Arial" w:hAnsi="Arial" w:cs="Arial"/>
          <w:b/>
          <w:sz w:val="21"/>
          <w:szCs w:val="21"/>
          <w:lang w:val="en-GB"/>
        </w:rPr>
      </w:pPr>
    </w:p>
    <w:p w14:paraId="354AFA3B" w14:textId="272E868E" w:rsidR="009D2688" w:rsidRPr="00900127" w:rsidRDefault="009D2688" w:rsidP="00631610">
      <w:pPr>
        <w:ind w:right="1842"/>
        <w:rPr>
          <w:rFonts w:ascii="Arial" w:hAnsi="Arial" w:cs="Arial"/>
          <w:b/>
          <w:sz w:val="21"/>
          <w:szCs w:val="21"/>
          <w:lang w:val="en-GB"/>
        </w:rPr>
      </w:pPr>
      <w:r w:rsidRPr="00900127">
        <w:rPr>
          <w:rFonts w:ascii="Arial" w:hAnsi="Arial" w:cs="Arial"/>
          <w:b/>
          <w:sz w:val="21"/>
          <w:szCs w:val="21"/>
          <w:lang w:val="en-GB"/>
        </w:rPr>
        <w:t>Information for members of the press:</w:t>
      </w:r>
      <w:r w:rsidRPr="00900127">
        <w:rPr>
          <w:rFonts w:ascii="Arial" w:hAnsi="Arial" w:cs="Arial"/>
          <w:b/>
          <w:noProof/>
          <w:sz w:val="21"/>
          <w:szCs w:val="21"/>
          <w:lang w:val="de-DE"/>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900127" w:rsidRDefault="00502A3F" w:rsidP="00631610">
      <w:pPr>
        <w:ind w:right="1842"/>
        <w:rPr>
          <w:rFonts w:ascii="Arial" w:hAnsi="Arial" w:cs="Arial"/>
          <w:bCs/>
          <w:sz w:val="21"/>
          <w:szCs w:val="21"/>
          <w:lang w:val="en-GB"/>
        </w:rPr>
      </w:pPr>
      <w:hyperlink r:id="rId15" w:history="1">
        <w:r w:rsidR="009D2688" w:rsidRPr="00900127">
          <w:rPr>
            <w:rStyle w:val="Hyperlink"/>
            <w:rFonts w:ascii="Arial" w:hAnsi="Arial" w:cs="Arial"/>
            <w:bCs/>
            <w:color w:val="auto"/>
            <w:sz w:val="21"/>
            <w:szCs w:val="21"/>
            <w:lang w:val="en-GB"/>
          </w:rPr>
          <w:t>download high-resolution images</w:t>
        </w:r>
      </w:hyperlink>
    </w:p>
    <w:p w14:paraId="62A3669E" w14:textId="77777777" w:rsidR="009D2688" w:rsidRPr="00900127" w:rsidRDefault="009D2688" w:rsidP="00631610">
      <w:pPr>
        <w:ind w:right="1842"/>
        <w:rPr>
          <w:rFonts w:ascii="Arial" w:hAnsi="Arial" w:cs="Arial"/>
          <w:b/>
          <w:sz w:val="21"/>
          <w:szCs w:val="21"/>
          <w:lang w:val="en-GB"/>
        </w:rPr>
      </w:pPr>
      <w:r w:rsidRPr="00900127">
        <w:rPr>
          <w:noProof/>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87D4D9C" w14:textId="77777777" w:rsidR="00382CCC" w:rsidRDefault="00502A3F" w:rsidP="00631610">
      <w:pPr>
        <w:ind w:right="1842"/>
        <w:rPr>
          <w:rFonts w:ascii="Arial" w:hAnsi="Arial" w:cs="Arial"/>
          <w:bCs/>
          <w:sz w:val="21"/>
          <w:szCs w:val="21"/>
          <w:lang w:val="en-GB"/>
        </w:rPr>
      </w:pPr>
      <w:hyperlink r:id="rId18" w:history="1">
        <w:r w:rsidR="009D2688" w:rsidRPr="00900127">
          <w:rPr>
            <w:rStyle w:val="Hyperlink"/>
            <w:rFonts w:ascii="Arial" w:hAnsi="Arial" w:cs="Arial"/>
            <w:bCs/>
            <w:color w:val="auto"/>
            <w:sz w:val="21"/>
            <w:szCs w:val="21"/>
            <w:lang w:val="en-GB"/>
          </w:rPr>
          <w:t>latest news on KRAIBURG TPE</w:t>
        </w:r>
      </w:hyperlink>
    </w:p>
    <w:p w14:paraId="020DD930" w14:textId="02B0175F" w:rsidR="009D2688" w:rsidRPr="00382CCC" w:rsidRDefault="009D2688" w:rsidP="00631610">
      <w:pPr>
        <w:ind w:right="1842"/>
        <w:rPr>
          <w:rFonts w:ascii="Arial" w:hAnsi="Arial" w:cs="Arial"/>
          <w:bCs/>
          <w:sz w:val="21"/>
          <w:szCs w:val="21"/>
          <w:lang w:val="en-GB"/>
        </w:rPr>
      </w:pPr>
      <w:r w:rsidRPr="00900127">
        <w:rPr>
          <w:rFonts w:ascii="Arial" w:hAnsi="Arial" w:cs="Arial"/>
          <w:b/>
          <w:sz w:val="21"/>
          <w:szCs w:val="21"/>
          <w:lang w:val="en-GB"/>
        </w:rPr>
        <w:lastRenderedPageBreak/>
        <w:t xml:space="preserve">Let’s connect on </w:t>
      </w:r>
      <w:proofErr w:type="gramStart"/>
      <w:r w:rsidRPr="00900127">
        <w:rPr>
          <w:rFonts w:ascii="Arial" w:hAnsi="Arial" w:cs="Arial"/>
          <w:b/>
          <w:sz w:val="21"/>
          <w:szCs w:val="21"/>
          <w:lang w:val="en-GB"/>
        </w:rPr>
        <w:t>Social Media</w:t>
      </w:r>
      <w:proofErr w:type="gramEnd"/>
      <w:r w:rsidRPr="00900127">
        <w:rPr>
          <w:rFonts w:ascii="Arial" w:hAnsi="Arial" w:cs="Arial"/>
          <w:b/>
          <w:sz w:val="21"/>
          <w:szCs w:val="21"/>
          <w:lang w:val="en-GB"/>
        </w:rPr>
        <w:t>:</w:t>
      </w:r>
    </w:p>
    <w:p w14:paraId="6851B976" w14:textId="77777777" w:rsidR="009D2688" w:rsidRPr="00900127" w:rsidRDefault="009D2688" w:rsidP="00631610">
      <w:pPr>
        <w:ind w:right="1842"/>
        <w:rPr>
          <w:rFonts w:ascii="Arial" w:hAnsi="Arial" w:cs="Arial"/>
          <w:b/>
          <w:sz w:val="21"/>
          <w:szCs w:val="21"/>
          <w:lang w:val="en-GB"/>
        </w:rPr>
      </w:pPr>
      <w:r w:rsidRPr="00900127">
        <w:rPr>
          <w:rFonts w:ascii="Arial" w:hAnsi="Arial" w:cs="Arial"/>
          <w:b/>
          <w:noProof/>
          <w:sz w:val="21"/>
          <w:szCs w:val="21"/>
          <w:lang w:val="en-GB"/>
        </w:rPr>
        <w:t xml:space="preserve"> </w:t>
      </w:r>
      <w:r w:rsidRPr="00900127">
        <w:rPr>
          <w:rFonts w:ascii="Arial" w:hAnsi="Arial" w:cs="Arial"/>
          <w:b/>
          <w:noProof/>
          <w:sz w:val="21"/>
          <w:szCs w:val="21"/>
          <w:lang w:val="en-GB"/>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900127">
        <w:rPr>
          <w:rFonts w:ascii="Arial" w:hAnsi="Arial" w:cs="Arial"/>
          <w:b/>
          <w:noProof/>
          <w:sz w:val="21"/>
          <w:szCs w:val="21"/>
          <w:lang w:val="en-GB"/>
        </w:rPr>
        <w:t xml:space="preserve">   </w:t>
      </w:r>
      <w:r w:rsidRPr="00900127">
        <w:rPr>
          <w:rFonts w:ascii="Arial" w:hAnsi="Arial" w:cs="Arial"/>
          <w:b/>
          <w:noProof/>
          <w:sz w:val="21"/>
          <w:szCs w:val="21"/>
          <w:lang w:val="en-GB"/>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900127">
        <w:rPr>
          <w:rFonts w:ascii="Arial" w:hAnsi="Arial" w:cs="Arial"/>
          <w:b/>
          <w:noProof/>
          <w:sz w:val="21"/>
          <w:szCs w:val="21"/>
          <w:lang w:val="en-GB"/>
        </w:rPr>
        <w:t xml:space="preserve">    </w:t>
      </w:r>
      <w:r w:rsidRPr="00900127">
        <w:rPr>
          <w:rFonts w:ascii="Arial" w:hAnsi="Arial" w:cs="Arial"/>
          <w:b/>
          <w:noProof/>
          <w:sz w:val="21"/>
          <w:szCs w:val="21"/>
          <w:lang w:val="de-DE"/>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900127">
        <w:rPr>
          <w:rFonts w:ascii="Arial" w:hAnsi="Arial" w:cs="Arial"/>
          <w:b/>
          <w:noProof/>
          <w:sz w:val="21"/>
          <w:szCs w:val="21"/>
          <w:lang w:val="en-GB"/>
        </w:rPr>
        <w:t xml:space="preserve"> </w:t>
      </w:r>
      <w:r w:rsidRPr="00900127">
        <w:rPr>
          <w:rFonts w:ascii="Arial" w:hAnsi="Arial" w:cs="Arial"/>
          <w:b/>
          <w:noProof/>
          <w:sz w:val="21"/>
          <w:szCs w:val="21"/>
          <w:lang w:val="de-DE"/>
        </w:rPr>
        <w:t xml:space="preserve">  </w:t>
      </w:r>
      <w:r w:rsidRPr="00900127">
        <w:rPr>
          <w:rFonts w:ascii="Arial" w:hAnsi="Arial" w:cs="Arial"/>
          <w:b/>
          <w:noProof/>
          <w:sz w:val="21"/>
          <w:szCs w:val="21"/>
          <w:lang w:val="de-DE"/>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900127">
        <w:rPr>
          <w:rFonts w:ascii="Arial" w:hAnsi="Arial" w:cs="Arial"/>
          <w:b/>
          <w:noProof/>
          <w:sz w:val="21"/>
          <w:szCs w:val="21"/>
          <w:lang w:val="de-DE"/>
        </w:rPr>
        <w:t xml:space="preserve">  </w:t>
      </w:r>
      <w:r w:rsidRPr="00900127">
        <w:rPr>
          <w:rFonts w:ascii="Arial" w:hAnsi="Arial" w:cs="Arial"/>
          <w:b/>
          <w:noProof/>
          <w:sz w:val="21"/>
          <w:szCs w:val="21"/>
          <w:lang w:val="de-DE"/>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900127" w:rsidRDefault="009D2688" w:rsidP="00631610">
      <w:pPr>
        <w:ind w:right="1842"/>
        <w:rPr>
          <w:rFonts w:ascii="Arial" w:hAnsi="Arial" w:cs="Arial"/>
          <w:b/>
          <w:sz w:val="21"/>
          <w:szCs w:val="21"/>
          <w:lang w:val="en-MY"/>
        </w:rPr>
      </w:pPr>
      <w:r w:rsidRPr="00900127">
        <w:rPr>
          <w:rFonts w:ascii="Arial" w:hAnsi="Arial" w:cs="Arial"/>
          <w:b/>
          <w:sz w:val="21"/>
          <w:szCs w:val="21"/>
          <w:lang w:val="en-MY"/>
        </w:rPr>
        <w:t>Follow us on WeChat</w:t>
      </w:r>
    </w:p>
    <w:p w14:paraId="4630E342" w14:textId="77777777" w:rsidR="009D2688" w:rsidRPr="00900127" w:rsidRDefault="009D2688" w:rsidP="00631610">
      <w:pPr>
        <w:ind w:right="1842"/>
        <w:rPr>
          <w:rFonts w:ascii="Arial" w:hAnsi="Arial" w:cs="Arial"/>
          <w:b/>
          <w:sz w:val="21"/>
          <w:szCs w:val="21"/>
          <w:lang w:val="en-MY"/>
        </w:rPr>
      </w:pPr>
      <w:r w:rsidRPr="00900127">
        <w:rPr>
          <w:rFonts w:ascii="Arial" w:hAnsi="Arial" w:cs="Arial"/>
          <w:noProof/>
          <w:sz w:val="20"/>
          <w:szCs w:val="20"/>
          <w:lang w:val="en-MY" w:eastAsia="en-MY"/>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62CC9A54" w14:textId="6BD46E36" w:rsidR="001C2242" w:rsidRPr="00900127" w:rsidRDefault="009D2688" w:rsidP="00631610">
      <w:pPr>
        <w:spacing w:line="360" w:lineRule="auto"/>
        <w:ind w:right="1842"/>
        <w:jc w:val="both"/>
        <w:rPr>
          <w:rFonts w:ascii="Arial" w:hAnsi="Arial" w:cs="Arial"/>
          <w:sz w:val="20"/>
          <w:szCs w:val="20"/>
        </w:rPr>
      </w:pPr>
      <w:r w:rsidRPr="00900127">
        <w:rPr>
          <w:rFonts w:ascii="Arial" w:hAnsi="Arial" w:cs="Arial"/>
          <w:sz w:val="20"/>
          <w:szCs w:val="20"/>
        </w:rPr>
        <w:t>KRAIBURG TPE (</w:t>
      </w:r>
      <w:hyperlink r:id="rId30" w:history="1">
        <w:r w:rsidRPr="00900127">
          <w:rPr>
            <w:rStyle w:val="Hyperlink"/>
            <w:rFonts w:ascii="Arial" w:hAnsi="Arial" w:cs="Arial"/>
            <w:color w:val="auto"/>
            <w:sz w:val="20"/>
            <w:szCs w:val="20"/>
          </w:rPr>
          <w:t>www.kraiburg-tpe.com</w:t>
        </w:r>
      </w:hyperlink>
      <w:r w:rsidRPr="00900127">
        <w:rPr>
          <w:rFonts w:ascii="Arial" w:hAnsi="Arial" w:cs="Arial"/>
          <w:sz w:val="20"/>
          <w:szCs w:val="20"/>
        </w:rPr>
        <w:t xml:space="preserve">) is a global manufacturer of thermoplastic elastomers. From its inception in 2001 as subsidiary of the historical KRAIBURG Group founded in 1947, KRAIBURG TPE has pioneered in TPE compounds, being the competence leader in this industry. The mission is to provide products that improve everyday life by offering safe, </w:t>
      </w:r>
      <w:proofErr w:type="gramStart"/>
      <w:r w:rsidRPr="00900127">
        <w:rPr>
          <w:rFonts w:ascii="Arial" w:hAnsi="Arial" w:cs="Arial"/>
          <w:sz w:val="20"/>
          <w:szCs w:val="20"/>
        </w:rPr>
        <w:t>comfortable</w:t>
      </w:r>
      <w:proofErr w:type="gramEnd"/>
      <w:r w:rsidRPr="00900127">
        <w:rPr>
          <w:rFonts w:ascii="Arial" w:hAnsi="Arial" w:cs="Arial"/>
          <w:sz w:val="20"/>
          <w:szCs w:val="20"/>
        </w:rPr>
        <w:t xml:space="preserve"> and more sustainable alternatives in plastics. With over 680 employees worldwide and production sites in Germany, the US, and Malaysia, the company offers a broad range of compounds for applications in the automotive, industrial, consumer, and for the strictly regulated medical sectors. The established THERMOLAST</w:t>
      </w:r>
      <w:r w:rsidRPr="00900127">
        <w:rPr>
          <w:rFonts w:ascii="Arial" w:hAnsi="Arial" w:cs="Arial"/>
          <w:sz w:val="20"/>
          <w:szCs w:val="20"/>
          <w:vertAlign w:val="superscript"/>
        </w:rPr>
        <w:t>®</w:t>
      </w:r>
      <w:r w:rsidRPr="00900127">
        <w:rPr>
          <w:rFonts w:ascii="Arial" w:hAnsi="Arial" w:cs="Arial"/>
          <w:sz w:val="20"/>
          <w:szCs w:val="20"/>
        </w:rPr>
        <w:t>, COPEC</w:t>
      </w:r>
      <w:r w:rsidRPr="00900127">
        <w:rPr>
          <w:rFonts w:ascii="Arial" w:hAnsi="Arial" w:cs="Arial"/>
          <w:sz w:val="20"/>
          <w:szCs w:val="20"/>
          <w:vertAlign w:val="superscript"/>
        </w:rPr>
        <w:t>®</w:t>
      </w:r>
      <w:r w:rsidRPr="00900127">
        <w:rPr>
          <w:rFonts w:ascii="Arial" w:hAnsi="Arial" w:cs="Arial"/>
          <w:sz w:val="20"/>
          <w:szCs w:val="20"/>
        </w:rPr>
        <w:t>, HIPEX</w:t>
      </w:r>
      <w:r w:rsidRPr="00900127">
        <w:rPr>
          <w:rFonts w:ascii="Arial" w:hAnsi="Arial" w:cs="Arial"/>
          <w:sz w:val="20"/>
          <w:szCs w:val="20"/>
          <w:vertAlign w:val="superscript"/>
        </w:rPr>
        <w:t>®</w:t>
      </w:r>
      <w:r w:rsidRPr="00900127">
        <w:rPr>
          <w:rFonts w:ascii="Arial" w:hAnsi="Arial" w:cs="Arial"/>
          <w:sz w:val="20"/>
          <w:szCs w:val="20"/>
        </w:rPr>
        <w:t>, and For Tec E</w:t>
      </w:r>
      <w:r w:rsidRPr="00900127">
        <w:rPr>
          <w:rFonts w:ascii="Arial" w:hAnsi="Arial" w:cs="Arial"/>
          <w:sz w:val="20"/>
          <w:szCs w:val="20"/>
          <w:vertAlign w:val="superscript"/>
        </w:rPr>
        <w:t>®</w:t>
      </w:r>
      <w:r w:rsidRPr="00900127">
        <w:rPr>
          <w:rFonts w:ascii="Arial" w:hAnsi="Arial" w:cs="Arial"/>
          <w:sz w:val="20"/>
          <w:szCs w:val="20"/>
        </w:rPr>
        <w:t xml:space="preserve"> product lines are processed by injection molding or extrusion and provide numerous processing and product design advantages to manufacturers. KRAIBURG TPE features innovative capabilities as well as true global customer orientation, customized product solutions and reliable service. The company is certified to ISO 50001 at its headquarters in Germany and holds ISO 9001 and ISO 14001 certifications at all global sites. </w:t>
      </w:r>
    </w:p>
    <w:p w14:paraId="4837FE41" w14:textId="77777777" w:rsidR="00DC32CA" w:rsidRPr="00900127" w:rsidRDefault="00DC32CA" w:rsidP="00A26505">
      <w:pPr>
        <w:keepNext/>
        <w:keepLines/>
        <w:spacing w:after="0" w:line="360" w:lineRule="auto"/>
        <w:ind w:right="1559"/>
        <w:rPr>
          <w:rFonts w:ascii="Arial" w:hAnsi="Arial" w:cs="Arial"/>
          <w:sz w:val="20"/>
        </w:rPr>
      </w:pPr>
    </w:p>
    <w:sectPr w:rsidR="00DC32CA" w:rsidRPr="00900127" w:rsidSect="00F125F3">
      <w:headerReference w:type="default" r:id="rId31"/>
      <w:headerReference w:type="first" r:id="rId32"/>
      <w:footerReference w:type="first" r:id="rId3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16B81E" w14:textId="77777777" w:rsidR="0078333A" w:rsidRDefault="0078333A" w:rsidP="00784C57">
      <w:pPr>
        <w:spacing w:after="0" w:line="240" w:lineRule="auto"/>
      </w:pPr>
      <w:r>
        <w:separator/>
      </w:r>
    </w:p>
  </w:endnote>
  <w:endnote w:type="continuationSeparator" w:id="0">
    <w:p w14:paraId="5179E83F" w14:textId="77777777" w:rsidR="0078333A" w:rsidRDefault="0078333A"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04A3BD45">
              <wp:simplePos x="0" y="0"/>
              <wp:positionH relativeFrom="column">
                <wp:posOffset>4330065</wp:posOffset>
              </wp:positionH>
              <wp:positionV relativeFrom="paragraph">
                <wp:posOffset>-3077845</wp:posOffset>
              </wp:positionV>
              <wp:extent cx="2057400" cy="25050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2505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502A3F" w:rsidP="001E1888">
                          <w:pPr>
                            <w:pStyle w:val="Header"/>
                            <w:spacing w:line="360" w:lineRule="auto"/>
                            <w:rPr>
                              <w:rFonts w:ascii="Arial" w:hAnsi="Arial" w:cs="Arial"/>
                              <w:bCs/>
                              <w:iCs/>
                              <w:sz w:val="16"/>
                              <w:szCs w:val="16"/>
                              <w:lang w:eastAsia="ar-SA"/>
                            </w:rPr>
                          </w:pPr>
                          <w:hyperlink r:id="rId1"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4C592537" w:rsidR="001E1888" w:rsidRDefault="001E1888" w:rsidP="00C97AAF">
                          <w:pPr>
                            <w:pStyle w:val="BodyTextIndent"/>
                            <w:ind w:left="0"/>
                            <w:rPr>
                              <w:bCs/>
                              <w:sz w:val="16"/>
                              <w:szCs w:val="16"/>
                            </w:rPr>
                          </w:pPr>
                        </w:p>
                        <w:p w14:paraId="71C2441F" w14:textId="77777777" w:rsidR="000F2CA8" w:rsidRPr="00280BA4" w:rsidRDefault="000F2CA8" w:rsidP="000F2CA8">
                          <w:pPr>
                            <w:pStyle w:val="BodyTextIndent"/>
                            <w:ind w:left="0"/>
                            <w:rPr>
                              <w:iCs w:val="0"/>
                              <w:sz w:val="16"/>
                            </w:rPr>
                          </w:pPr>
                          <w:r>
                            <w:rPr>
                              <w:sz w:val="16"/>
                            </w:rPr>
                            <w:t>Europe, Middle East, Africa</w:t>
                          </w:r>
                        </w:p>
                        <w:p w14:paraId="44BC460F" w14:textId="77777777" w:rsidR="000F2CA8" w:rsidRPr="00857119" w:rsidRDefault="000F2CA8" w:rsidP="000F2CA8">
                          <w:pPr>
                            <w:pStyle w:val="BodyTextIndent"/>
                            <w:ind w:left="0"/>
                            <w:rPr>
                              <w:i w:val="0"/>
                              <w:sz w:val="16"/>
                              <w:szCs w:val="16"/>
                              <w:lang w:val="fr-FR"/>
                            </w:rPr>
                          </w:pPr>
                          <w:r w:rsidRPr="00857119">
                            <w:rPr>
                              <w:i w:val="0"/>
                              <w:sz w:val="16"/>
                              <w:lang w:val="fr-FR"/>
                            </w:rPr>
                            <w:t>Juliane Schmidhuber</w:t>
                          </w:r>
                        </w:p>
                        <w:p w14:paraId="05D87D67" w14:textId="77777777" w:rsidR="000F2CA8" w:rsidRPr="00857119" w:rsidRDefault="000F2CA8" w:rsidP="000F2CA8">
                          <w:pPr>
                            <w:pStyle w:val="BodyTextIndent"/>
                            <w:ind w:left="0"/>
                            <w:rPr>
                              <w:i w:val="0"/>
                              <w:sz w:val="16"/>
                              <w:szCs w:val="16"/>
                              <w:lang w:val="fr-FR"/>
                            </w:rPr>
                          </w:pPr>
                          <w:r w:rsidRPr="00857119">
                            <w:rPr>
                              <w:i w:val="0"/>
                              <w:sz w:val="16"/>
                              <w:lang w:val="fr-FR"/>
                            </w:rPr>
                            <w:t>PR &amp; Communications Manager</w:t>
                          </w:r>
                        </w:p>
                        <w:p w14:paraId="5D4F84A0" w14:textId="2ED8E04B" w:rsidR="000F2CA8" w:rsidRPr="00857119" w:rsidRDefault="000F2CA8" w:rsidP="000F2CA8">
                          <w:pPr>
                            <w:pStyle w:val="BodyTextIndent"/>
                            <w:ind w:left="0"/>
                            <w:rPr>
                              <w:i w:val="0"/>
                              <w:sz w:val="16"/>
                              <w:szCs w:val="16"/>
                              <w:lang w:val="fr-FR"/>
                            </w:rPr>
                          </w:pPr>
                          <w:r w:rsidRPr="00857119">
                            <w:rPr>
                              <w:i w:val="0"/>
                              <w:sz w:val="16"/>
                              <w:lang w:val="fr-FR"/>
                            </w:rPr>
                            <w:t>Phone : +49 8638 9810 568</w:t>
                          </w:r>
                        </w:p>
                        <w:p w14:paraId="4E9FCE68" w14:textId="77777777" w:rsidR="000F2CA8" w:rsidRPr="00D138E6" w:rsidRDefault="00502A3F" w:rsidP="000F2CA8">
                          <w:pPr>
                            <w:pStyle w:val="BodyTextIndent"/>
                            <w:ind w:left="0"/>
                            <w:rPr>
                              <w:rStyle w:val="Hyperlink"/>
                              <w:i w:val="0"/>
                              <w:sz w:val="16"/>
                            </w:rPr>
                          </w:pPr>
                          <w:hyperlink r:id="rId2" w:history="1">
                            <w:r w:rsidR="000F2CA8">
                              <w:rPr>
                                <w:rStyle w:val="Hyperlink"/>
                                <w:i w:val="0"/>
                                <w:sz w:val="16"/>
                              </w:rPr>
                              <w:t>juliane.schmidhuber@kraiburg-tpe.com</w:t>
                            </w:r>
                          </w:hyperlink>
                        </w:p>
                        <w:p w14:paraId="12F590D7" w14:textId="77777777" w:rsidR="000F2CA8" w:rsidRPr="001E1888" w:rsidRDefault="000F2CA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42.35pt;width:162pt;height:19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795A08" w:rsidP="001E1888">
                    <w:pPr>
                      <w:pStyle w:val="Header"/>
                      <w:spacing w:line="360" w:lineRule="auto"/>
                      <w:rPr>
                        <w:rFonts w:ascii="Arial" w:hAnsi="Arial" w:cs="Arial"/>
                        <w:bCs/>
                        <w:iCs/>
                        <w:sz w:val="16"/>
                        <w:szCs w:val="16"/>
                        <w:lang w:eastAsia="ar-SA"/>
                      </w:rPr>
                    </w:pPr>
                    <w:hyperlink r:id="rId3"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4C592537" w:rsidR="001E1888" w:rsidRDefault="001E1888" w:rsidP="00C97AAF">
                    <w:pPr>
                      <w:pStyle w:val="BodyTextIndent"/>
                      <w:ind w:left="0"/>
                      <w:rPr>
                        <w:bCs/>
                        <w:sz w:val="16"/>
                        <w:szCs w:val="16"/>
                      </w:rPr>
                    </w:pPr>
                  </w:p>
                  <w:p w14:paraId="71C2441F" w14:textId="77777777" w:rsidR="000F2CA8" w:rsidRPr="00280BA4" w:rsidRDefault="000F2CA8" w:rsidP="000F2CA8">
                    <w:pPr>
                      <w:pStyle w:val="BodyTextIndent"/>
                      <w:ind w:left="0"/>
                      <w:rPr>
                        <w:iCs w:val="0"/>
                        <w:sz w:val="16"/>
                      </w:rPr>
                    </w:pPr>
                    <w:r>
                      <w:rPr>
                        <w:sz w:val="16"/>
                      </w:rPr>
                      <w:t>Europe, Middle East, Africa</w:t>
                    </w:r>
                  </w:p>
                  <w:p w14:paraId="44BC460F" w14:textId="77777777" w:rsidR="000F2CA8" w:rsidRPr="00857119" w:rsidRDefault="000F2CA8" w:rsidP="000F2CA8">
                    <w:pPr>
                      <w:pStyle w:val="BodyTextIndent"/>
                      <w:ind w:left="0"/>
                      <w:rPr>
                        <w:i w:val="0"/>
                        <w:sz w:val="16"/>
                        <w:szCs w:val="16"/>
                        <w:lang w:val="fr-FR"/>
                      </w:rPr>
                    </w:pPr>
                    <w:r w:rsidRPr="00857119">
                      <w:rPr>
                        <w:i w:val="0"/>
                        <w:sz w:val="16"/>
                        <w:lang w:val="fr-FR"/>
                      </w:rPr>
                      <w:t>Juliane Schmidhuber</w:t>
                    </w:r>
                  </w:p>
                  <w:p w14:paraId="05D87D67" w14:textId="77777777" w:rsidR="000F2CA8" w:rsidRPr="00857119" w:rsidRDefault="000F2CA8" w:rsidP="000F2CA8">
                    <w:pPr>
                      <w:pStyle w:val="BodyTextIndent"/>
                      <w:ind w:left="0"/>
                      <w:rPr>
                        <w:i w:val="0"/>
                        <w:sz w:val="16"/>
                        <w:szCs w:val="16"/>
                        <w:lang w:val="fr-FR"/>
                      </w:rPr>
                    </w:pPr>
                    <w:r w:rsidRPr="00857119">
                      <w:rPr>
                        <w:i w:val="0"/>
                        <w:sz w:val="16"/>
                        <w:lang w:val="fr-FR"/>
                      </w:rPr>
                      <w:t>PR &amp; Communications Manager</w:t>
                    </w:r>
                  </w:p>
                  <w:p w14:paraId="5D4F84A0" w14:textId="2ED8E04B" w:rsidR="000F2CA8" w:rsidRPr="00857119" w:rsidRDefault="000F2CA8" w:rsidP="000F2CA8">
                    <w:pPr>
                      <w:pStyle w:val="BodyTextIndent"/>
                      <w:ind w:left="0"/>
                      <w:rPr>
                        <w:i w:val="0"/>
                        <w:sz w:val="16"/>
                        <w:szCs w:val="16"/>
                        <w:lang w:val="fr-FR"/>
                      </w:rPr>
                    </w:pPr>
                    <w:r w:rsidRPr="00857119">
                      <w:rPr>
                        <w:i w:val="0"/>
                        <w:sz w:val="16"/>
                        <w:lang w:val="fr-FR"/>
                      </w:rPr>
                      <w:t>Phone : +49 8638 9810 568</w:t>
                    </w:r>
                  </w:p>
                  <w:p w14:paraId="4E9FCE68" w14:textId="77777777" w:rsidR="000F2CA8" w:rsidRPr="00D138E6" w:rsidRDefault="00795A08" w:rsidP="000F2CA8">
                    <w:pPr>
                      <w:pStyle w:val="BodyTextIndent"/>
                      <w:ind w:left="0"/>
                      <w:rPr>
                        <w:rStyle w:val="Hyperlink"/>
                        <w:i w:val="0"/>
                        <w:sz w:val="16"/>
                      </w:rPr>
                    </w:pPr>
                    <w:hyperlink r:id="rId4" w:history="1">
                      <w:r w:rsidR="000F2CA8">
                        <w:rPr>
                          <w:rStyle w:val="Hyperlink"/>
                          <w:i w:val="0"/>
                          <w:sz w:val="16"/>
                        </w:rPr>
                        <w:t>juliane.schmidhuber@kraiburg-tpe.com</w:t>
                      </w:r>
                    </w:hyperlink>
                  </w:p>
                  <w:p w14:paraId="12F590D7" w14:textId="77777777" w:rsidR="000F2CA8" w:rsidRPr="001E1888" w:rsidRDefault="000F2CA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2FF52B" w14:textId="77777777" w:rsidR="0078333A" w:rsidRDefault="0078333A" w:rsidP="00784C57">
      <w:pPr>
        <w:spacing w:after="0" w:line="240" w:lineRule="auto"/>
      </w:pPr>
      <w:r>
        <w:separator/>
      </w:r>
    </w:p>
  </w:footnote>
  <w:footnote w:type="continuationSeparator" w:id="0">
    <w:p w14:paraId="57D325C4" w14:textId="77777777" w:rsidR="0078333A" w:rsidRDefault="0078333A"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100794A5" w14:textId="77777777" w:rsidR="005E678B" w:rsidRDefault="005E678B" w:rsidP="005E678B">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16D4FF42" w14:textId="77777777" w:rsidR="00795A08" w:rsidRPr="007D4113" w:rsidRDefault="00795A08" w:rsidP="00795A08">
          <w:pPr>
            <w:spacing w:after="0" w:line="360" w:lineRule="auto"/>
            <w:ind w:left="-105"/>
            <w:jc w:val="both"/>
            <w:rPr>
              <w:rFonts w:ascii="Arial" w:hAnsi="Arial" w:cs="Arial"/>
              <w:b/>
              <w:bCs/>
              <w:color w:val="365F91"/>
              <w:sz w:val="40"/>
              <w:szCs w:val="40"/>
            </w:rPr>
          </w:pPr>
          <w:r w:rsidRPr="007D4113">
            <w:rPr>
              <w:rFonts w:ascii="Arial" w:hAnsi="Arial" w:cs="Arial"/>
              <w:b/>
              <w:sz w:val="16"/>
              <w:szCs w:val="16"/>
            </w:rPr>
            <w:t>Enhanced comfort, and durability with TPE menstrual cups</w:t>
          </w:r>
        </w:p>
        <w:p w14:paraId="045145B2" w14:textId="1979F488" w:rsidR="00795A08" w:rsidRPr="002B7CE1" w:rsidRDefault="00795A08" w:rsidP="00795A08">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sidR="00502A3F">
            <w:rPr>
              <w:rFonts w:ascii="Arial" w:hAnsi="Arial"/>
              <w:b/>
              <w:sz w:val="16"/>
              <w:szCs w:val="16"/>
            </w:rPr>
            <w:t>July</w:t>
          </w:r>
          <w:r>
            <w:rPr>
              <w:rFonts w:ascii="Arial" w:hAnsi="Arial"/>
              <w:b/>
              <w:sz w:val="16"/>
              <w:szCs w:val="16"/>
            </w:rPr>
            <w:t xml:space="preserve"> 2022</w:t>
          </w:r>
        </w:p>
        <w:p w14:paraId="1A56E795" w14:textId="27C1A5AC" w:rsidR="00502615" w:rsidRPr="00073D11" w:rsidRDefault="005E678B" w:rsidP="005E678B">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6D29BB4D" w14:textId="77777777" w:rsidR="00977F9A" w:rsidRDefault="003C4170" w:rsidP="00977F9A">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244AC997" w14:textId="77777777" w:rsidR="00795A08" w:rsidRPr="007D4113" w:rsidRDefault="00795A08" w:rsidP="00795A08">
          <w:pPr>
            <w:spacing w:after="0" w:line="360" w:lineRule="auto"/>
            <w:ind w:left="-105"/>
            <w:jc w:val="both"/>
            <w:rPr>
              <w:rFonts w:ascii="Arial" w:hAnsi="Arial" w:cs="Arial"/>
              <w:b/>
              <w:bCs/>
              <w:color w:val="365F91"/>
              <w:sz w:val="40"/>
              <w:szCs w:val="40"/>
            </w:rPr>
          </w:pPr>
          <w:r w:rsidRPr="007D4113">
            <w:rPr>
              <w:rFonts w:ascii="Arial" w:hAnsi="Arial" w:cs="Arial"/>
              <w:b/>
              <w:sz w:val="16"/>
              <w:szCs w:val="16"/>
            </w:rPr>
            <w:t>Enhanced comfort, and durability with TPE menstrual cups</w:t>
          </w:r>
        </w:p>
        <w:p w14:paraId="64245A3A" w14:textId="2F1263F6" w:rsidR="00795A08" w:rsidRPr="002B7CE1" w:rsidRDefault="00795A08" w:rsidP="00795A08">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sidR="00502A3F">
            <w:rPr>
              <w:rFonts w:ascii="Arial" w:hAnsi="Arial"/>
              <w:b/>
              <w:sz w:val="16"/>
              <w:szCs w:val="16"/>
            </w:rPr>
            <w:t>July</w:t>
          </w:r>
          <w:r>
            <w:rPr>
              <w:rFonts w:ascii="Arial" w:hAnsi="Arial"/>
              <w:b/>
              <w:sz w:val="16"/>
              <w:szCs w:val="16"/>
            </w:rPr>
            <w:t xml:space="preserve"> 2022</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C37354">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C37354">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0646D4F"/>
    <w:multiLevelType w:val="hybridMultilevel"/>
    <w:tmpl w:val="7E7CEC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6"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8"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9"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1"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3"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81561078">
    <w:abstractNumId w:val="3"/>
  </w:num>
  <w:num w:numId="2" w16cid:durableId="1107233859">
    <w:abstractNumId w:val="6"/>
  </w:num>
  <w:num w:numId="3" w16cid:durableId="84694826">
    <w:abstractNumId w:val="2"/>
  </w:num>
  <w:num w:numId="4" w16cid:durableId="1893232029">
    <w:abstractNumId w:val="14"/>
  </w:num>
  <w:num w:numId="5" w16cid:durableId="742027126">
    <w:abstractNumId w:val="9"/>
  </w:num>
  <w:num w:numId="6" w16cid:durableId="1918981151">
    <w:abstractNumId w:val="12"/>
  </w:num>
  <w:num w:numId="7" w16cid:durableId="1404644129">
    <w:abstractNumId w:val="5"/>
  </w:num>
  <w:num w:numId="8" w16cid:durableId="1988242192">
    <w:abstractNumId w:val="13"/>
  </w:num>
  <w:num w:numId="9" w16cid:durableId="1811752287">
    <w:abstractNumId w:val="10"/>
  </w:num>
  <w:num w:numId="10" w16cid:durableId="239675848">
    <w:abstractNumId w:val="0"/>
  </w:num>
  <w:num w:numId="11" w16cid:durableId="925653970">
    <w:abstractNumId w:val="7"/>
  </w:num>
  <w:num w:numId="12" w16cid:durableId="212063678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36608706">
    <w:abstractNumId w:val="4"/>
  </w:num>
  <w:num w:numId="14" w16cid:durableId="812257687">
    <w:abstractNumId w:val="11"/>
  </w:num>
  <w:num w:numId="15" w16cid:durableId="6066239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204E3"/>
    <w:rsid w:val="00041B77"/>
    <w:rsid w:val="0004695A"/>
    <w:rsid w:val="00047CA0"/>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4F86"/>
    <w:rsid w:val="000A510D"/>
    <w:rsid w:val="000A52EE"/>
    <w:rsid w:val="000B6005"/>
    <w:rsid w:val="000B6A97"/>
    <w:rsid w:val="000C05DB"/>
    <w:rsid w:val="000C1FF5"/>
    <w:rsid w:val="000C3CBC"/>
    <w:rsid w:val="000C450A"/>
    <w:rsid w:val="000C5E10"/>
    <w:rsid w:val="000C7BFB"/>
    <w:rsid w:val="000D12E7"/>
    <w:rsid w:val="000D178A"/>
    <w:rsid w:val="000D54C6"/>
    <w:rsid w:val="000D59EC"/>
    <w:rsid w:val="000E2AEC"/>
    <w:rsid w:val="000F2CA8"/>
    <w:rsid w:val="000F2DAE"/>
    <w:rsid w:val="000F32CD"/>
    <w:rsid w:val="000F7C93"/>
    <w:rsid w:val="000F7C99"/>
    <w:rsid w:val="00100A43"/>
    <w:rsid w:val="00116B00"/>
    <w:rsid w:val="00120B15"/>
    <w:rsid w:val="00121D30"/>
    <w:rsid w:val="00122C56"/>
    <w:rsid w:val="001246FA"/>
    <w:rsid w:val="00133856"/>
    <w:rsid w:val="00133C79"/>
    <w:rsid w:val="00144072"/>
    <w:rsid w:val="00146E7E"/>
    <w:rsid w:val="001507B4"/>
    <w:rsid w:val="00156BDE"/>
    <w:rsid w:val="00163E63"/>
    <w:rsid w:val="0017332B"/>
    <w:rsid w:val="00173B45"/>
    <w:rsid w:val="00180F66"/>
    <w:rsid w:val="0018691E"/>
    <w:rsid w:val="00186CE3"/>
    <w:rsid w:val="001912E3"/>
    <w:rsid w:val="001937B4"/>
    <w:rsid w:val="00196354"/>
    <w:rsid w:val="001A1A47"/>
    <w:rsid w:val="001A6E10"/>
    <w:rsid w:val="001B400F"/>
    <w:rsid w:val="001C2242"/>
    <w:rsid w:val="001C311C"/>
    <w:rsid w:val="001C4EAE"/>
    <w:rsid w:val="001C701E"/>
    <w:rsid w:val="001C787B"/>
    <w:rsid w:val="001D003B"/>
    <w:rsid w:val="001D41F8"/>
    <w:rsid w:val="001E1888"/>
    <w:rsid w:val="001F37C4"/>
    <w:rsid w:val="001F4135"/>
    <w:rsid w:val="001F4F5D"/>
    <w:rsid w:val="00201710"/>
    <w:rsid w:val="002129DC"/>
    <w:rsid w:val="00214C89"/>
    <w:rsid w:val="00225FD8"/>
    <w:rsid w:val="002262B1"/>
    <w:rsid w:val="00235BA5"/>
    <w:rsid w:val="002631F5"/>
    <w:rsid w:val="00267260"/>
    <w:rsid w:val="0028506D"/>
    <w:rsid w:val="00290773"/>
    <w:rsid w:val="002934F9"/>
    <w:rsid w:val="0029752E"/>
    <w:rsid w:val="002A37DD"/>
    <w:rsid w:val="002A3920"/>
    <w:rsid w:val="002A532B"/>
    <w:rsid w:val="002B3A55"/>
    <w:rsid w:val="002B5047"/>
    <w:rsid w:val="002B5F60"/>
    <w:rsid w:val="002B7CE1"/>
    <w:rsid w:val="002C3084"/>
    <w:rsid w:val="002C4280"/>
    <w:rsid w:val="002C6993"/>
    <w:rsid w:val="002C7BE6"/>
    <w:rsid w:val="002D03CB"/>
    <w:rsid w:val="002D3BC0"/>
    <w:rsid w:val="002D73D6"/>
    <w:rsid w:val="002E1053"/>
    <w:rsid w:val="002F2061"/>
    <w:rsid w:val="002F4492"/>
    <w:rsid w:val="002F563D"/>
    <w:rsid w:val="00304543"/>
    <w:rsid w:val="00310A64"/>
    <w:rsid w:val="00312545"/>
    <w:rsid w:val="00324D73"/>
    <w:rsid w:val="00325394"/>
    <w:rsid w:val="00325EA7"/>
    <w:rsid w:val="00326FA2"/>
    <w:rsid w:val="0033017E"/>
    <w:rsid w:val="00347067"/>
    <w:rsid w:val="0035152E"/>
    <w:rsid w:val="00364268"/>
    <w:rsid w:val="0036557B"/>
    <w:rsid w:val="00382CCC"/>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4002A2"/>
    <w:rsid w:val="0040224A"/>
    <w:rsid w:val="004057E3"/>
    <w:rsid w:val="00405904"/>
    <w:rsid w:val="00406C85"/>
    <w:rsid w:val="00410B91"/>
    <w:rsid w:val="00435158"/>
    <w:rsid w:val="00444D45"/>
    <w:rsid w:val="0044562F"/>
    <w:rsid w:val="0045042F"/>
    <w:rsid w:val="004543BF"/>
    <w:rsid w:val="004560BB"/>
    <w:rsid w:val="004562AC"/>
    <w:rsid w:val="00456843"/>
    <w:rsid w:val="00456A3B"/>
    <w:rsid w:val="00471A94"/>
    <w:rsid w:val="00473F42"/>
    <w:rsid w:val="0047409A"/>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E0EEE"/>
    <w:rsid w:val="004F6395"/>
    <w:rsid w:val="004F758B"/>
    <w:rsid w:val="00502615"/>
    <w:rsid w:val="00502A3F"/>
    <w:rsid w:val="0050419E"/>
    <w:rsid w:val="00505735"/>
    <w:rsid w:val="005146C9"/>
    <w:rsid w:val="00517446"/>
    <w:rsid w:val="00527D82"/>
    <w:rsid w:val="00530A45"/>
    <w:rsid w:val="005310E3"/>
    <w:rsid w:val="005320D5"/>
    <w:rsid w:val="00534339"/>
    <w:rsid w:val="00541D34"/>
    <w:rsid w:val="0054392A"/>
    <w:rsid w:val="00545127"/>
    <w:rsid w:val="00550355"/>
    <w:rsid w:val="00550C61"/>
    <w:rsid w:val="005515D6"/>
    <w:rsid w:val="00552AA1"/>
    <w:rsid w:val="00555589"/>
    <w:rsid w:val="00570576"/>
    <w:rsid w:val="005772B9"/>
    <w:rsid w:val="00597472"/>
    <w:rsid w:val="005A27C6"/>
    <w:rsid w:val="005A34EE"/>
    <w:rsid w:val="005A45F1"/>
    <w:rsid w:val="005A5D20"/>
    <w:rsid w:val="005B26DB"/>
    <w:rsid w:val="005B386E"/>
    <w:rsid w:val="005B6B7E"/>
    <w:rsid w:val="005C1CB1"/>
    <w:rsid w:val="005C2021"/>
    <w:rsid w:val="005C4033"/>
    <w:rsid w:val="005C59F4"/>
    <w:rsid w:val="005D467D"/>
    <w:rsid w:val="005E1753"/>
    <w:rsid w:val="005E1C3F"/>
    <w:rsid w:val="005E678B"/>
    <w:rsid w:val="00606916"/>
    <w:rsid w:val="00610497"/>
    <w:rsid w:val="00614010"/>
    <w:rsid w:val="00614013"/>
    <w:rsid w:val="006154FB"/>
    <w:rsid w:val="00620F45"/>
    <w:rsid w:val="00621FED"/>
    <w:rsid w:val="006238F6"/>
    <w:rsid w:val="00631610"/>
    <w:rsid w:val="0063701A"/>
    <w:rsid w:val="00644782"/>
    <w:rsid w:val="0064765B"/>
    <w:rsid w:val="006612CA"/>
    <w:rsid w:val="00661898"/>
    <w:rsid w:val="00661BAB"/>
    <w:rsid w:val="006709AB"/>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D7D9F"/>
    <w:rsid w:val="006E449C"/>
    <w:rsid w:val="006E4B80"/>
    <w:rsid w:val="006E65CF"/>
    <w:rsid w:val="006F5DF8"/>
    <w:rsid w:val="00702A9F"/>
    <w:rsid w:val="007032E6"/>
    <w:rsid w:val="007144EB"/>
    <w:rsid w:val="0071575E"/>
    <w:rsid w:val="00721D5E"/>
    <w:rsid w:val="007228C7"/>
    <w:rsid w:val="00722F2A"/>
    <w:rsid w:val="00723A37"/>
    <w:rsid w:val="00726D03"/>
    <w:rsid w:val="0073494E"/>
    <w:rsid w:val="00744F3B"/>
    <w:rsid w:val="00762555"/>
    <w:rsid w:val="0077610C"/>
    <w:rsid w:val="0078239C"/>
    <w:rsid w:val="007831E2"/>
    <w:rsid w:val="0078333A"/>
    <w:rsid w:val="00784C57"/>
    <w:rsid w:val="00786798"/>
    <w:rsid w:val="007935B6"/>
    <w:rsid w:val="00793BF4"/>
    <w:rsid w:val="00795A08"/>
    <w:rsid w:val="007974C7"/>
    <w:rsid w:val="007A5BF6"/>
    <w:rsid w:val="007A7755"/>
    <w:rsid w:val="007B1D9F"/>
    <w:rsid w:val="007B3E50"/>
    <w:rsid w:val="007B4C2D"/>
    <w:rsid w:val="007C4364"/>
    <w:rsid w:val="007D5A24"/>
    <w:rsid w:val="007D7444"/>
    <w:rsid w:val="007E254D"/>
    <w:rsid w:val="007F1877"/>
    <w:rsid w:val="007F3DBF"/>
    <w:rsid w:val="007F5D28"/>
    <w:rsid w:val="0080194B"/>
    <w:rsid w:val="00801E68"/>
    <w:rsid w:val="00823B61"/>
    <w:rsid w:val="0082753C"/>
    <w:rsid w:val="00835B9C"/>
    <w:rsid w:val="00855764"/>
    <w:rsid w:val="008608C3"/>
    <w:rsid w:val="00863230"/>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3C99"/>
    <w:rsid w:val="008F7818"/>
    <w:rsid w:val="00900127"/>
    <w:rsid w:val="00901B23"/>
    <w:rsid w:val="00905FBF"/>
    <w:rsid w:val="00916950"/>
    <w:rsid w:val="00923B42"/>
    <w:rsid w:val="00923D2E"/>
    <w:rsid w:val="009324CB"/>
    <w:rsid w:val="00935C50"/>
    <w:rsid w:val="00937972"/>
    <w:rsid w:val="009416C1"/>
    <w:rsid w:val="00945459"/>
    <w:rsid w:val="00947D55"/>
    <w:rsid w:val="00954B8E"/>
    <w:rsid w:val="00957AAC"/>
    <w:rsid w:val="009618DB"/>
    <w:rsid w:val="00964C40"/>
    <w:rsid w:val="00977F9A"/>
    <w:rsid w:val="0098002D"/>
    <w:rsid w:val="00980DBB"/>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6505"/>
    <w:rsid w:val="00A27D3B"/>
    <w:rsid w:val="00A27E40"/>
    <w:rsid w:val="00A30CF5"/>
    <w:rsid w:val="00A36C89"/>
    <w:rsid w:val="00A477BF"/>
    <w:rsid w:val="00A57CD6"/>
    <w:rsid w:val="00A600BB"/>
    <w:rsid w:val="00A62DDC"/>
    <w:rsid w:val="00A65BEC"/>
    <w:rsid w:val="00A67811"/>
    <w:rsid w:val="00A709B8"/>
    <w:rsid w:val="00A745FD"/>
    <w:rsid w:val="00A767E3"/>
    <w:rsid w:val="00A805C3"/>
    <w:rsid w:val="00A805F6"/>
    <w:rsid w:val="00A8314D"/>
    <w:rsid w:val="00A832FB"/>
    <w:rsid w:val="00A93D7F"/>
    <w:rsid w:val="00AA66C4"/>
    <w:rsid w:val="00AB48F2"/>
    <w:rsid w:val="00AB4BC4"/>
    <w:rsid w:val="00AD13B3"/>
    <w:rsid w:val="00AD29B8"/>
    <w:rsid w:val="00AD5919"/>
    <w:rsid w:val="00AD6D80"/>
    <w:rsid w:val="00AE1711"/>
    <w:rsid w:val="00AE2D28"/>
    <w:rsid w:val="00AF442B"/>
    <w:rsid w:val="00AF706E"/>
    <w:rsid w:val="00AF73F9"/>
    <w:rsid w:val="00B022F8"/>
    <w:rsid w:val="00B05D3F"/>
    <w:rsid w:val="00B11451"/>
    <w:rsid w:val="00B11AC4"/>
    <w:rsid w:val="00B140E7"/>
    <w:rsid w:val="00B20D0E"/>
    <w:rsid w:val="00B21133"/>
    <w:rsid w:val="00B26E20"/>
    <w:rsid w:val="00B30C98"/>
    <w:rsid w:val="00B339CB"/>
    <w:rsid w:val="00B3545E"/>
    <w:rsid w:val="00B43FD8"/>
    <w:rsid w:val="00B45417"/>
    <w:rsid w:val="00B51833"/>
    <w:rsid w:val="00B654E7"/>
    <w:rsid w:val="00B71FAC"/>
    <w:rsid w:val="00B73EDB"/>
    <w:rsid w:val="00B80B6F"/>
    <w:rsid w:val="00B81B58"/>
    <w:rsid w:val="00B834D1"/>
    <w:rsid w:val="00B91858"/>
    <w:rsid w:val="00B9507E"/>
    <w:rsid w:val="00B95A63"/>
    <w:rsid w:val="00BA383C"/>
    <w:rsid w:val="00BA664D"/>
    <w:rsid w:val="00BB2C48"/>
    <w:rsid w:val="00BC1253"/>
    <w:rsid w:val="00BC19BB"/>
    <w:rsid w:val="00BC1A81"/>
    <w:rsid w:val="00BC43F8"/>
    <w:rsid w:val="00BD1A20"/>
    <w:rsid w:val="00BD79BC"/>
    <w:rsid w:val="00BE16AD"/>
    <w:rsid w:val="00BE4E46"/>
    <w:rsid w:val="00BE63E9"/>
    <w:rsid w:val="00BF1594"/>
    <w:rsid w:val="00BF27BE"/>
    <w:rsid w:val="00BF28D4"/>
    <w:rsid w:val="00BF4C2F"/>
    <w:rsid w:val="00C0054B"/>
    <w:rsid w:val="00C10035"/>
    <w:rsid w:val="00C153F5"/>
    <w:rsid w:val="00C15806"/>
    <w:rsid w:val="00C232C4"/>
    <w:rsid w:val="00C24DC3"/>
    <w:rsid w:val="00C2668C"/>
    <w:rsid w:val="00C30003"/>
    <w:rsid w:val="00C33B05"/>
    <w:rsid w:val="00C37354"/>
    <w:rsid w:val="00C44B97"/>
    <w:rsid w:val="00C55745"/>
    <w:rsid w:val="00C566EF"/>
    <w:rsid w:val="00C6643A"/>
    <w:rsid w:val="00C70EBC"/>
    <w:rsid w:val="00C72E1E"/>
    <w:rsid w:val="00C765FC"/>
    <w:rsid w:val="00C8056E"/>
    <w:rsid w:val="00C95294"/>
    <w:rsid w:val="00C97AAF"/>
    <w:rsid w:val="00CA04C3"/>
    <w:rsid w:val="00CA265C"/>
    <w:rsid w:val="00CB463C"/>
    <w:rsid w:val="00CB5C4A"/>
    <w:rsid w:val="00CC1988"/>
    <w:rsid w:val="00CC1D3B"/>
    <w:rsid w:val="00CC42B7"/>
    <w:rsid w:val="00CC7648"/>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D0C"/>
    <w:rsid w:val="00D619AD"/>
    <w:rsid w:val="00D625E9"/>
    <w:rsid w:val="00D81F17"/>
    <w:rsid w:val="00D821DB"/>
    <w:rsid w:val="00D8470D"/>
    <w:rsid w:val="00D86D57"/>
    <w:rsid w:val="00D87E3B"/>
    <w:rsid w:val="00D9749E"/>
    <w:rsid w:val="00DA0553"/>
    <w:rsid w:val="00DB2468"/>
    <w:rsid w:val="00DB6EAE"/>
    <w:rsid w:val="00DC10C6"/>
    <w:rsid w:val="00DC32CA"/>
    <w:rsid w:val="00DC6774"/>
    <w:rsid w:val="00DD6B70"/>
    <w:rsid w:val="00DE0725"/>
    <w:rsid w:val="00DE2E5C"/>
    <w:rsid w:val="00DE6719"/>
    <w:rsid w:val="00DF02DC"/>
    <w:rsid w:val="00DF7FD8"/>
    <w:rsid w:val="00E039D8"/>
    <w:rsid w:val="00E17CAC"/>
    <w:rsid w:val="00E31F55"/>
    <w:rsid w:val="00E34355"/>
    <w:rsid w:val="00E34E27"/>
    <w:rsid w:val="00E52729"/>
    <w:rsid w:val="00E533F6"/>
    <w:rsid w:val="00E54531"/>
    <w:rsid w:val="00E57256"/>
    <w:rsid w:val="00E61AA8"/>
    <w:rsid w:val="00E628B9"/>
    <w:rsid w:val="00E63371"/>
    <w:rsid w:val="00E63E21"/>
    <w:rsid w:val="00E72840"/>
    <w:rsid w:val="00E75CF3"/>
    <w:rsid w:val="00E812C0"/>
    <w:rsid w:val="00E872C3"/>
    <w:rsid w:val="00E908C9"/>
    <w:rsid w:val="00E90E3A"/>
    <w:rsid w:val="00E96037"/>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76BA3"/>
    <w:rsid w:val="00F81054"/>
    <w:rsid w:val="00F82312"/>
    <w:rsid w:val="00F858DF"/>
    <w:rsid w:val="00F9551A"/>
    <w:rsid w:val="00F97DC4"/>
    <w:rsid w:val="00FA13B7"/>
    <w:rsid w:val="00FA1F87"/>
    <w:rsid w:val="00FA347F"/>
    <w:rsid w:val="00FA450B"/>
    <w:rsid w:val="00FB04AE"/>
    <w:rsid w:val="00FB2D15"/>
    <w:rsid w:val="00FB6011"/>
    <w:rsid w:val="00FC107C"/>
    <w:rsid w:val="00FC5673"/>
    <w:rsid w:val="00FD0B54"/>
    <w:rsid w:val="00FD46CB"/>
    <w:rsid w:val="00FE170A"/>
    <w:rsid w:val="00FE31CD"/>
    <w:rsid w:val="00FE45F1"/>
    <w:rsid w:val="00FF0010"/>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2BD3"/>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styleId="UnresolvedMention">
    <w:name w:val="Unresolved Mention"/>
    <w:basedOn w:val="DefaultParagraphFont"/>
    <w:uiPriority w:val="99"/>
    <w:semiHidden/>
    <w:unhideWhenUsed/>
    <w:rsid w:val="00B11A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it.ly/34qxBOV" TargetMode="External"/><Relationship Id="rId18" Type="http://schemas.openxmlformats.org/officeDocument/2006/relationships/hyperlink" Target="https://www.kraiburg-tpe.com/de/news" TargetMode="Externa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image" Target="media/image3.png"/><Relationship Id="rId25" Type="http://schemas.openxmlformats.org/officeDocument/2006/relationships/hyperlink" Target="https://www.youtube.com/channel/UCG71Bdw9bBMMwKr13-qFaPQ"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yperlink" Target="http://www.kraiburg-tpe.com"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juliane.schmidhuber@kraiburg-tpe.com" TargetMode="External"/><Relationship Id="rId1" Type="http://schemas.openxmlformats.org/officeDocument/2006/relationships/hyperlink" Target="mailto:bridget.ngang@kraiburg-tpe.com" TargetMode="External"/><Relationship Id="rId4" Type="http://schemas.openxmlformats.org/officeDocument/2006/relationships/hyperlink" Target="mailto:juliane.schmidhuber@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83F45B-D146-4D2A-AB38-9FC2B69D933F}">
  <ds:schemaRefs>
    <ds:schemaRef ds:uri="http://schemas.openxmlformats.org/officeDocument/2006/bibliography"/>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277</Words>
  <Characters>4609</Characters>
  <Application>Microsoft Office Word</Application>
  <DocSecurity>0</DocSecurity>
  <Lines>118</Lines>
  <Paragraphs>32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2022-07-14T08:07:00Z</dcterms:created>
  <dcterms:modified xsi:type="dcterms:W3CDTF">2022-07-21T09:22:00Z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