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0DF3D" w14:textId="09E8ECD3" w:rsidR="00E26547" w:rsidRPr="00217C8C" w:rsidRDefault="00E26547" w:rsidP="00631E00">
      <w:pPr>
        <w:spacing w:line="360" w:lineRule="auto"/>
        <w:rPr>
          <w:rFonts w:ascii="Arial" w:eastAsia="SimHei" w:hAnsi="Arial" w:cs="Arial"/>
          <w:b/>
          <w:bCs/>
          <w:sz w:val="24"/>
          <w:szCs w:val="24"/>
        </w:rPr>
      </w:pPr>
      <w:r w:rsidRPr="00217C8C">
        <w:rPr>
          <w:rFonts w:ascii="Arial" w:eastAsia="SimHei" w:hAnsi="Arial" w:cs="Arial"/>
          <w:b/>
          <w:sz w:val="24"/>
        </w:rPr>
        <w:t>TPE</w:t>
      </w:r>
      <w:r w:rsidRPr="00217C8C">
        <w:rPr>
          <w:rFonts w:ascii="Arial" w:eastAsia="SimHei" w:hAnsi="Arial" w:cs="Arial"/>
          <w:b/>
          <w:sz w:val="24"/>
        </w:rPr>
        <w:t>，让您的厨具创造出更多的美食</w:t>
      </w:r>
    </w:p>
    <w:p w14:paraId="436F552C" w14:textId="23D31E34" w:rsidR="00E26547" w:rsidRPr="00217C8C" w:rsidRDefault="00E26547" w:rsidP="00631E00">
      <w:pPr>
        <w:spacing w:line="360" w:lineRule="auto"/>
        <w:ind w:right="1559"/>
        <w:jc w:val="both"/>
        <w:rPr>
          <w:rFonts w:ascii="Arial" w:eastAsia="SimHei" w:hAnsi="Arial" w:cs="Arial"/>
          <w:i/>
          <w:iCs/>
        </w:rPr>
      </w:pPr>
      <w:r w:rsidRPr="00217C8C">
        <w:rPr>
          <w:rFonts w:ascii="Arial" w:eastAsia="SimHei" w:hAnsi="Arial" w:cs="Arial"/>
          <w:i/>
        </w:rPr>
        <w:t>作为一家全球知名的</w:t>
      </w:r>
      <w:r w:rsidRPr="00217C8C">
        <w:rPr>
          <w:rFonts w:ascii="Arial" w:eastAsia="SimHei" w:hAnsi="Arial" w:cs="Arial"/>
          <w:i/>
        </w:rPr>
        <w:t xml:space="preserve"> TPE </w:t>
      </w:r>
      <w:r w:rsidRPr="00217C8C">
        <w:rPr>
          <w:rFonts w:ascii="Arial" w:eastAsia="SimHei" w:hAnsi="Arial" w:cs="Arial"/>
          <w:i/>
        </w:rPr>
        <w:t>制造商，凯柏胶宝</w:t>
      </w:r>
      <w:r w:rsidRPr="00217C8C">
        <w:rPr>
          <w:rFonts w:ascii="Arial" w:eastAsia="SimHei" w:hAnsi="Arial" w:cs="Arial"/>
          <w:i/>
        </w:rPr>
        <w:t>®</w:t>
      </w:r>
      <w:r w:rsidRPr="00217C8C">
        <w:rPr>
          <w:rFonts w:ascii="Arial" w:eastAsia="SimHei" w:hAnsi="Arial" w:cs="Arial"/>
          <w:i/>
        </w:rPr>
        <w:t>致力于为各行各业提供类型多样的优质热塑性弹性体产品和定制解决方案，包括为厨具应用量身打造的热塑宝</w:t>
      </w:r>
      <w:r w:rsidRPr="00217C8C">
        <w:rPr>
          <w:rFonts w:ascii="Arial" w:eastAsia="SimHei" w:hAnsi="Arial" w:cs="Arial"/>
          <w:i/>
        </w:rPr>
        <w:t xml:space="preserve"> K FC/AD1 </w:t>
      </w:r>
      <w:r w:rsidRPr="00217C8C">
        <w:rPr>
          <w:rFonts w:ascii="Arial" w:eastAsia="SimHei" w:hAnsi="Arial" w:cs="Arial"/>
          <w:i/>
        </w:rPr>
        <w:t>和</w:t>
      </w:r>
      <w:r w:rsidRPr="00217C8C">
        <w:rPr>
          <w:rFonts w:ascii="Arial" w:eastAsia="SimHei" w:hAnsi="Arial" w:cs="Arial"/>
          <w:i/>
        </w:rPr>
        <w:t xml:space="preserve"> FC/AD/PP </w:t>
      </w:r>
      <w:r w:rsidRPr="00217C8C">
        <w:rPr>
          <w:rFonts w:ascii="Arial" w:eastAsia="SimHei" w:hAnsi="Arial" w:cs="Arial"/>
          <w:i/>
        </w:rPr>
        <w:t>系列</w:t>
      </w:r>
      <w:r w:rsidRPr="00217C8C">
        <w:rPr>
          <w:rFonts w:ascii="Arial" w:eastAsia="SimHei" w:hAnsi="Arial" w:cs="Arial"/>
          <w:i/>
        </w:rPr>
        <w:t xml:space="preserve"> TPE </w:t>
      </w:r>
      <w:r w:rsidRPr="00217C8C">
        <w:rPr>
          <w:rFonts w:ascii="Arial" w:eastAsia="SimHei" w:hAnsi="Arial" w:cs="Arial"/>
          <w:i/>
        </w:rPr>
        <w:t>化合物。</w:t>
      </w:r>
    </w:p>
    <w:p w14:paraId="21235E37" w14:textId="4B1CDCE0" w:rsidR="00E26547" w:rsidRPr="00217C8C" w:rsidRDefault="00E26547" w:rsidP="00631E00">
      <w:pPr>
        <w:spacing w:after="0" w:line="360" w:lineRule="auto"/>
        <w:ind w:right="1559"/>
        <w:jc w:val="both"/>
        <w:rPr>
          <w:rFonts w:ascii="Arial" w:eastAsia="SimHei" w:hAnsi="Arial" w:cs="Arial"/>
        </w:rPr>
      </w:pPr>
      <w:r w:rsidRPr="00217C8C">
        <w:rPr>
          <w:rFonts w:ascii="Arial" w:eastAsia="SimHei" w:hAnsi="Arial" w:cs="Arial"/>
        </w:rPr>
        <w:t>当前实用、健康的生活方式趋势促使简约高效的厨房设计卷土重来。因此，便捷与安全成为既有现代感又兼具功能性厨房设计需要考量的重点。</w:t>
      </w:r>
      <w:r w:rsidRPr="00217C8C">
        <w:rPr>
          <w:rFonts w:ascii="Arial" w:eastAsia="SimHei" w:hAnsi="Arial" w:cs="Arial"/>
        </w:rPr>
        <w:t xml:space="preserve"> </w:t>
      </w:r>
    </w:p>
    <w:p w14:paraId="64E226AA" w14:textId="77777777" w:rsidR="00E26547" w:rsidRPr="00217C8C" w:rsidRDefault="00E26547" w:rsidP="00631E00">
      <w:pPr>
        <w:spacing w:after="0" w:line="360" w:lineRule="auto"/>
        <w:ind w:right="1559"/>
        <w:jc w:val="both"/>
        <w:rPr>
          <w:rFonts w:ascii="Arial" w:eastAsia="SimHei" w:hAnsi="Arial" w:cs="Arial"/>
        </w:rPr>
      </w:pPr>
    </w:p>
    <w:p w14:paraId="52F23AEC" w14:textId="1E78DBFA" w:rsidR="00E26547" w:rsidRPr="00217C8C" w:rsidRDefault="00E26547" w:rsidP="00631E00">
      <w:pPr>
        <w:spacing w:after="0" w:line="360" w:lineRule="auto"/>
        <w:ind w:right="1559"/>
        <w:jc w:val="both"/>
        <w:rPr>
          <w:rFonts w:ascii="Arial" w:eastAsia="SimHei" w:hAnsi="Arial" w:cs="Arial"/>
        </w:rPr>
      </w:pPr>
      <w:r w:rsidRPr="00217C8C">
        <w:rPr>
          <w:rFonts w:ascii="Arial" w:eastAsia="SimHei" w:hAnsi="Arial" w:cs="Arial"/>
        </w:rPr>
        <w:t>基于这一点，符合人体工学的厨具设计让准备食材变的不再繁琐枯燥，而是增添了更多的乐趣体验。进而促使热塑性弹性体</w:t>
      </w:r>
      <w:r w:rsidRPr="00217C8C">
        <w:rPr>
          <w:rFonts w:ascii="Arial" w:eastAsia="SimHei" w:hAnsi="Arial" w:cs="Arial"/>
        </w:rPr>
        <w:t xml:space="preserve"> (TPE) </w:t>
      </w:r>
      <w:r w:rsidRPr="00217C8C">
        <w:rPr>
          <w:rFonts w:ascii="Arial" w:eastAsia="SimHei" w:hAnsi="Arial" w:cs="Arial"/>
        </w:rPr>
        <w:t>等先进材料制成的厨房用具越来越受欢迎。</w:t>
      </w:r>
    </w:p>
    <w:p w14:paraId="31CB508B" w14:textId="77777777" w:rsidR="00E26547" w:rsidRPr="00217C8C" w:rsidRDefault="00E26547" w:rsidP="00631E00">
      <w:pPr>
        <w:spacing w:after="0" w:line="360" w:lineRule="auto"/>
        <w:ind w:right="1559"/>
        <w:rPr>
          <w:rFonts w:ascii="Arial" w:eastAsia="SimHei" w:hAnsi="Arial" w:cs="Arial"/>
        </w:rPr>
      </w:pPr>
    </w:p>
    <w:p w14:paraId="5FDDB20C" w14:textId="35B0163D" w:rsidR="00E26547" w:rsidRPr="00217C8C" w:rsidRDefault="00E26547" w:rsidP="00631E00">
      <w:pPr>
        <w:spacing w:after="0" w:line="360" w:lineRule="auto"/>
        <w:ind w:right="1559"/>
        <w:jc w:val="both"/>
        <w:rPr>
          <w:rFonts w:ascii="Arial" w:eastAsia="SimHei" w:hAnsi="Arial" w:cs="Arial"/>
        </w:rPr>
      </w:pPr>
      <w:r w:rsidRPr="00217C8C">
        <w:rPr>
          <w:rFonts w:ascii="Arial" w:eastAsia="SimHei" w:hAnsi="Arial" w:cs="Arial"/>
        </w:rPr>
        <w:t>凯柏胶宝</w:t>
      </w:r>
      <w:r w:rsidRPr="00217C8C">
        <w:rPr>
          <w:rFonts w:ascii="Arial" w:eastAsia="SimHei" w:hAnsi="Arial" w:cs="Arial"/>
        </w:rPr>
        <w:t xml:space="preserve">® </w:t>
      </w:r>
      <w:r w:rsidRPr="00217C8C">
        <w:rPr>
          <w:rFonts w:ascii="Arial" w:eastAsia="SimHei" w:hAnsi="Arial" w:cs="Arial"/>
        </w:rPr>
        <w:t>是全球领先</w:t>
      </w:r>
      <w:r w:rsidRPr="00217C8C">
        <w:rPr>
          <w:rFonts w:ascii="Arial" w:eastAsia="SimHei" w:hAnsi="Arial" w:cs="Arial"/>
        </w:rPr>
        <w:t xml:space="preserve"> TPE </w:t>
      </w:r>
      <w:r w:rsidRPr="00217C8C">
        <w:rPr>
          <w:rFonts w:ascii="Arial" w:eastAsia="SimHei" w:hAnsi="Arial" w:cs="Arial"/>
        </w:rPr>
        <w:t>制造商，针对各行各业提供各类</w:t>
      </w:r>
      <w:r w:rsidRPr="00217C8C">
        <w:rPr>
          <w:rFonts w:ascii="Arial" w:eastAsia="SimHei" w:hAnsi="Arial" w:cs="Arial"/>
        </w:rPr>
        <w:t xml:space="preserve"> TPE </w:t>
      </w:r>
      <w:r w:rsidRPr="00217C8C">
        <w:rPr>
          <w:rFonts w:ascii="Arial" w:eastAsia="SimHei" w:hAnsi="Arial" w:cs="Arial"/>
        </w:rPr>
        <w:t>产品和定制解决方案，公司致力于提供定制工艺的高品质</w:t>
      </w:r>
      <w:r w:rsidRPr="00217C8C">
        <w:rPr>
          <w:rFonts w:ascii="Arial" w:eastAsia="SimHei" w:hAnsi="Arial" w:cs="Arial"/>
        </w:rPr>
        <w:t xml:space="preserve"> TPE </w:t>
      </w:r>
      <w:r w:rsidRPr="00217C8C">
        <w:rPr>
          <w:rFonts w:ascii="Arial" w:eastAsia="SimHei" w:hAnsi="Arial" w:cs="Arial"/>
        </w:rPr>
        <w:t>化合产品，触感柔软、食品接触安全的柔性</w:t>
      </w:r>
      <w:r w:rsidRPr="00217C8C">
        <w:rPr>
          <w:rFonts w:ascii="Arial" w:eastAsia="SimHei" w:hAnsi="Arial" w:cs="Arial"/>
        </w:rPr>
        <w:t xml:space="preserve"> TPE </w:t>
      </w:r>
      <w:r w:rsidRPr="00217C8C">
        <w:rPr>
          <w:rFonts w:ascii="Arial" w:eastAsia="SimHei" w:hAnsi="Arial" w:cs="Arial"/>
        </w:rPr>
        <w:t>为厨具制造商带来了实在的利益。</w:t>
      </w:r>
      <w:r w:rsidRPr="00217C8C">
        <w:rPr>
          <w:rFonts w:ascii="Arial" w:eastAsia="SimHei" w:hAnsi="Arial" w:cs="Arial"/>
        </w:rPr>
        <w:t xml:space="preserve"> </w:t>
      </w:r>
    </w:p>
    <w:p w14:paraId="3F51E5F8" w14:textId="43F043B2" w:rsidR="008F15A3" w:rsidRPr="00217C8C" w:rsidRDefault="008F15A3" w:rsidP="00631E00">
      <w:pPr>
        <w:spacing w:after="0" w:line="360" w:lineRule="auto"/>
        <w:ind w:right="1559"/>
        <w:jc w:val="both"/>
        <w:rPr>
          <w:rFonts w:ascii="Arial" w:eastAsia="SimHei" w:hAnsi="Arial" w:cs="Arial"/>
        </w:rPr>
      </w:pPr>
    </w:p>
    <w:p w14:paraId="441B6410" w14:textId="03822028" w:rsidR="008F15A3" w:rsidRPr="00217C8C" w:rsidRDefault="008F15A3" w:rsidP="00631E00">
      <w:pPr>
        <w:spacing w:after="0" w:line="360" w:lineRule="auto"/>
        <w:ind w:right="1559"/>
        <w:rPr>
          <w:rFonts w:ascii="Arial" w:eastAsia="SimHei" w:hAnsi="Arial" w:cs="Arial"/>
          <w:b/>
          <w:bCs/>
        </w:rPr>
      </w:pPr>
      <w:r w:rsidRPr="00217C8C">
        <w:rPr>
          <w:rFonts w:ascii="Arial" w:eastAsia="SimHei" w:hAnsi="Arial" w:cs="Arial"/>
          <w:b/>
        </w:rPr>
        <w:t>热塑宝</w:t>
      </w:r>
      <w:r w:rsidRPr="00217C8C">
        <w:rPr>
          <w:rFonts w:ascii="Arial" w:eastAsia="SimHei" w:hAnsi="Arial" w:cs="Arial"/>
          <w:b/>
        </w:rPr>
        <w:t xml:space="preserve"> K</w:t>
      </w:r>
      <w:r w:rsidRPr="00217C8C">
        <w:rPr>
          <w:rFonts w:ascii="Arial" w:eastAsia="SimHei" w:hAnsi="Arial" w:cs="Arial"/>
          <w:b/>
        </w:rPr>
        <w:t>：光滑的烹饪性能</w:t>
      </w:r>
    </w:p>
    <w:p w14:paraId="69DA8304" w14:textId="262CD444"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凯柏胶宝</w:t>
      </w:r>
      <w:r w:rsidRPr="00217C8C">
        <w:rPr>
          <w:rFonts w:ascii="Arial" w:eastAsia="SimHei" w:hAnsi="Arial" w:cs="Arial"/>
        </w:rPr>
        <w:t xml:space="preserve">® </w:t>
      </w:r>
      <w:r w:rsidRPr="00217C8C">
        <w:rPr>
          <w:rFonts w:ascii="Arial" w:eastAsia="SimHei" w:hAnsi="Arial" w:cs="Arial"/>
        </w:rPr>
        <w:t>的热塑宝</w:t>
      </w:r>
      <w:r w:rsidRPr="00217C8C">
        <w:rPr>
          <w:rFonts w:ascii="Arial" w:eastAsia="SimHei" w:hAnsi="Arial" w:cs="Arial"/>
        </w:rPr>
        <w:t xml:space="preserve"> K </w:t>
      </w:r>
      <w:r w:rsidRPr="00217C8C">
        <w:rPr>
          <w:rFonts w:ascii="Arial" w:eastAsia="SimHei" w:hAnsi="Arial" w:cs="Arial"/>
        </w:rPr>
        <w:t>系列化合产品具有出色的耐久性和机械品质。表面柔软、丝滑，具有独一无二的触感体验，并且具有防滑品质，还有各种颜色可选。</w:t>
      </w:r>
    </w:p>
    <w:p w14:paraId="7EE11C0C" w14:textId="77777777"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 xml:space="preserve"> </w:t>
      </w:r>
    </w:p>
    <w:p w14:paraId="1CFDF245" w14:textId="0B368290"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此外，因其具有高弹性、耐热性和良好的耐磨性，以及灵活性，被广泛应用于餐具制造，比如抹刀、勺子、漏勺等等。</w:t>
      </w:r>
    </w:p>
    <w:p w14:paraId="12AEE359" w14:textId="77777777" w:rsid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同样，</w:t>
      </w:r>
      <w:r w:rsidRPr="00217C8C">
        <w:rPr>
          <w:rFonts w:ascii="Arial" w:eastAsia="SimHei" w:hAnsi="Arial" w:cs="Arial"/>
        </w:rPr>
        <w:t xml:space="preserve">TPE </w:t>
      </w:r>
      <w:r w:rsidRPr="00217C8C">
        <w:rPr>
          <w:rFonts w:ascii="Arial" w:eastAsia="SimHei" w:hAnsi="Arial" w:cs="Arial"/>
        </w:rPr>
        <w:t>材料的触觉性质和防滑特性提升了用具的抓握功能，比如厨房刀具和餐具手柄。</w:t>
      </w:r>
      <w:r w:rsidRPr="00217C8C">
        <w:rPr>
          <w:rFonts w:ascii="Arial" w:eastAsia="SimHei" w:hAnsi="Arial" w:cs="Arial"/>
        </w:rPr>
        <w:t xml:space="preserve"> </w:t>
      </w:r>
    </w:p>
    <w:p w14:paraId="493FAF45" w14:textId="712E2784"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lastRenderedPageBreak/>
        <w:t>热塑宝</w:t>
      </w:r>
      <w:r w:rsidRPr="00217C8C">
        <w:rPr>
          <w:rFonts w:ascii="Arial" w:eastAsia="SimHei" w:hAnsi="Arial" w:cs="Arial"/>
        </w:rPr>
        <w:t xml:space="preserve"> K </w:t>
      </w:r>
      <w:r w:rsidRPr="00217C8C">
        <w:rPr>
          <w:rFonts w:ascii="Arial" w:eastAsia="SimHei" w:hAnsi="Arial" w:cs="Arial"/>
        </w:rPr>
        <w:t>系列化合产品对</w:t>
      </w:r>
      <w:r w:rsidRPr="00217C8C">
        <w:rPr>
          <w:rFonts w:ascii="Arial" w:eastAsia="SimHei" w:hAnsi="Arial" w:cs="Arial"/>
        </w:rPr>
        <w:t xml:space="preserve"> ABS</w:t>
      </w:r>
      <w:r w:rsidRPr="00217C8C">
        <w:rPr>
          <w:rFonts w:ascii="Arial" w:eastAsia="SimHei" w:hAnsi="Arial" w:cs="Arial"/>
        </w:rPr>
        <w:t>、</w:t>
      </w:r>
      <w:r w:rsidRPr="00217C8C">
        <w:rPr>
          <w:rFonts w:ascii="Arial" w:eastAsia="SimHei" w:hAnsi="Arial" w:cs="Arial"/>
        </w:rPr>
        <w:t xml:space="preserve">PC </w:t>
      </w:r>
      <w:r w:rsidRPr="00217C8C">
        <w:rPr>
          <w:rFonts w:ascii="Arial" w:eastAsia="SimHei" w:hAnsi="Arial" w:cs="Arial"/>
        </w:rPr>
        <w:t>和</w:t>
      </w:r>
      <w:r w:rsidRPr="00217C8C">
        <w:rPr>
          <w:rFonts w:ascii="Arial" w:eastAsia="SimHei" w:hAnsi="Arial" w:cs="Arial"/>
        </w:rPr>
        <w:t xml:space="preserve"> PC/ABS </w:t>
      </w:r>
      <w:r w:rsidRPr="00217C8C">
        <w:rPr>
          <w:rFonts w:ascii="Arial" w:eastAsia="SimHei" w:hAnsi="Arial" w:cs="Arial"/>
        </w:rPr>
        <w:t>等常用的热塑料具有出色的包胶性，能够粘合多种材料，使厨具产品设计变得更加灵活。</w:t>
      </w:r>
    </w:p>
    <w:p w14:paraId="2B33D178" w14:textId="77777777" w:rsidR="008F15A3" w:rsidRPr="00217C8C" w:rsidRDefault="008F15A3" w:rsidP="00631E00">
      <w:pPr>
        <w:spacing w:after="0" w:line="360" w:lineRule="auto"/>
        <w:ind w:right="1559"/>
        <w:rPr>
          <w:rFonts w:ascii="Arial" w:eastAsia="SimHei" w:hAnsi="Arial" w:cs="Arial"/>
        </w:rPr>
      </w:pPr>
    </w:p>
    <w:p w14:paraId="7DF7B58B" w14:textId="77777777" w:rsidR="008F15A3" w:rsidRPr="00217C8C" w:rsidRDefault="008F15A3" w:rsidP="00631E00">
      <w:pPr>
        <w:tabs>
          <w:tab w:val="left" w:pos="3870"/>
        </w:tabs>
        <w:spacing w:after="0" w:line="360" w:lineRule="auto"/>
        <w:ind w:right="1559"/>
        <w:rPr>
          <w:rFonts w:ascii="Arial" w:eastAsia="SimHei" w:hAnsi="Arial" w:cs="Arial"/>
          <w:b/>
          <w:bCs/>
        </w:rPr>
      </w:pPr>
      <w:r w:rsidRPr="00217C8C">
        <w:rPr>
          <w:rFonts w:ascii="Arial" w:eastAsia="SimHei" w:hAnsi="Arial" w:cs="Arial"/>
          <w:b/>
        </w:rPr>
        <w:t>具有高级感的厨具</w:t>
      </w:r>
    </w:p>
    <w:p w14:paraId="22FC843E" w14:textId="77777777"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凯柏胶宝</w:t>
      </w:r>
      <w:r w:rsidRPr="00217C8C">
        <w:rPr>
          <w:rFonts w:ascii="Arial" w:eastAsia="SimHei" w:hAnsi="Arial" w:cs="Arial"/>
        </w:rPr>
        <w:t xml:space="preserve">® </w:t>
      </w:r>
      <w:r w:rsidRPr="00217C8C">
        <w:rPr>
          <w:rFonts w:ascii="Arial" w:eastAsia="SimHei" w:hAnsi="Arial" w:cs="Arial"/>
        </w:rPr>
        <w:t>的</w:t>
      </w:r>
      <w:r w:rsidRPr="00217C8C">
        <w:rPr>
          <w:rFonts w:ascii="Arial" w:eastAsia="SimHei" w:hAnsi="Arial" w:cs="Arial"/>
        </w:rPr>
        <w:t xml:space="preserve"> FC/AD1 </w:t>
      </w:r>
      <w:r w:rsidRPr="00217C8C">
        <w:rPr>
          <w:rFonts w:ascii="Arial" w:eastAsia="SimHei" w:hAnsi="Arial" w:cs="Arial"/>
        </w:rPr>
        <w:t>系列化合产品制作的厨具触感干爽、表面丝滑、抓握舒适，比如刀具刀柄、厨房剪刀、开瓶器、抹刀握柄以及其他餐具。</w:t>
      </w:r>
    </w:p>
    <w:p w14:paraId="4C6A03FB" w14:textId="77777777" w:rsidR="008F15A3" w:rsidRPr="00217C8C" w:rsidRDefault="008F15A3" w:rsidP="00631E00">
      <w:pPr>
        <w:spacing w:after="0" w:line="360" w:lineRule="auto"/>
        <w:ind w:right="1559"/>
        <w:jc w:val="both"/>
        <w:rPr>
          <w:rFonts w:ascii="Arial" w:eastAsia="SimHei" w:hAnsi="Arial" w:cs="Arial"/>
        </w:rPr>
      </w:pPr>
    </w:p>
    <w:p w14:paraId="1A279CA3" w14:textId="77777777"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食品级系列化合产品符合各种法规规定，包括</w:t>
      </w:r>
      <w:r w:rsidRPr="00217C8C">
        <w:rPr>
          <w:rFonts w:ascii="Arial" w:eastAsia="SimHei" w:hAnsi="Arial" w:cs="Arial"/>
        </w:rPr>
        <w:t xml:space="preserve"> EN71-3</w:t>
      </w:r>
      <w:r w:rsidRPr="00217C8C">
        <w:rPr>
          <w:rFonts w:ascii="Arial" w:eastAsia="SimHei" w:hAnsi="Arial" w:cs="Arial"/>
        </w:rPr>
        <w:t>、欧盟法规</w:t>
      </w:r>
      <w:r w:rsidRPr="00217C8C">
        <w:rPr>
          <w:rFonts w:ascii="Arial" w:eastAsia="SimHei" w:hAnsi="Arial" w:cs="Arial"/>
        </w:rPr>
        <w:t xml:space="preserve"> (EU) No. 10/2011</w:t>
      </w:r>
      <w:r w:rsidRPr="00217C8C">
        <w:rPr>
          <w:rFonts w:ascii="Arial" w:eastAsia="SimHei" w:hAnsi="Arial" w:cs="Arial"/>
        </w:rPr>
        <w:t>、美国</w:t>
      </w:r>
      <w:r w:rsidRPr="00217C8C">
        <w:rPr>
          <w:rFonts w:ascii="Arial" w:eastAsia="SimHei" w:hAnsi="Arial" w:cs="Arial"/>
        </w:rPr>
        <w:t xml:space="preserve"> FDA CFR 21</w:t>
      </w:r>
      <w:r w:rsidRPr="00217C8C">
        <w:rPr>
          <w:rFonts w:ascii="Arial" w:eastAsia="SimHei" w:hAnsi="Arial" w:cs="Arial"/>
        </w:rPr>
        <w:t>（原材料符合性）和</w:t>
      </w:r>
      <w:r w:rsidRPr="00217C8C">
        <w:rPr>
          <w:rFonts w:ascii="Arial" w:eastAsia="SimHei" w:hAnsi="Arial" w:cs="Arial"/>
        </w:rPr>
        <w:t xml:space="preserve"> UL 94 HB</w:t>
      </w:r>
      <w:r w:rsidRPr="00217C8C">
        <w:rPr>
          <w:rFonts w:ascii="Arial" w:eastAsia="SimHei" w:hAnsi="Arial" w:cs="Arial"/>
        </w:rPr>
        <w:t>。</w:t>
      </w:r>
    </w:p>
    <w:p w14:paraId="7CB0D4A1" w14:textId="77777777" w:rsidR="008F15A3" w:rsidRPr="00217C8C" w:rsidRDefault="008F15A3" w:rsidP="00631E00">
      <w:pPr>
        <w:spacing w:after="0" w:line="360" w:lineRule="auto"/>
        <w:ind w:right="1559"/>
        <w:jc w:val="both"/>
        <w:rPr>
          <w:rFonts w:ascii="Arial" w:eastAsia="SimHei" w:hAnsi="Arial" w:cs="Arial"/>
        </w:rPr>
      </w:pPr>
    </w:p>
    <w:p w14:paraId="26DA2644" w14:textId="77777777"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 xml:space="preserve">FC/AD1 </w:t>
      </w:r>
      <w:r w:rsidRPr="00217C8C">
        <w:rPr>
          <w:rFonts w:ascii="Arial" w:eastAsia="SimHei" w:hAnsi="Arial" w:cs="Arial"/>
        </w:rPr>
        <w:t>系列对</w:t>
      </w:r>
      <w:r w:rsidRPr="00217C8C">
        <w:rPr>
          <w:rFonts w:ascii="Arial" w:eastAsia="SimHei" w:hAnsi="Arial" w:cs="Arial"/>
        </w:rPr>
        <w:t xml:space="preserve"> PC</w:t>
      </w:r>
      <w:r w:rsidRPr="00217C8C">
        <w:rPr>
          <w:rFonts w:ascii="Arial" w:eastAsia="SimHei" w:hAnsi="Arial" w:cs="Arial"/>
        </w:rPr>
        <w:t>、</w:t>
      </w:r>
      <w:r w:rsidRPr="00217C8C">
        <w:rPr>
          <w:rFonts w:ascii="Arial" w:eastAsia="SimHei" w:hAnsi="Arial" w:cs="Arial"/>
        </w:rPr>
        <w:t>ABS</w:t>
      </w:r>
      <w:r w:rsidRPr="00217C8C">
        <w:rPr>
          <w:rFonts w:ascii="Arial" w:eastAsia="SimHei" w:hAnsi="Arial" w:cs="Arial"/>
        </w:rPr>
        <w:t>、</w:t>
      </w:r>
      <w:r w:rsidRPr="00217C8C">
        <w:rPr>
          <w:rFonts w:ascii="Arial" w:eastAsia="SimHei" w:hAnsi="Arial" w:cs="Arial"/>
        </w:rPr>
        <w:t>PC/ABS</w:t>
      </w:r>
      <w:r w:rsidRPr="00217C8C">
        <w:rPr>
          <w:rFonts w:ascii="Arial" w:eastAsia="SimHei" w:hAnsi="Arial" w:cs="Arial"/>
        </w:rPr>
        <w:t>、</w:t>
      </w:r>
      <w:r w:rsidRPr="00217C8C">
        <w:rPr>
          <w:rFonts w:ascii="Arial" w:eastAsia="SimHei" w:hAnsi="Arial" w:cs="Arial"/>
        </w:rPr>
        <w:t>ASA</w:t>
      </w:r>
      <w:r w:rsidRPr="00217C8C">
        <w:rPr>
          <w:rFonts w:ascii="Arial" w:eastAsia="SimHei" w:hAnsi="Arial" w:cs="Arial"/>
        </w:rPr>
        <w:t>、</w:t>
      </w:r>
      <w:r w:rsidRPr="00217C8C">
        <w:rPr>
          <w:rFonts w:ascii="Arial" w:eastAsia="SimHei" w:hAnsi="Arial" w:cs="Arial"/>
        </w:rPr>
        <w:t>SAN</w:t>
      </w:r>
      <w:r w:rsidRPr="00217C8C">
        <w:rPr>
          <w:rFonts w:ascii="Arial" w:eastAsia="SimHei" w:hAnsi="Arial" w:cs="Arial"/>
        </w:rPr>
        <w:t>、</w:t>
      </w:r>
      <w:r w:rsidRPr="00217C8C">
        <w:rPr>
          <w:rFonts w:ascii="Arial" w:eastAsia="SimHei" w:hAnsi="Arial" w:cs="Arial"/>
        </w:rPr>
        <w:t xml:space="preserve">PET </w:t>
      </w:r>
      <w:r w:rsidRPr="00217C8C">
        <w:rPr>
          <w:rFonts w:ascii="Arial" w:eastAsia="SimHei" w:hAnsi="Arial" w:cs="Arial"/>
        </w:rPr>
        <w:t>和</w:t>
      </w:r>
      <w:r w:rsidRPr="00217C8C">
        <w:rPr>
          <w:rFonts w:ascii="Arial" w:eastAsia="SimHei" w:hAnsi="Arial" w:cs="Arial"/>
        </w:rPr>
        <w:t xml:space="preserve"> PETG </w:t>
      </w:r>
      <w:r w:rsidRPr="00217C8C">
        <w:rPr>
          <w:rFonts w:ascii="Arial" w:eastAsia="SimHei" w:hAnsi="Arial" w:cs="Arial"/>
        </w:rPr>
        <w:t>也具有包胶性，且硬度范围广泛，从</w:t>
      </w:r>
      <w:r w:rsidRPr="00217C8C">
        <w:rPr>
          <w:rFonts w:ascii="Arial" w:eastAsia="SimHei" w:hAnsi="Arial" w:cs="Arial"/>
        </w:rPr>
        <w:t xml:space="preserve"> 30 </w:t>
      </w:r>
      <w:r w:rsidRPr="00217C8C">
        <w:rPr>
          <w:rFonts w:ascii="Arial" w:eastAsia="SimHei" w:hAnsi="Arial" w:cs="Arial"/>
        </w:rPr>
        <w:t>到</w:t>
      </w:r>
      <w:r w:rsidRPr="00217C8C">
        <w:rPr>
          <w:rFonts w:ascii="Arial" w:eastAsia="SimHei" w:hAnsi="Arial" w:cs="Arial"/>
        </w:rPr>
        <w:t xml:space="preserve"> 90 </w:t>
      </w:r>
      <w:r w:rsidRPr="00217C8C">
        <w:rPr>
          <w:rFonts w:ascii="Arial" w:eastAsia="SimHei" w:hAnsi="Arial" w:cs="Arial"/>
        </w:rPr>
        <w:t>邵氏</w:t>
      </w:r>
      <w:r w:rsidRPr="00217C8C">
        <w:rPr>
          <w:rFonts w:ascii="Arial" w:eastAsia="SimHei" w:hAnsi="Arial" w:cs="Arial"/>
        </w:rPr>
        <w:t xml:space="preserve"> A</w:t>
      </w:r>
      <w:r w:rsidRPr="00217C8C">
        <w:rPr>
          <w:rFonts w:ascii="Arial" w:eastAsia="SimHei" w:hAnsi="Arial" w:cs="Arial"/>
        </w:rPr>
        <w:t>，能够很好地应用于各种厨具应用。</w:t>
      </w:r>
    </w:p>
    <w:p w14:paraId="7D5AC799" w14:textId="77777777" w:rsidR="00631E00" w:rsidRPr="00217C8C" w:rsidRDefault="00631E00" w:rsidP="00631E00">
      <w:pPr>
        <w:spacing w:after="0" w:line="360" w:lineRule="auto"/>
        <w:ind w:right="1559"/>
        <w:rPr>
          <w:rFonts w:ascii="Arial" w:eastAsia="SimHei" w:hAnsi="Arial" w:cs="Arial"/>
          <w:b/>
          <w:bCs/>
        </w:rPr>
      </w:pPr>
    </w:p>
    <w:p w14:paraId="4507B88D" w14:textId="2B231EA1" w:rsidR="008F15A3" w:rsidRPr="00217C8C" w:rsidRDefault="008F15A3" w:rsidP="00631E00">
      <w:pPr>
        <w:spacing w:after="0" w:line="360" w:lineRule="auto"/>
        <w:ind w:right="1559"/>
        <w:rPr>
          <w:rFonts w:ascii="Arial" w:eastAsia="SimHei" w:hAnsi="Arial" w:cs="Arial"/>
          <w:b/>
          <w:bCs/>
        </w:rPr>
      </w:pPr>
      <w:r w:rsidRPr="00217C8C">
        <w:rPr>
          <w:rFonts w:ascii="Arial" w:eastAsia="SimHei" w:hAnsi="Arial" w:cs="Arial"/>
          <w:b/>
        </w:rPr>
        <w:t>食材准备更安全</w:t>
      </w:r>
      <w:r w:rsidRPr="00217C8C">
        <w:rPr>
          <w:rFonts w:ascii="Arial" w:eastAsia="SimHei" w:hAnsi="Arial" w:cs="Arial"/>
          <w:b/>
        </w:rPr>
        <w:t xml:space="preserve"> </w:t>
      </w:r>
    </w:p>
    <w:p w14:paraId="543FCF50" w14:textId="343B6982"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同时，凯柏胶宝</w:t>
      </w:r>
      <w:r w:rsidRPr="00217C8C">
        <w:rPr>
          <w:rFonts w:ascii="Arial" w:eastAsia="SimHei" w:hAnsi="Arial" w:cs="Arial"/>
        </w:rPr>
        <w:t xml:space="preserve">® </w:t>
      </w:r>
      <w:r w:rsidRPr="00217C8C">
        <w:rPr>
          <w:rFonts w:ascii="Arial" w:eastAsia="SimHei" w:hAnsi="Arial" w:cs="Arial"/>
        </w:rPr>
        <w:t>的</w:t>
      </w:r>
      <w:r w:rsidRPr="00217C8C">
        <w:rPr>
          <w:rFonts w:ascii="Arial" w:eastAsia="SimHei" w:hAnsi="Arial" w:cs="Arial"/>
        </w:rPr>
        <w:t xml:space="preserve"> FC/AD/PP </w:t>
      </w:r>
      <w:r w:rsidRPr="00217C8C">
        <w:rPr>
          <w:rFonts w:ascii="Arial" w:eastAsia="SimHei" w:hAnsi="Arial" w:cs="Arial"/>
        </w:rPr>
        <w:t>系列化合产品符合我们熟知的食品接触法规，如，中国国标</w:t>
      </w:r>
      <w:r w:rsidRPr="00217C8C">
        <w:rPr>
          <w:rFonts w:ascii="Arial" w:eastAsia="SimHei" w:hAnsi="Arial" w:cs="Arial"/>
        </w:rPr>
        <w:t xml:space="preserve"> GB4806-2016</w:t>
      </w:r>
      <w:r w:rsidRPr="00217C8C">
        <w:rPr>
          <w:rFonts w:ascii="Arial" w:eastAsia="SimHei" w:hAnsi="Arial" w:cs="Arial"/>
        </w:rPr>
        <w:t>、美国</w:t>
      </w:r>
      <w:r w:rsidRPr="00217C8C">
        <w:rPr>
          <w:rFonts w:ascii="Arial" w:eastAsia="SimHei" w:hAnsi="Arial" w:cs="Arial"/>
        </w:rPr>
        <w:t xml:space="preserve"> FDA CFR 21 </w:t>
      </w:r>
      <w:r w:rsidRPr="00217C8C">
        <w:rPr>
          <w:rFonts w:ascii="Arial" w:eastAsia="SimHei" w:hAnsi="Arial" w:cs="Arial"/>
        </w:rPr>
        <w:t>和欧盟法规</w:t>
      </w:r>
      <w:r w:rsidRPr="00217C8C">
        <w:rPr>
          <w:rFonts w:ascii="Arial" w:eastAsia="SimHei" w:hAnsi="Arial" w:cs="Arial"/>
        </w:rPr>
        <w:t xml:space="preserve"> (EU) No. 10/2011</w:t>
      </w:r>
      <w:r w:rsidRPr="00217C8C">
        <w:rPr>
          <w:rFonts w:ascii="Arial" w:eastAsia="SimHei" w:hAnsi="Arial" w:cs="Arial"/>
        </w:rPr>
        <w:t>，以及亚太市场的监管规。</w:t>
      </w:r>
    </w:p>
    <w:p w14:paraId="59F365E7" w14:textId="5999BFD1"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t>其他特性还包括良好的机械性能、丝滑无顿感表面，这一点对食材准备用具尤为突出，比如砧板。该系列用硬度在</w:t>
      </w:r>
      <w:r w:rsidRPr="00217C8C">
        <w:rPr>
          <w:rFonts w:ascii="Arial" w:eastAsia="SimHei" w:hAnsi="Arial" w:cs="Arial"/>
        </w:rPr>
        <w:t xml:space="preserve"> 30-90 </w:t>
      </w:r>
      <w:r w:rsidRPr="00217C8C">
        <w:rPr>
          <w:rFonts w:ascii="Arial" w:eastAsia="SimHei" w:hAnsi="Arial" w:cs="Arial"/>
        </w:rPr>
        <w:t>邵氏</w:t>
      </w:r>
      <w:r w:rsidRPr="00217C8C">
        <w:rPr>
          <w:rFonts w:ascii="Arial" w:eastAsia="SimHei" w:hAnsi="Arial" w:cs="Arial"/>
        </w:rPr>
        <w:t xml:space="preserve"> A</w:t>
      </w:r>
      <w:r w:rsidRPr="00217C8C">
        <w:rPr>
          <w:rFonts w:ascii="Arial" w:eastAsia="SimHei" w:hAnsi="Arial" w:cs="Arial"/>
        </w:rPr>
        <w:t>，是大多数日常应用的首选材料。</w:t>
      </w:r>
      <w:r w:rsidRPr="00217C8C">
        <w:rPr>
          <w:rFonts w:ascii="Arial" w:eastAsia="SimHei" w:hAnsi="Arial" w:cs="Arial"/>
        </w:rPr>
        <w:t xml:space="preserve"> </w:t>
      </w:r>
    </w:p>
    <w:p w14:paraId="34F0FE50" w14:textId="77777777" w:rsidR="008F15A3" w:rsidRPr="00217C8C" w:rsidRDefault="008F15A3" w:rsidP="00631E00">
      <w:pPr>
        <w:spacing w:after="0" w:line="360" w:lineRule="auto"/>
        <w:ind w:right="1559"/>
        <w:rPr>
          <w:rFonts w:ascii="Arial" w:eastAsia="SimHei" w:hAnsi="Arial" w:cs="Arial"/>
        </w:rPr>
      </w:pPr>
    </w:p>
    <w:p w14:paraId="1ECE1D16" w14:textId="44B376DB" w:rsidR="008F15A3" w:rsidRPr="00217C8C" w:rsidRDefault="00293FA0" w:rsidP="00631E00">
      <w:pPr>
        <w:shd w:val="clear" w:color="auto" w:fill="FFFFFF"/>
        <w:spacing w:after="150" w:line="360" w:lineRule="auto"/>
        <w:ind w:right="1559"/>
        <w:rPr>
          <w:rFonts w:ascii="Arial" w:eastAsia="SimHei" w:hAnsi="Arial" w:cs="Arial"/>
          <w:b/>
          <w:bCs/>
        </w:rPr>
      </w:pPr>
      <w:r w:rsidRPr="00217C8C">
        <w:rPr>
          <w:rFonts w:ascii="Arial" w:eastAsia="SimHei" w:hAnsi="Arial" w:cs="Arial"/>
          <w:b/>
        </w:rPr>
        <w:t>色彩多样，增强美学效果</w:t>
      </w:r>
    </w:p>
    <w:p w14:paraId="58CD9DD6" w14:textId="63059F7A" w:rsidR="00293FA0" w:rsidRPr="00217C8C" w:rsidRDefault="00293FA0" w:rsidP="00631E00">
      <w:pPr>
        <w:spacing w:after="0" w:line="360" w:lineRule="auto"/>
        <w:ind w:right="1559"/>
        <w:jc w:val="both"/>
        <w:rPr>
          <w:rFonts w:ascii="Arial" w:eastAsia="SimHei" w:hAnsi="Arial" w:cs="Arial"/>
        </w:rPr>
      </w:pPr>
      <w:r w:rsidRPr="00217C8C">
        <w:rPr>
          <w:rFonts w:ascii="Arial" w:eastAsia="SimHei" w:hAnsi="Arial" w:cs="Arial"/>
        </w:rPr>
        <w:t>除了确保产品的质量和安全，凯柏胶宝</w:t>
      </w:r>
      <w:r w:rsidRPr="00217C8C">
        <w:rPr>
          <w:rFonts w:ascii="Arial" w:eastAsia="SimHei" w:hAnsi="Arial" w:cs="Arial"/>
        </w:rPr>
        <w:t xml:space="preserve">® </w:t>
      </w:r>
      <w:r w:rsidRPr="00217C8C">
        <w:rPr>
          <w:rFonts w:ascii="Arial" w:eastAsia="SimHei" w:hAnsi="Arial" w:cs="Arial"/>
        </w:rPr>
        <w:t>的化合产品还因其色彩鲜艳多样，为整体产品设计增添美学维度。</w:t>
      </w:r>
    </w:p>
    <w:p w14:paraId="235BF3B8" w14:textId="4E90650E" w:rsidR="008F15A3" w:rsidRPr="00217C8C" w:rsidRDefault="008F15A3" w:rsidP="00631E00">
      <w:pPr>
        <w:spacing w:after="0" w:line="360" w:lineRule="auto"/>
        <w:ind w:right="1559"/>
        <w:jc w:val="both"/>
        <w:rPr>
          <w:rFonts w:ascii="Arial" w:eastAsia="SimHei" w:hAnsi="Arial" w:cs="Arial"/>
        </w:rPr>
      </w:pPr>
      <w:r w:rsidRPr="00217C8C">
        <w:rPr>
          <w:rFonts w:ascii="Arial" w:eastAsia="SimHei" w:hAnsi="Arial" w:cs="Arial"/>
        </w:rPr>
        <w:lastRenderedPageBreak/>
        <w:t>公司内部调色团队可以调出各种正确的色调，能够及时快速地交付和分发样品，并保证全球供货色彩一致。</w:t>
      </w:r>
    </w:p>
    <w:p w14:paraId="14736A80" w14:textId="2AC97908" w:rsidR="008F15A3" w:rsidRPr="00217C8C" w:rsidRDefault="008F15A3" w:rsidP="00631E00">
      <w:pPr>
        <w:spacing w:after="0" w:line="360" w:lineRule="auto"/>
        <w:ind w:right="1559"/>
        <w:jc w:val="both"/>
        <w:rPr>
          <w:rFonts w:ascii="Arial" w:eastAsia="SimHei" w:hAnsi="Arial" w:cs="Arial"/>
        </w:rPr>
      </w:pPr>
    </w:p>
    <w:p w14:paraId="56371A07" w14:textId="77777777" w:rsidR="008F15A3" w:rsidRPr="00217C8C" w:rsidRDefault="008F15A3" w:rsidP="00631E00">
      <w:pPr>
        <w:keepNext/>
        <w:keepLines/>
        <w:spacing w:after="0" w:line="360" w:lineRule="auto"/>
        <w:ind w:right="1559"/>
        <w:rPr>
          <w:rFonts w:ascii="Arial" w:eastAsia="SimHei" w:hAnsi="Arial" w:cs="Arial"/>
          <w:b/>
          <w:bCs/>
          <w:lang w:bidi="ar-SA"/>
        </w:rPr>
      </w:pPr>
    </w:p>
    <w:p w14:paraId="7A31E60E" w14:textId="77777777" w:rsidR="00DA4272" w:rsidRPr="00217C8C" w:rsidRDefault="00DA4272" w:rsidP="00DA4272">
      <w:pPr>
        <w:spacing w:line="360" w:lineRule="auto"/>
        <w:ind w:right="1559"/>
        <w:jc w:val="both"/>
        <w:rPr>
          <w:rFonts w:ascii="Arial" w:eastAsia="SimHei" w:hAnsi="Arial" w:cs="Arial"/>
          <w:b/>
          <w:bCs/>
        </w:rPr>
      </w:pPr>
      <w:r w:rsidRPr="00217C8C">
        <w:rPr>
          <w:rFonts w:ascii="Arial" w:eastAsia="SimHei" w:hAnsi="Arial" w:cs="Arial"/>
          <w:b/>
        </w:rPr>
        <w:t xml:space="preserve">TPE </w:t>
      </w:r>
      <w:r w:rsidRPr="00217C8C">
        <w:rPr>
          <w:rFonts w:ascii="Arial" w:eastAsia="SimHei" w:hAnsi="Arial" w:cs="Arial"/>
          <w:b/>
        </w:rPr>
        <w:t>在可持续发展方面取得成功</w:t>
      </w:r>
    </w:p>
    <w:p w14:paraId="6753A32A" w14:textId="720F4102" w:rsidR="00DA4272" w:rsidRPr="00217C8C" w:rsidRDefault="00DA4272" w:rsidP="00DA4272">
      <w:pPr>
        <w:spacing w:line="360" w:lineRule="auto"/>
        <w:ind w:right="1559"/>
        <w:jc w:val="both"/>
        <w:rPr>
          <w:rFonts w:ascii="Arial" w:eastAsia="SimHei" w:hAnsi="Arial" w:cs="Arial"/>
        </w:rPr>
      </w:pPr>
      <w:r w:rsidRPr="00217C8C">
        <w:rPr>
          <w:rFonts w:ascii="Arial" w:eastAsia="SimHei" w:hAnsi="Arial" w:cs="Arial"/>
        </w:rPr>
        <w:t>除了厨具材料，凯柏胶宝</w:t>
      </w:r>
      <w:r w:rsidRPr="00217C8C">
        <w:rPr>
          <w:rFonts w:ascii="Arial" w:eastAsia="SimHei" w:hAnsi="Arial" w:cs="Arial"/>
        </w:rPr>
        <w:t xml:space="preserve">® </w:t>
      </w:r>
      <w:r w:rsidRPr="00217C8C">
        <w:rPr>
          <w:rFonts w:ascii="Arial" w:eastAsia="SimHei" w:hAnsi="Arial" w:cs="Arial"/>
        </w:rPr>
        <w:t>最近的可持续性创新包括专门开发的用于汽车、医疗和工业应用的材料解决方案，包括消费后回收</w:t>
      </w:r>
      <w:r w:rsidRPr="00217C8C">
        <w:rPr>
          <w:rFonts w:ascii="Arial" w:eastAsia="SimHei" w:hAnsi="Arial" w:cs="Arial"/>
        </w:rPr>
        <w:t xml:space="preserve"> (PCR) </w:t>
      </w:r>
      <w:r w:rsidRPr="00217C8C">
        <w:rPr>
          <w:rFonts w:ascii="Arial" w:eastAsia="SimHei" w:hAnsi="Arial" w:cs="Arial"/>
        </w:rPr>
        <w:t>物和后工业回收</w:t>
      </w:r>
      <w:r w:rsidRPr="00217C8C">
        <w:rPr>
          <w:rFonts w:ascii="Arial" w:eastAsia="SimHei" w:hAnsi="Arial" w:cs="Arial"/>
        </w:rPr>
        <w:t xml:space="preserve"> (PIR) </w:t>
      </w:r>
      <w:r w:rsidRPr="00217C8C">
        <w:rPr>
          <w:rFonts w:ascii="Arial" w:eastAsia="SimHei" w:hAnsi="Arial" w:cs="Arial"/>
        </w:rPr>
        <w:t>物。</w:t>
      </w:r>
      <w:r w:rsidRPr="00217C8C">
        <w:rPr>
          <w:rFonts w:ascii="Arial" w:eastAsia="SimHei" w:hAnsi="Arial" w:cs="Arial"/>
        </w:rPr>
        <w:t xml:space="preserve"> </w:t>
      </w:r>
    </w:p>
    <w:p w14:paraId="0EA77AAC" w14:textId="77777777" w:rsidR="00DA4272" w:rsidRPr="00217C8C" w:rsidRDefault="00DA4272" w:rsidP="00DA4272">
      <w:pPr>
        <w:spacing w:line="360" w:lineRule="auto"/>
        <w:ind w:right="1559"/>
        <w:jc w:val="both"/>
        <w:rPr>
          <w:rFonts w:ascii="Arial" w:eastAsia="SimHei" w:hAnsi="Arial" w:cs="Arial"/>
        </w:rPr>
      </w:pPr>
      <w:r w:rsidRPr="00217C8C">
        <w:rPr>
          <w:rFonts w:ascii="Arial" w:eastAsia="SimHei" w:hAnsi="Arial" w:cs="Arial"/>
        </w:rPr>
        <w:t>您正在寻找可持续的</w:t>
      </w:r>
      <w:r w:rsidRPr="00217C8C">
        <w:rPr>
          <w:rFonts w:ascii="Arial" w:eastAsia="SimHei" w:hAnsi="Arial" w:cs="Arial"/>
        </w:rPr>
        <w:t xml:space="preserve"> TPE </w:t>
      </w:r>
      <w:r w:rsidRPr="00217C8C">
        <w:rPr>
          <w:rFonts w:ascii="Arial" w:eastAsia="SimHei" w:hAnsi="Arial" w:cs="Arial"/>
        </w:rPr>
        <w:t>解决方案？</w:t>
      </w:r>
      <w:r w:rsidRPr="00217C8C">
        <w:rPr>
          <w:rFonts w:ascii="Arial" w:eastAsia="SimHei" w:hAnsi="Arial" w:cs="Arial"/>
          <w:u w:val="single"/>
        </w:rPr>
        <w:t>欢迎咨询我们！</w:t>
      </w:r>
      <w:r w:rsidRPr="00217C8C">
        <w:rPr>
          <w:rFonts w:ascii="Arial" w:eastAsia="SimHei" w:hAnsi="Arial" w:cs="Arial"/>
        </w:rPr>
        <w:t xml:space="preserve"> </w:t>
      </w:r>
    </w:p>
    <w:p w14:paraId="4A19C7FD" w14:textId="3D136918" w:rsidR="00DA4272" w:rsidRPr="00217C8C" w:rsidRDefault="00DA4272" w:rsidP="00DA4272">
      <w:pPr>
        <w:spacing w:line="360" w:lineRule="auto"/>
        <w:ind w:right="1559"/>
        <w:jc w:val="both"/>
        <w:rPr>
          <w:rFonts w:ascii="Arial" w:eastAsia="SimHei" w:hAnsi="Arial" w:cs="Arial"/>
        </w:rPr>
      </w:pPr>
      <w:r w:rsidRPr="00217C8C">
        <w:rPr>
          <w:rFonts w:ascii="Arial" w:eastAsia="SimHei" w:hAnsi="Arial" w:cs="Arial"/>
        </w:rPr>
        <w:t>我们的专家很乐意回答您提出的任何问题，并为您的应用提供正确的解决方案。</w:t>
      </w:r>
    </w:p>
    <w:p w14:paraId="0F65CEF7" w14:textId="4B0E3B3E" w:rsidR="00DA4272" w:rsidRPr="00217C8C" w:rsidRDefault="00456FCE" w:rsidP="00DA4272">
      <w:pPr>
        <w:keepNext/>
        <w:keepLines/>
        <w:spacing w:after="0" w:line="360" w:lineRule="auto"/>
        <w:ind w:right="1559"/>
        <w:rPr>
          <w:rFonts w:ascii="Arial" w:eastAsia="SimHei" w:hAnsi="Arial" w:cs="Arial"/>
          <w:b/>
          <w:bCs/>
        </w:rPr>
      </w:pPr>
      <w:r w:rsidRPr="00217C8C">
        <w:rPr>
          <w:rFonts w:ascii="Arial" w:eastAsia="SimHei" w:hAnsi="Arial" w:cs="Arial"/>
          <w:b/>
          <w:noProof/>
        </w:rPr>
        <w:drawing>
          <wp:inline distT="0" distB="0" distL="0" distR="0" wp14:anchorId="3DC847DC" wp14:editId="1C715185">
            <wp:extent cx="4365384" cy="2413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9079" cy="2415043"/>
                    </a:xfrm>
                    <a:prstGeom prst="rect">
                      <a:avLst/>
                    </a:prstGeom>
                    <a:noFill/>
                    <a:ln>
                      <a:noFill/>
                    </a:ln>
                  </pic:spPr>
                </pic:pic>
              </a:graphicData>
            </a:graphic>
          </wp:inline>
        </w:drawing>
      </w:r>
    </w:p>
    <w:p w14:paraId="78AAFFB8" w14:textId="77777777" w:rsidR="00217C8C" w:rsidRPr="00217C8C" w:rsidRDefault="00217C8C" w:rsidP="00217C8C">
      <w:pPr>
        <w:keepNext/>
        <w:keepLines/>
        <w:spacing w:after="0" w:line="360" w:lineRule="auto"/>
        <w:ind w:right="1559"/>
        <w:rPr>
          <w:rFonts w:ascii="Arial" w:eastAsia="SimHei" w:hAnsi="Arial" w:cs="Arial"/>
          <w:noProof/>
        </w:rPr>
      </w:pPr>
      <w:r w:rsidRPr="00217C8C">
        <w:rPr>
          <w:rFonts w:ascii="Arial" w:eastAsia="SimHei" w:hAnsi="Arial" w:cs="Arial"/>
          <w:b/>
        </w:rPr>
        <w:t>（图片：</w:t>
      </w:r>
      <w:r w:rsidRPr="00217C8C">
        <w:rPr>
          <w:rFonts w:ascii="Arial" w:eastAsia="SimHei" w:hAnsi="Arial" w:cs="Arial"/>
          <w:b/>
        </w:rPr>
        <w:t xml:space="preserve">© 2022 </w:t>
      </w:r>
      <w:r w:rsidRPr="00217C8C">
        <w:rPr>
          <w:rFonts w:ascii="Arial" w:eastAsia="SimHei" w:hAnsi="Arial" w:cs="Arial"/>
          <w:b/>
        </w:rPr>
        <w:t>凯柏胶宝</w:t>
      </w:r>
      <w:r w:rsidRPr="00217C8C">
        <w:rPr>
          <w:rFonts w:ascii="Arial" w:eastAsia="SimHei" w:hAnsi="Arial" w:cs="Arial"/>
          <w:b/>
        </w:rPr>
        <w:t xml:space="preserve">® </w:t>
      </w:r>
      <w:r w:rsidRPr="00217C8C">
        <w:rPr>
          <w:rFonts w:ascii="Arial" w:eastAsia="SimHei" w:hAnsi="Arial" w:cs="Arial"/>
          <w:b/>
        </w:rPr>
        <w:t>版权所有）</w:t>
      </w:r>
    </w:p>
    <w:p w14:paraId="53212DCE" w14:textId="77777777" w:rsidR="00217C8C" w:rsidRPr="00217C8C" w:rsidRDefault="00217C8C" w:rsidP="00217C8C">
      <w:pPr>
        <w:spacing w:after="0" w:line="360" w:lineRule="auto"/>
        <w:ind w:right="1559"/>
        <w:rPr>
          <w:rFonts w:ascii="Arial" w:eastAsia="SimHei" w:hAnsi="Arial" w:cs="Arial"/>
        </w:rPr>
      </w:pPr>
      <w:r w:rsidRPr="00217C8C">
        <w:rPr>
          <w:rFonts w:ascii="Arial" w:eastAsia="SimHei" w:hAnsi="Arial" w:cs="Arial"/>
        </w:rPr>
        <w:t>如需高清图片，请联系</w:t>
      </w:r>
      <w:r w:rsidRPr="00217C8C">
        <w:rPr>
          <w:rFonts w:ascii="Arial" w:eastAsia="SimHei" w:hAnsi="Arial" w:cs="Arial"/>
        </w:rPr>
        <w:t xml:space="preserve"> Bridget Ngang</w:t>
      </w:r>
      <w:r w:rsidRPr="00217C8C">
        <w:rPr>
          <w:rFonts w:ascii="Arial" w:eastAsia="SimHei" w:hAnsi="Arial" w:cs="Arial"/>
        </w:rPr>
        <w:t>（</w:t>
      </w:r>
      <w:hyperlink r:id="rId12" w:history="1">
        <w:r w:rsidRPr="00217C8C">
          <w:rPr>
            <w:rStyle w:val="Hyperlink"/>
            <w:rFonts w:ascii="Arial" w:eastAsia="SimHei" w:hAnsi="Arial" w:cs="Arial"/>
          </w:rPr>
          <w:t>bridget.ngang@kraiburg-tpe.com</w:t>
        </w:r>
      </w:hyperlink>
      <w:r w:rsidRPr="00217C8C">
        <w:rPr>
          <w:rFonts w:ascii="Arial" w:eastAsia="SimHei" w:hAnsi="Arial" w:cs="Arial"/>
        </w:rPr>
        <w:t>，</w:t>
      </w:r>
      <w:r w:rsidRPr="00217C8C">
        <w:rPr>
          <w:rFonts w:ascii="Arial" w:eastAsia="SimHei" w:hAnsi="Arial" w:cs="Arial"/>
        </w:rPr>
        <w:t>+6 03 9545 6301</w:t>
      </w:r>
      <w:r w:rsidRPr="00217C8C">
        <w:rPr>
          <w:rFonts w:ascii="Arial" w:eastAsia="SimHei" w:hAnsi="Arial" w:cs="Arial"/>
        </w:rPr>
        <w:t>）。</w:t>
      </w:r>
      <w:r w:rsidRPr="00217C8C">
        <w:rPr>
          <w:rFonts w:ascii="Arial" w:eastAsia="SimHei" w:hAnsi="Arial" w:cs="Arial"/>
        </w:rPr>
        <w:t xml:space="preserve"> </w:t>
      </w:r>
    </w:p>
    <w:p w14:paraId="3AE70A55" w14:textId="77777777" w:rsidR="00217C8C" w:rsidRPr="00217C8C" w:rsidRDefault="00217C8C" w:rsidP="00217C8C">
      <w:pPr>
        <w:spacing w:after="0" w:line="360" w:lineRule="auto"/>
        <w:ind w:right="1559"/>
        <w:rPr>
          <w:rFonts w:ascii="Arial" w:eastAsia="SimHei" w:hAnsi="Arial" w:cs="Arial"/>
          <w:b/>
        </w:rPr>
      </w:pPr>
    </w:p>
    <w:p w14:paraId="4C843831" w14:textId="77777777" w:rsidR="00217C8C" w:rsidRPr="00217C8C" w:rsidRDefault="00217C8C" w:rsidP="00217C8C">
      <w:pPr>
        <w:spacing w:after="0" w:line="360" w:lineRule="auto"/>
        <w:ind w:right="1559"/>
        <w:rPr>
          <w:rFonts w:ascii="Arial" w:eastAsia="SimHei" w:hAnsi="Arial" w:cs="Arial"/>
        </w:rPr>
      </w:pPr>
      <w:r w:rsidRPr="00217C8C">
        <w:rPr>
          <w:rFonts w:ascii="Arial" w:eastAsia="SimHei" w:hAnsi="Arial" w:cs="Arial"/>
          <w:b/>
        </w:rPr>
        <w:lastRenderedPageBreak/>
        <w:t>媒体联系人信息：</w:t>
      </w:r>
      <w:r w:rsidRPr="00217C8C">
        <w:rPr>
          <w:rFonts w:ascii="Arial" w:eastAsia="SimHei" w:hAnsi="Arial" w:cs="Arial"/>
          <w:noProof/>
        </w:rPr>
        <w:drawing>
          <wp:anchor distT="0" distB="0" distL="114300" distR="114300" simplePos="0" relativeHeight="251659264" behindDoc="0" locked="0" layoutInCell="1" allowOverlap="1" wp14:anchorId="4BA6F219" wp14:editId="5EA2876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6C9D6D" w14:textId="77777777" w:rsidR="00217C8C" w:rsidRPr="00217C8C" w:rsidRDefault="00217C8C" w:rsidP="00217C8C">
      <w:pPr>
        <w:ind w:right="1559"/>
        <w:rPr>
          <w:rFonts w:ascii="Arial" w:eastAsia="SimHei" w:hAnsi="Arial" w:cs="Arial"/>
          <w:bCs/>
        </w:rPr>
      </w:pPr>
      <w:hyperlink r:id="rId15" w:history="1">
        <w:r w:rsidRPr="00217C8C">
          <w:rPr>
            <w:rStyle w:val="Hyperlink"/>
            <w:rFonts w:ascii="Arial" w:eastAsia="SimHei" w:hAnsi="Arial" w:cs="Arial"/>
            <w:color w:val="auto"/>
          </w:rPr>
          <w:t>下载高清图片</w:t>
        </w:r>
      </w:hyperlink>
    </w:p>
    <w:p w14:paraId="6CE0081B" w14:textId="77777777" w:rsidR="00217C8C" w:rsidRPr="00217C8C" w:rsidRDefault="00217C8C" w:rsidP="00217C8C">
      <w:pPr>
        <w:ind w:right="1559"/>
        <w:rPr>
          <w:rFonts w:ascii="Arial" w:eastAsia="SimHei" w:hAnsi="Arial" w:cs="Arial"/>
          <w:b/>
        </w:rPr>
      </w:pPr>
      <w:r w:rsidRPr="00217C8C">
        <w:rPr>
          <w:rFonts w:ascii="Arial" w:eastAsia="SimHei" w:hAnsi="Arial" w:cs="Arial"/>
          <w:noProof/>
        </w:rPr>
        <w:drawing>
          <wp:anchor distT="0" distB="0" distL="114300" distR="114300" simplePos="0" relativeHeight="251660288" behindDoc="1" locked="0" layoutInCell="1" allowOverlap="1" wp14:anchorId="1C31E1A6" wp14:editId="40AA659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9A3E5C6" w14:textId="77777777" w:rsidR="00217C8C" w:rsidRPr="00217C8C" w:rsidRDefault="00217C8C" w:rsidP="00217C8C">
      <w:pPr>
        <w:ind w:right="1559"/>
        <w:rPr>
          <w:rStyle w:val="Hyperlink"/>
          <w:rFonts w:ascii="Arial" w:eastAsia="SimHei" w:hAnsi="Arial" w:cs="Arial"/>
          <w:color w:val="auto"/>
        </w:rPr>
      </w:pPr>
      <w:hyperlink r:id="rId18" w:history="1">
        <w:r w:rsidRPr="00217C8C">
          <w:rPr>
            <w:rStyle w:val="Hyperlink"/>
            <w:rFonts w:ascii="Arial" w:eastAsia="SimHei" w:hAnsi="Arial" w:cs="Arial"/>
            <w:color w:val="auto"/>
          </w:rPr>
          <w:t>凯柏胶宝</w:t>
        </w:r>
        <w:r w:rsidRPr="00217C8C">
          <w:rPr>
            <w:rStyle w:val="Hyperlink"/>
            <w:rFonts w:ascii="Arial" w:eastAsia="SimHei" w:hAnsi="Arial" w:cs="Arial"/>
            <w:color w:val="auto"/>
          </w:rPr>
          <w:t>®</w:t>
        </w:r>
        <w:r w:rsidRPr="00217C8C">
          <w:rPr>
            <w:rStyle w:val="Hyperlink"/>
            <w:rFonts w:ascii="Arial" w:eastAsia="SimHei" w:hAnsi="Arial" w:cs="Arial"/>
            <w:color w:val="auto"/>
          </w:rPr>
          <w:t>最新资讯</w:t>
        </w:r>
      </w:hyperlink>
    </w:p>
    <w:p w14:paraId="4FB2C168" w14:textId="77777777" w:rsidR="00217C8C" w:rsidRPr="00217C8C" w:rsidRDefault="00217C8C" w:rsidP="00217C8C">
      <w:pPr>
        <w:ind w:right="1559"/>
        <w:rPr>
          <w:rStyle w:val="Hyperlink"/>
          <w:rFonts w:ascii="Arial" w:eastAsia="SimHei" w:hAnsi="Arial" w:cs="Arial"/>
          <w:color w:val="auto"/>
        </w:rPr>
      </w:pPr>
    </w:p>
    <w:p w14:paraId="17B2A2E0" w14:textId="77777777" w:rsidR="00217C8C" w:rsidRPr="00217C8C" w:rsidRDefault="00217C8C" w:rsidP="00217C8C">
      <w:pPr>
        <w:rPr>
          <w:rFonts w:ascii="Arial" w:eastAsia="SimHei" w:hAnsi="Arial" w:cs="Arial"/>
          <w:b/>
          <w:color w:val="000000"/>
          <w:sz w:val="21"/>
          <w:szCs w:val="21"/>
        </w:rPr>
      </w:pPr>
      <w:r w:rsidRPr="00217C8C">
        <w:rPr>
          <w:rFonts w:ascii="Arial" w:eastAsia="SimHei" w:hAnsi="Arial" w:cs="Arial"/>
          <w:b/>
          <w:color w:val="000000"/>
          <w:sz w:val="21"/>
        </w:rPr>
        <w:t>连接社交媒体：</w:t>
      </w:r>
    </w:p>
    <w:p w14:paraId="3B1F3B06" w14:textId="77777777" w:rsidR="00217C8C" w:rsidRPr="00217C8C" w:rsidRDefault="00217C8C" w:rsidP="00217C8C">
      <w:pPr>
        <w:rPr>
          <w:rFonts w:ascii="Arial" w:eastAsia="SimHei" w:hAnsi="Arial" w:cs="Arial"/>
          <w:b/>
          <w:color w:val="000000"/>
          <w:sz w:val="21"/>
          <w:szCs w:val="21"/>
        </w:rPr>
      </w:pPr>
      <w:r w:rsidRPr="00217C8C">
        <w:rPr>
          <w:rFonts w:ascii="Arial" w:eastAsia="SimHei" w:hAnsi="Arial" w:cs="Arial"/>
          <w:b/>
          <w:color w:val="000000"/>
          <w:sz w:val="21"/>
        </w:rPr>
        <w:t xml:space="preserve"> </w:t>
      </w:r>
      <w:r w:rsidRPr="00217C8C">
        <w:rPr>
          <w:rFonts w:ascii="Arial" w:eastAsia="SimHei" w:hAnsi="Arial" w:cs="Arial"/>
          <w:noProof/>
        </w:rPr>
        <w:drawing>
          <wp:inline distT="0" distB="0" distL="0" distR="0" wp14:anchorId="6408F660" wp14:editId="46E09F8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17C8C">
        <w:rPr>
          <w:rFonts w:ascii="Arial" w:eastAsia="SimHei" w:hAnsi="Arial" w:cs="Arial"/>
          <w:b/>
          <w:color w:val="000000"/>
          <w:sz w:val="21"/>
        </w:rPr>
        <w:t xml:space="preserve">   </w:t>
      </w:r>
      <w:r w:rsidRPr="00217C8C">
        <w:rPr>
          <w:rFonts w:ascii="Arial" w:eastAsia="SimHei" w:hAnsi="Arial" w:cs="Arial"/>
          <w:noProof/>
        </w:rPr>
        <w:drawing>
          <wp:inline distT="0" distB="0" distL="0" distR="0" wp14:anchorId="325427E0" wp14:editId="618A9A8F">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17C8C">
        <w:rPr>
          <w:rFonts w:ascii="Arial" w:eastAsia="SimHei" w:hAnsi="Arial" w:cs="Arial"/>
          <w:b/>
          <w:color w:val="000000"/>
          <w:sz w:val="21"/>
        </w:rPr>
        <w:t xml:space="preserve">    </w:t>
      </w:r>
      <w:r w:rsidRPr="00217C8C">
        <w:rPr>
          <w:rFonts w:ascii="Arial" w:eastAsia="SimHei" w:hAnsi="Arial" w:cs="Arial"/>
          <w:noProof/>
        </w:rPr>
        <w:drawing>
          <wp:inline distT="0" distB="0" distL="0" distR="0" wp14:anchorId="1D584627" wp14:editId="5E8816B7">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17C8C">
        <w:rPr>
          <w:rFonts w:ascii="Arial" w:eastAsia="SimHei" w:hAnsi="Arial" w:cs="Arial"/>
          <w:b/>
          <w:color w:val="000000"/>
          <w:sz w:val="21"/>
        </w:rPr>
        <w:t xml:space="preserve">   </w:t>
      </w:r>
      <w:r w:rsidRPr="00217C8C">
        <w:rPr>
          <w:rFonts w:ascii="Arial" w:eastAsia="SimHei" w:hAnsi="Arial" w:cs="Arial"/>
          <w:noProof/>
        </w:rPr>
        <w:drawing>
          <wp:inline distT="0" distB="0" distL="0" distR="0" wp14:anchorId="25DC4E70" wp14:editId="0FB9DE01">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17C8C">
        <w:rPr>
          <w:rFonts w:ascii="Arial" w:eastAsia="SimHei" w:hAnsi="Arial" w:cs="Arial"/>
          <w:b/>
          <w:color w:val="000000"/>
          <w:sz w:val="21"/>
        </w:rPr>
        <w:t xml:space="preserve">  </w:t>
      </w:r>
      <w:r w:rsidRPr="00217C8C">
        <w:rPr>
          <w:rFonts w:ascii="Arial" w:eastAsia="SimHei" w:hAnsi="Arial" w:cs="Arial"/>
          <w:noProof/>
        </w:rPr>
        <w:drawing>
          <wp:inline distT="0" distB="0" distL="0" distR="0" wp14:anchorId="6886927E" wp14:editId="0DAEEC94">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828323E" w14:textId="77777777" w:rsidR="00217C8C" w:rsidRPr="00217C8C" w:rsidRDefault="00217C8C" w:rsidP="00217C8C">
      <w:pPr>
        <w:rPr>
          <w:rFonts w:ascii="Arial" w:eastAsia="SimHei" w:hAnsi="Arial" w:cs="Arial"/>
          <w:b/>
          <w:color w:val="000000"/>
          <w:sz w:val="21"/>
          <w:szCs w:val="21"/>
        </w:rPr>
      </w:pPr>
      <w:r w:rsidRPr="00217C8C">
        <w:rPr>
          <w:rFonts w:ascii="Arial" w:eastAsia="SimHei" w:hAnsi="Arial" w:cs="Arial"/>
          <w:b/>
          <w:color w:val="000000"/>
          <w:sz w:val="21"/>
        </w:rPr>
        <w:t>关注我们的微信公众号</w:t>
      </w:r>
    </w:p>
    <w:p w14:paraId="791C3EED" w14:textId="77777777" w:rsidR="00217C8C" w:rsidRPr="00217C8C" w:rsidRDefault="00217C8C" w:rsidP="00217C8C">
      <w:pPr>
        <w:rPr>
          <w:rFonts w:ascii="Arial" w:eastAsia="SimHei" w:hAnsi="Arial" w:cs="Arial"/>
          <w:b/>
          <w:color w:val="000000"/>
          <w:sz w:val="21"/>
          <w:szCs w:val="21"/>
        </w:rPr>
      </w:pPr>
      <w:r w:rsidRPr="00217C8C">
        <w:rPr>
          <w:rFonts w:ascii="Arial" w:eastAsia="SimHei" w:hAnsi="Arial" w:cs="Arial"/>
          <w:noProof/>
          <w:sz w:val="20"/>
        </w:rPr>
        <w:drawing>
          <wp:inline distT="0" distB="0" distL="0" distR="0" wp14:anchorId="0AB6A676" wp14:editId="1C1CB54A">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A542F90" w14:textId="77777777" w:rsidR="00217C8C" w:rsidRPr="00217C8C" w:rsidRDefault="00217C8C" w:rsidP="00217C8C">
      <w:pPr>
        <w:spacing w:line="360" w:lineRule="auto"/>
        <w:ind w:right="1559"/>
        <w:jc w:val="both"/>
        <w:rPr>
          <w:rFonts w:ascii="Arial" w:eastAsia="SimHei" w:hAnsi="Arial" w:cs="Arial"/>
        </w:rPr>
      </w:pPr>
      <w:r w:rsidRPr="00217C8C">
        <w:rPr>
          <w:rFonts w:ascii="Arial" w:eastAsia="SimHei" w:hAnsi="Arial" w:cs="Arial"/>
        </w:rPr>
        <w:t>凯柏胶宝</w:t>
      </w:r>
      <w:r w:rsidRPr="00217C8C">
        <w:rPr>
          <w:rFonts w:ascii="Arial" w:eastAsia="SimHei" w:hAnsi="Arial" w:cs="Arial"/>
        </w:rPr>
        <w:t xml:space="preserve">® (www.kraiburg-tpe.cn) </w:t>
      </w:r>
      <w:r w:rsidRPr="00217C8C">
        <w:rPr>
          <w:rFonts w:ascii="Arial" w:eastAsia="SimHei" w:hAnsi="Arial" w:cs="Arial"/>
        </w:rPr>
        <w:t>是一家业务足迹遍布全球的定制热塑性弹性体制造商。凯柏胶宝</w:t>
      </w:r>
      <w:r w:rsidRPr="00217C8C">
        <w:rPr>
          <w:rFonts w:ascii="Arial" w:eastAsia="SimHei" w:hAnsi="Arial" w:cs="Arial"/>
        </w:rPr>
        <w:t xml:space="preserve">® </w:t>
      </w:r>
      <w:r w:rsidRPr="00217C8C">
        <w:rPr>
          <w:rFonts w:ascii="Arial" w:eastAsia="SimHei" w:hAnsi="Arial" w:cs="Arial"/>
        </w:rPr>
        <w:t>成立于</w:t>
      </w:r>
      <w:r w:rsidRPr="00217C8C">
        <w:rPr>
          <w:rFonts w:ascii="Arial" w:eastAsia="SimHei" w:hAnsi="Arial" w:cs="Arial"/>
        </w:rPr>
        <w:t xml:space="preserve"> 2001 </w:t>
      </w:r>
      <w:r w:rsidRPr="00217C8C">
        <w:rPr>
          <w:rFonts w:ascii="Arial" w:eastAsia="SimHei" w:hAnsi="Arial" w:cs="Arial"/>
        </w:rPr>
        <w:t>年，是凯柏集团旗下的独立业务单位，现已成为</w:t>
      </w:r>
      <w:r w:rsidRPr="00217C8C">
        <w:rPr>
          <w:rFonts w:ascii="Arial" w:eastAsia="SimHei" w:hAnsi="Arial" w:cs="Arial"/>
        </w:rPr>
        <w:t xml:space="preserve"> TPE </w:t>
      </w:r>
      <w:r w:rsidRPr="00217C8C">
        <w:rPr>
          <w:rFonts w:ascii="Arial" w:eastAsia="SimHei" w:hAnsi="Arial" w:cs="Arial"/>
        </w:rPr>
        <w:t>化合物领域最具竞争力的行业领导者。公司旨在为客户提供安全、可靠、可持续的产品。公司拥有超过</w:t>
      </w:r>
      <w:r w:rsidRPr="00217C8C">
        <w:rPr>
          <w:rFonts w:ascii="Arial" w:eastAsia="SimHei" w:hAnsi="Arial" w:cs="Arial"/>
        </w:rPr>
        <w:t xml:space="preserve"> 680 </w:t>
      </w:r>
      <w:r w:rsidRPr="00217C8C">
        <w:rPr>
          <w:rFonts w:ascii="Arial" w:eastAsia="SimHei" w:hAnsi="Arial" w:cs="Arial"/>
        </w:rPr>
        <w:t>名员工，遍布全球，在德国、美国和马来西亚三地建立了生产基地，致力于向汽车、工业、消费品和监管严格的医疗领域提供品类丰富的产品。旗下的成熟产品线</w:t>
      </w:r>
      <w:r w:rsidRPr="00217C8C">
        <w:rPr>
          <w:rFonts w:ascii="Arial" w:eastAsia="SimHei" w:hAnsi="Arial" w:cs="Arial"/>
        </w:rPr>
        <w:t>——</w:t>
      </w:r>
      <w:r w:rsidRPr="00217C8C">
        <w:rPr>
          <w:rFonts w:ascii="Arial" w:eastAsia="SimHei" w:hAnsi="Arial" w:cs="Arial"/>
        </w:rPr>
        <w:t>热塑宝</w:t>
      </w:r>
      <w:r w:rsidRPr="00217C8C">
        <w:rPr>
          <w:rFonts w:ascii="Arial" w:eastAsia="SimHei" w:hAnsi="Arial" w:cs="Arial"/>
        </w:rPr>
        <w:t xml:space="preserve"> (THERMOLAST</w:t>
      </w:r>
      <w:proofErr w:type="gramStart"/>
      <w:r w:rsidRPr="00217C8C">
        <w:rPr>
          <w:rFonts w:ascii="Arial" w:eastAsia="SimHei" w:hAnsi="Arial" w:cs="Arial"/>
        </w:rPr>
        <w:t>®)</w:t>
      </w:r>
      <w:r w:rsidRPr="00217C8C">
        <w:rPr>
          <w:rFonts w:ascii="Arial" w:eastAsia="SimHei" w:hAnsi="Arial" w:cs="Arial"/>
        </w:rPr>
        <w:t>、</w:t>
      </w:r>
      <w:proofErr w:type="gramEnd"/>
      <w:r w:rsidRPr="00217C8C">
        <w:rPr>
          <w:rFonts w:ascii="Arial" w:eastAsia="SimHei" w:hAnsi="Arial" w:cs="Arial"/>
        </w:rPr>
        <w:t>科柔宝</w:t>
      </w:r>
      <w:r w:rsidRPr="00217C8C">
        <w:rPr>
          <w:rFonts w:ascii="Arial" w:eastAsia="SimHei" w:hAnsi="Arial" w:cs="Arial"/>
        </w:rPr>
        <w:t>® (COPEC®)</w:t>
      </w:r>
      <w:r w:rsidRPr="00217C8C">
        <w:rPr>
          <w:rFonts w:ascii="Arial" w:eastAsia="SimHei" w:hAnsi="Arial" w:cs="Arial"/>
        </w:rPr>
        <w:t>、高温宝</w:t>
      </w:r>
      <w:r w:rsidRPr="00217C8C">
        <w:rPr>
          <w:rFonts w:ascii="Arial" w:eastAsia="SimHei" w:hAnsi="Arial" w:cs="Arial"/>
        </w:rPr>
        <w:t xml:space="preserve"> (HIPEX®) </w:t>
      </w:r>
      <w:r w:rsidRPr="00217C8C">
        <w:rPr>
          <w:rFonts w:ascii="Arial" w:eastAsia="SimHei" w:hAnsi="Arial" w:cs="Arial"/>
        </w:rPr>
        <w:t>和尼塑宝</w:t>
      </w:r>
      <w:r w:rsidRPr="00217C8C">
        <w:rPr>
          <w:rFonts w:ascii="Arial" w:eastAsia="SimHei" w:hAnsi="Arial" w:cs="Arial"/>
        </w:rPr>
        <w:t xml:space="preserve">® (For Tec E®) </w:t>
      </w:r>
      <w:r w:rsidRPr="00217C8C">
        <w:rPr>
          <w:rFonts w:ascii="Arial" w:eastAsia="SimHei" w:hAnsi="Arial" w:cs="Arial"/>
        </w:rPr>
        <w:t>，通过采用注塑或挤出工艺，为各行各业的制造商带来出众的加工和产品设计优势。</w:t>
      </w:r>
      <w:r w:rsidRPr="00217C8C">
        <w:rPr>
          <w:rFonts w:ascii="Arial" w:eastAsia="SimHei" w:hAnsi="Arial" w:cs="Arial"/>
          <w:color w:val="000000"/>
        </w:rPr>
        <w:t>凯柏胶宝</w:t>
      </w:r>
      <w:r w:rsidRPr="00217C8C">
        <w:rPr>
          <w:rFonts w:ascii="Arial" w:eastAsia="SimHei" w:hAnsi="Arial" w:cs="Arial"/>
          <w:color w:val="000000"/>
        </w:rPr>
        <w:t xml:space="preserve">® </w:t>
      </w:r>
      <w:r w:rsidRPr="00217C8C">
        <w:rPr>
          <w:rFonts w:ascii="Arial" w:eastAsia="SimHei" w:hAnsi="Arial" w:cs="Arial"/>
        </w:rPr>
        <w:t>拥有卓越的创新能力和全球客户导向，能够为客户提供定</w:t>
      </w:r>
      <w:r w:rsidRPr="00217C8C">
        <w:rPr>
          <w:rFonts w:ascii="Arial" w:eastAsia="SimHei" w:hAnsi="Arial" w:cs="Arial"/>
        </w:rPr>
        <w:lastRenderedPageBreak/>
        <w:t>制产品解决方案和可靠的配套服务。公司在德国的总部经过</w:t>
      </w:r>
      <w:r w:rsidRPr="00217C8C">
        <w:rPr>
          <w:rFonts w:ascii="Arial" w:eastAsia="SimHei" w:hAnsi="Arial" w:cs="Arial"/>
        </w:rPr>
        <w:t xml:space="preserve"> ISO 50001 </w:t>
      </w:r>
      <w:r w:rsidRPr="00217C8C">
        <w:rPr>
          <w:rFonts w:ascii="Arial" w:eastAsia="SimHei" w:hAnsi="Arial" w:cs="Arial"/>
        </w:rPr>
        <w:t>认证，全球所有基地均已取得</w:t>
      </w:r>
      <w:r w:rsidRPr="00217C8C">
        <w:rPr>
          <w:rFonts w:ascii="Arial" w:eastAsia="SimHei" w:hAnsi="Arial" w:cs="Arial"/>
        </w:rPr>
        <w:t xml:space="preserve"> ISO 9001 </w:t>
      </w:r>
      <w:r w:rsidRPr="00217C8C">
        <w:rPr>
          <w:rFonts w:ascii="Arial" w:eastAsia="SimHei" w:hAnsi="Arial" w:cs="Arial"/>
        </w:rPr>
        <w:t>和</w:t>
      </w:r>
      <w:r w:rsidRPr="00217C8C">
        <w:rPr>
          <w:rFonts w:ascii="Arial" w:eastAsia="SimHei" w:hAnsi="Arial" w:cs="Arial"/>
        </w:rPr>
        <w:t xml:space="preserve"> ISO 14001 </w:t>
      </w:r>
      <w:r w:rsidRPr="00217C8C">
        <w:rPr>
          <w:rFonts w:ascii="Arial" w:eastAsia="SimHei" w:hAnsi="Arial" w:cs="Arial"/>
        </w:rPr>
        <w:t>认证。</w:t>
      </w:r>
      <w:r w:rsidRPr="00217C8C">
        <w:rPr>
          <w:rFonts w:ascii="Arial" w:eastAsia="SimHei" w:hAnsi="Arial" w:cs="Arial"/>
        </w:rPr>
        <w:t xml:space="preserve"> </w:t>
      </w:r>
    </w:p>
    <w:p w14:paraId="44C73904" w14:textId="77777777" w:rsidR="008F15A3" w:rsidRPr="00217C8C" w:rsidRDefault="008F15A3" w:rsidP="00631E00">
      <w:pPr>
        <w:keepNext/>
        <w:keepLines/>
        <w:spacing w:after="0" w:line="360" w:lineRule="auto"/>
        <w:ind w:right="1559"/>
        <w:rPr>
          <w:rFonts w:ascii="Arial" w:eastAsia="SimHei" w:hAnsi="Arial" w:cs="Arial"/>
          <w:b/>
          <w:bCs/>
          <w:lang w:bidi="ar-SA"/>
        </w:rPr>
      </w:pPr>
    </w:p>
    <w:p w14:paraId="3398C708" w14:textId="77777777" w:rsidR="00B25294" w:rsidRPr="00217C8C" w:rsidRDefault="00B25294" w:rsidP="00631E00">
      <w:pPr>
        <w:keepNext/>
        <w:keepLines/>
        <w:spacing w:after="0" w:line="360" w:lineRule="auto"/>
        <w:ind w:right="1559"/>
        <w:rPr>
          <w:rFonts w:ascii="Arial" w:eastAsia="SimHei" w:hAnsi="Arial" w:cs="Arial"/>
          <w:b/>
          <w:bCs/>
          <w:lang w:bidi="ar-SA"/>
        </w:rPr>
      </w:pPr>
    </w:p>
    <w:p w14:paraId="4A22009F" w14:textId="77777777" w:rsidR="00B25294" w:rsidRPr="00217C8C" w:rsidRDefault="00B25294" w:rsidP="00631E00">
      <w:pPr>
        <w:keepNext/>
        <w:keepLines/>
        <w:spacing w:after="0" w:line="360" w:lineRule="auto"/>
        <w:ind w:right="1559"/>
        <w:rPr>
          <w:rFonts w:ascii="Arial" w:eastAsia="SimHei" w:hAnsi="Arial" w:cs="Arial"/>
          <w:b/>
          <w:bCs/>
          <w:lang w:bidi="ar-SA"/>
        </w:rPr>
      </w:pPr>
    </w:p>
    <w:p w14:paraId="383B5A17" w14:textId="77777777" w:rsidR="00B25294" w:rsidRPr="00217C8C" w:rsidRDefault="00B25294" w:rsidP="00631E00">
      <w:pPr>
        <w:keepNext/>
        <w:keepLines/>
        <w:spacing w:after="0" w:line="360" w:lineRule="auto"/>
        <w:ind w:right="1559"/>
        <w:rPr>
          <w:rFonts w:ascii="Arial" w:eastAsia="SimHei" w:hAnsi="Arial" w:cs="Arial"/>
          <w:b/>
          <w:bCs/>
          <w:lang w:bidi="ar-SA"/>
        </w:rPr>
      </w:pPr>
    </w:p>
    <w:p w14:paraId="7AA3E6B4" w14:textId="77777777" w:rsidR="00B25294" w:rsidRPr="00217C8C" w:rsidRDefault="00B25294" w:rsidP="00631E00">
      <w:pPr>
        <w:keepNext/>
        <w:keepLines/>
        <w:spacing w:after="0" w:line="360" w:lineRule="auto"/>
        <w:ind w:right="1559"/>
        <w:rPr>
          <w:rFonts w:ascii="Arial" w:eastAsia="SimHei" w:hAnsi="Arial" w:cs="Arial"/>
          <w:b/>
          <w:bCs/>
          <w:lang w:bidi="ar-SA"/>
        </w:rPr>
      </w:pPr>
    </w:p>
    <w:sectPr w:rsidR="00B25294" w:rsidRPr="00217C8C"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344AA" w14:textId="77777777" w:rsidR="00D23832" w:rsidRDefault="00D23832" w:rsidP="00784C57">
      <w:pPr>
        <w:spacing w:after="0" w:line="240" w:lineRule="auto"/>
      </w:pPr>
      <w:r>
        <w:separator/>
      </w:r>
    </w:p>
  </w:endnote>
  <w:endnote w:type="continuationSeparator" w:id="0">
    <w:p w14:paraId="5E12822D" w14:textId="77777777" w:rsidR="00D23832" w:rsidRDefault="00D2383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65A75F58" w:rsidR="00EC7126" w:rsidRPr="00395377" w:rsidRDefault="00217C8C" w:rsidP="00EC7126">
                          <w:pPr>
                            <w:pStyle w:val="Header"/>
                            <w:spacing w:line="360" w:lineRule="auto"/>
                            <w:rPr>
                              <w:rFonts w:ascii="Arial" w:eastAsia="SimSun" w:hAnsi="Arial" w:cs="Arial"/>
                              <w:sz w:val="16"/>
                              <w:szCs w:val="16"/>
                            </w:rPr>
                          </w:pPr>
                          <w:hyperlink r:id="rId1" w:history="1">
                            <w:r>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6101A263" w:rsidR="001E1888" w:rsidRPr="00607EE4" w:rsidRDefault="00217C8C" w:rsidP="001E1888">
                          <w:pPr>
                            <w:pStyle w:val="Header"/>
                            <w:spacing w:line="360" w:lineRule="auto"/>
                            <w:rPr>
                              <w:rFonts w:ascii="Arial" w:eastAsia="SimSun" w:hAnsi="Arial" w:cs="Arial"/>
                              <w:bCs/>
                              <w:iCs/>
                              <w:sz w:val="16"/>
                              <w:szCs w:val="16"/>
                            </w:rPr>
                          </w:pPr>
                          <w:hyperlink r:id="rId2" w:history="1">
                            <w:r>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65A75F58" w:rsidR="00EC7126" w:rsidRPr="00395377" w:rsidRDefault="00217C8C" w:rsidP="00EC7126">
                    <w:pPr>
                      <w:pStyle w:val="Header"/>
                      <w:spacing w:line="360" w:lineRule="auto"/>
                      <w:rPr>
                        <w:rFonts w:ascii="Arial" w:eastAsia="SimSun" w:hAnsi="Arial" w:cs="Arial"/>
                        <w:sz w:val="16"/>
                        <w:szCs w:val="16"/>
                      </w:rPr>
                    </w:pPr>
                    <w:hyperlink r:id="rId3" w:history="1">
                      <w:r>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6101A263" w:rsidR="001E1888" w:rsidRPr="00607EE4" w:rsidRDefault="00217C8C" w:rsidP="001E1888">
                    <w:pPr>
                      <w:pStyle w:val="Header"/>
                      <w:spacing w:line="360" w:lineRule="auto"/>
                      <w:rPr>
                        <w:rFonts w:ascii="Arial" w:eastAsia="SimSun" w:hAnsi="Arial" w:cs="Arial"/>
                        <w:bCs/>
                        <w:iCs/>
                        <w:sz w:val="16"/>
                        <w:szCs w:val="16"/>
                      </w:rPr>
                    </w:pPr>
                    <w:hyperlink r:id="rId4" w:history="1">
                      <w:r>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3B48" w14:textId="77777777" w:rsidR="00D23832" w:rsidRDefault="00D23832" w:rsidP="00784C57">
      <w:pPr>
        <w:spacing w:after="0" w:line="240" w:lineRule="auto"/>
      </w:pPr>
      <w:r>
        <w:separator/>
      </w:r>
    </w:p>
  </w:footnote>
  <w:footnote w:type="continuationSeparator" w:id="0">
    <w:p w14:paraId="665C829E" w14:textId="77777777" w:rsidR="00D23832" w:rsidRDefault="00D2383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4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5342147" w14:textId="77777777" w:rsidR="00D95D0D" w:rsidRDefault="00D95D0D" w:rsidP="00D95D0D">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0B0F04C6" w14:textId="77777777" w:rsidR="00DA4272" w:rsidRDefault="00DA4272"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TPE</w:t>
          </w:r>
          <w:r>
            <w:rPr>
              <w:rFonts w:ascii="Arial" w:eastAsia="SimSun" w:hAnsi="Arial" w:hint="eastAsia"/>
              <w:b/>
              <w:sz w:val="16"/>
            </w:rPr>
            <w:t>，让您的厨具创造出更多的美食</w:t>
          </w:r>
        </w:p>
        <w:p w14:paraId="3D3F1049" w14:textId="2F9F3DB5" w:rsidR="00D95D0D" w:rsidRPr="002B7CE1" w:rsidRDefault="00D95D0D" w:rsidP="00D95D0D">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8 </w:t>
          </w:r>
          <w:r>
            <w:rPr>
              <w:rFonts w:ascii="Arial" w:eastAsia="SimSun" w:hAnsi="Arial" w:hint="eastAsia"/>
              <w:b/>
              <w:sz w:val="16"/>
            </w:rPr>
            <w:t>月</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4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0180DD6" w14:textId="77777777" w:rsidR="002B7CE1" w:rsidRDefault="003C4170" w:rsidP="002B7CE1">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bookmarkStart w:id="0" w:name="_Hlk100848232"/>
        </w:p>
        <w:bookmarkEnd w:id="0"/>
        <w:p w14:paraId="5DDAF20F" w14:textId="77777777" w:rsidR="00DA4272" w:rsidRDefault="00DA4272" w:rsidP="002B7CE1">
          <w:pPr>
            <w:spacing w:after="0" w:line="360" w:lineRule="auto"/>
            <w:ind w:left="-105"/>
            <w:jc w:val="both"/>
            <w:rPr>
              <w:rFonts w:ascii="Arial" w:eastAsia="SimSun" w:hAnsi="Arial" w:cs="Arial"/>
              <w:b/>
              <w:bCs/>
              <w:sz w:val="16"/>
              <w:szCs w:val="16"/>
            </w:rPr>
          </w:pPr>
          <w:r>
            <w:rPr>
              <w:rFonts w:ascii="Arial" w:eastAsia="SimSun" w:hAnsi="Arial" w:hint="eastAsia"/>
              <w:b/>
              <w:sz w:val="16"/>
            </w:rPr>
            <w:t>TPE</w:t>
          </w:r>
          <w:r>
            <w:rPr>
              <w:rFonts w:ascii="Arial" w:eastAsia="SimSun" w:hAnsi="Arial" w:hint="eastAsia"/>
              <w:b/>
              <w:sz w:val="16"/>
            </w:rPr>
            <w:t>，让您的厨具创造出更多的美食</w:t>
          </w:r>
        </w:p>
        <w:p w14:paraId="765F9503" w14:textId="73DC19E9" w:rsidR="003C4170" w:rsidRPr="002B7CE1" w:rsidRDefault="003C4170" w:rsidP="002B7CE1">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8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Pr="00087811"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Pr="00087811"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7"/>
  </w:num>
  <w:num w:numId="3" w16cid:durableId="84694826">
    <w:abstractNumId w:val="1"/>
  </w:num>
  <w:num w:numId="4" w16cid:durableId="1893232029">
    <w:abstractNumId w:val="17"/>
  </w:num>
  <w:num w:numId="5" w16cid:durableId="742027126">
    <w:abstractNumId w:val="11"/>
  </w:num>
  <w:num w:numId="6" w16cid:durableId="1918981151">
    <w:abstractNumId w:val="15"/>
  </w:num>
  <w:num w:numId="7" w16cid:durableId="1404644129">
    <w:abstractNumId w:val="4"/>
  </w:num>
  <w:num w:numId="8" w16cid:durableId="1988242192">
    <w:abstractNumId w:val="16"/>
  </w:num>
  <w:num w:numId="9" w16cid:durableId="1811752287">
    <w:abstractNumId w:val="12"/>
  </w:num>
  <w:num w:numId="10" w16cid:durableId="239675848">
    <w:abstractNumId w:val="0"/>
  </w:num>
  <w:num w:numId="11" w16cid:durableId="925653970">
    <w:abstractNumId w:val="9"/>
  </w:num>
  <w:num w:numId="12" w16cid:durableId="21206367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4"/>
  </w:num>
  <w:num w:numId="15" w16cid:durableId="755243788">
    <w:abstractNumId w:val="8"/>
  </w:num>
  <w:num w:numId="16" w16cid:durableId="2138444609">
    <w:abstractNumId w:val="10"/>
  </w:num>
  <w:num w:numId="17" w16cid:durableId="2070498934">
    <w:abstractNumId w:val="6"/>
  </w:num>
  <w:num w:numId="18" w16cid:durableId="1793087812">
    <w:abstractNumId w:val="5"/>
  </w:num>
  <w:num w:numId="19" w16cid:durableId="10114207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78EF"/>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87811"/>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58DC"/>
    <w:rsid w:val="001C701E"/>
    <w:rsid w:val="001C787B"/>
    <w:rsid w:val="001D003B"/>
    <w:rsid w:val="001D41F8"/>
    <w:rsid w:val="001E1888"/>
    <w:rsid w:val="001F37C4"/>
    <w:rsid w:val="001F4135"/>
    <w:rsid w:val="001F4F5D"/>
    <w:rsid w:val="00201710"/>
    <w:rsid w:val="002129DC"/>
    <w:rsid w:val="00214C89"/>
    <w:rsid w:val="00216032"/>
    <w:rsid w:val="00217C8C"/>
    <w:rsid w:val="00225FD8"/>
    <w:rsid w:val="002262B1"/>
    <w:rsid w:val="00235BA5"/>
    <w:rsid w:val="002631F5"/>
    <w:rsid w:val="00267260"/>
    <w:rsid w:val="0028506D"/>
    <w:rsid w:val="00290773"/>
    <w:rsid w:val="002934F9"/>
    <w:rsid w:val="00293FA0"/>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047EF"/>
    <w:rsid w:val="00310A64"/>
    <w:rsid w:val="00312545"/>
    <w:rsid w:val="00324D73"/>
    <w:rsid w:val="00325394"/>
    <w:rsid w:val="00325EA7"/>
    <w:rsid w:val="00326FA2"/>
    <w:rsid w:val="0033017E"/>
    <w:rsid w:val="00340D67"/>
    <w:rsid w:val="00347067"/>
    <w:rsid w:val="0035152E"/>
    <w:rsid w:val="00364268"/>
    <w:rsid w:val="0036557B"/>
    <w:rsid w:val="00376D30"/>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1F6D"/>
    <w:rsid w:val="00444D45"/>
    <w:rsid w:val="0044562F"/>
    <w:rsid w:val="0045042F"/>
    <w:rsid w:val="004543BF"/>
    <w:rsid w:val="004560BB"/>
    <w:rsid w:val="004562AC"/>
    <w:rsid w:val="00456843"/>
    <w:rsid w:val="00456A3B"/>
    <w:rsid w:val="00456FCE"/>
    <w:rsid w:val="00471A94"/>
    <w:rsid w:val="00473F42"/>
    <w:rsid w:val="0047409A"/>
    <w:rsid w:val="0047411F"/>
    <w:rsid w:val="00481947"/>
    <w:rsid w:val="00482B9C"/>
    <w:rsid w:val="004919AE"/>
    <w:rsid w:val="00493BFC"/>
    <w:rsid w:val="00495A39"/>
    <w:rsid w:val="004A3BE3"/>
    <w:rsid w:val="004A62E0"/>
    <w:rsid w:val="004A6454"/>
    <w:rsid w:val="004B0469"/>
    <w:rsid w:val="004B75FE"/>
    <w:rsid w:val="004C1164"/>
    <w:rsid w:val="004C3CCB"/>
    <w:rsid w:val="004C6BE6"/>
    <w:rsid w:val="004C6E24"/>
    <w:rsid w:val="004D5BAF"/>
    <w:rsid w:val="004E0EEE"/>
    <w:rsid w:val="004E18AA"/>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062B"/>
    <w:rsid w:val="00570576"/>
    <w:rsid w:val="005772B9"/>
    <w:rsid w:val="00597472"/>
    <w:rsid w:val="005A27C6"/>
    <w:rsid w:val="005A34EE"/>
    <w:rsid w:val="005A45F1"/>
    <w:rsid w:val="005A5D20"/>
    <w:rsid w:val="005A7CC7"/>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1E0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6747"/>
    <w:rsid w:val="006D7D9F"/>
    <w:rsid w:val="006E449C"/>
    <w:rsid w:val="006E4B80"/>
    <w:rsid w:val="006E65CF"/>
    <w:rsid w:val="006F5DF8"/>
    <w:rsid w:val="00702A9F"/>
    <w:rsid w:val="007032E6"/>
    <w:rsid w:val="007144EB"/>
    <w:rsid w:val="00715172"/>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5A3"/>
    <w:rsid w:val="008F3C99"/>
    <w:rsid w:val="008F7818"/>
    <w:rsid w:val="00900127"/>
    <w:rsid w:val="00901B23"/>
    <w:rsid w:val="00905FBF"/>
    <w:rsid w:val="00916950"/>
    <w:rsid w:val="00923B42"/>
    <w:rsid w:val="00923D2E"/>
    <w:rsid w:val="009324CB"/>
    <w:rsid w:val="00935C50"/>
    <w:rsid w:val="00937972"/>
    <w:rsid w:val="00940F39"/>
    <w:rsid w:val="009416C1"/>
    <w:rsid w:val="00945459"/>
    <w:rsid w:val="00947D55"/>
    <w:rsid w:val="00954B8E"/>
    <w:rsid w:val="00957AAC"/>
    <w:rsid w:val="009618DB"/>
    <w:rsid w:val="00964C40"/>
    <w:rsid w:val="0098002D"/>
    <w:rsid w:val="00980DBB"/>
    <w:rsid w:val="009814A4"/>
    <w:rsid w:val="009927D5"/>
    <w:rsid w:val="009A0A59"/>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7E47"/>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5294"/>
    <w:rsid w:val="00B26E20"/>
    <w:rsid w:val="00B30C98"/>
    <w:rsid w:val="00B339CB"/>
    <w:rsid w:val="00B3545E"/>
    <w:rsid w:val="00B43FD8"/>
    <w:rsid w:val="00B45417"/>
    <w:rsid w:val="00B46B64"/>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615E"/>
    <w:rsid w:val="00C37354"/>
    <w:rsid w:val="00C44B97"/>
    <w:rsid w:val="00C55745"/>
    <w:rsid w:val="00C566EF"/>
    <w:rsid w:val="00C6643A"/>
    <w:rsid w:val="00C70EBC"/>
    <w:rsid w:val="00C72E1E"/>
    <w:rsid w:val="00C765FC"/>
    <w:rsid w:val="00C77E61"/>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32"/>
    <w:rsid w:val="00D238FD"/>
    <w:rsid w:val="00D253ED"/>
    <w:rsid w:val="00D3074B"/>
    <w:rsid w:val="00D34D49"/>
    <w:rsid w:val="00D35D04"/>
    <w:rsid w:val="00D37E66"/>
    <w:rsid w:val="00D41761"/>
    <w:rsid w:val="00D42EE1"/>
    <w:rsid w:val="00D43C51"/>
    <w:rsid w:val="00D50D0C"/>
    <w:rsid w:val="00D619AD"/>
    <w:rsid w:val="00D625E9"/>
    <w:rsid w:val="00D7490C"/>
    <w:rsid w:val="00D81F17"/>
    <w:rsid w:val="00D821DB"/>
    <w:rsid w:val="00D8470D"/>
    <w:rsid w:val="00D86D57"/>
    <w:rsid w:val="00D87E3B"/>
    <w:rsid w:val="00D95D0D"/>
    <w:rsid w:val="00D9749E"/>
    <w:rsid w:val="00D97D93"/>
    <w:rsid w:val="00DA0553"/>
    <w:rsid w:val="00DA4272"/>
    <w:rsid w:val="00DB2468"/>
    <w:rsid w:val="00DB6EAE"/>
    <w:rsid w:val="00DC0974"/>
    <w:rsid w:val="00DC10C6"/>
    <w:rsid w:val="00DC32CA"/>
    <w:rsid w:val="00DC6774"/>
    <w:rsid w:val="00DD6B70"/>
    <w:rsid w:val="00DE0725"/>
    <w:rsid w:val="00DE2E5C"/>
    <w:rsid w:val="00DE6719"/>
    <w:rsid w:val="00DF02DC"/>
    <w:rsid w:val="00DF7FD8"/>
    <w:rsid w:val="00E039D8"/>
    <w:rsid w:val="00E17CAC"/>
    <w:rsid w:val="00E26547"/>
    <w:rsid w:val="00E31F55"/>
    <w:rsid w:val="00E34355"/>
    <w:rsid w:val="00E34E27"/>
    <w:rsid w:val="00E373D1"/>
    <w:rsid w:val="00E52729"/>
    <w:rsid w:val="00E533F6"/>
    <w:rsid w:val="00E5496B"/>
    <w:rsid w:val="00E57256"/>
    <w:rsid w:val="00E61AA8"/>
    <w:rsid w:val="00E628B9"/>
    <w:rsid w:val="00E63371"/>
    <w:rsid w:val="00E63E21"/>
    <w:rsid w:val="00E67BD5"/>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CED"/>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313</Words>
  <Characters>1790</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2022-07-22T07:19:00Z</dcterms:created>
  <dcterms:modified xsi:type="dcterms:W3CDTF">2022-08-04T00:41:00Z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