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C47AF" w14:textId="77777777" w:rsidR="00455178" w:rsidRPr="00F54B73" w:rsidRDefault="00455178" w:rsidP="00455178">
      <w:pPr>
        <w:spacing w:after="0" w:line="360" w:lineRule="auto"/>
        <w:rPr>
          <w:rFonts w:ascii="Arial" w:hAnsi="Arial" w:cs="Arial"/>
          <w:b/>
          <w:bCs/>
          <w:sz w:val="24"/>
          <w:szCs w:val="24"/>
        </w:rPr>
      </w:pPr>
      <w:r w:rsidRPr="00F54B73">
        <w:rPr>
          <w:rFonts w:ascii="Arial" w:hAnsi="Arial" w:cs="Arial"/>
          <w:b/>
          <w:bCs/>
          <w:sz w:val="24"/>
          <w:szCs w:val="24"/>
        </w:rPr>
        <w:t xml:space="preserve">TPE: the trusted material for medical diagnostic equipment  </w:t>
      </w:r>
    </w:p>
    <w:p w14:paraId="465E2DD6" w14:textId="77777777" w:rsidR="00455178" w:rsidRPr="00F54B73" w:rsidRDefault="00455178" w:rsidP="00455178">
      <w:pPr>
        <w:spacing w:after="0" w:line="360" w:lineRule="auto"/>
        <w:ind w:right="1559"/>
        <w:jc w:val="both"/>
        <w:rPr>
          <w:rFonts w:ascii="Arial" w:hAnsi="Arial" w:cs="Arial"/>
          <w:sz w:val="20"/>
          <w:szCs w:val="20"/>
        </w:rPr>
      </w:pPr>
    </w:p>
    <w:p w14:paraId="0364D6A1" w14:textId="7BE975EE" w:rsidR="00455178" w:rsidRPr="00F54B73" w:rsidRDefault="00455178" w:rsidP="00455178">
      <w:pPr>
        <w:spacing w:after="0" w:line="360" w:lineRule="auto"/>
        <w:ind w:right="1559"/>
        <w:jc w:val="both"/>
        <w:rPr>
          <w:rFonts w:ascii="Arial" w:hAnsi="Arial" w:cs="Arial"/>
          <w:sz w:val="20"/>
          <w:szCs w:val="20"/>
        </w:rPr>
      </w:pPr>
      <w:r w:rsidRPr="00F54B73">
        <w:rPr>
          <w:rFonts w:ascii="Arial" w:hAnsi="Arial" w:cs="Arial"/>
          <w:sz w:val="20"/>
          <w:szCs w:val="20"/>
        </w:rPr>
        <w:t>KRAIBURG TPE’s THERMOLAST® H TPE HC/AP series enhances design and functionality of medical diagnostic equipment.</w:t>
      </w:r>
    </w:p>
    <w:p w14:paraId="4E8A9CC1" w14:textId="77777777" w:rsidR="00455178" w:rsidRPr="00F54B73" w:rsidRDefault="00455178" w:rsidP="00455178">
      <w:pPr>
        <w:spacing w:after="0" w:line="360" w:lineRule="auto"/>
        <w:ind w:right="1559"/>
        <w:jc w:val="both"/>
        <w:rPr>
          <w:rFonts w:ascii="Arial" w:hAnsi="Arial" w:cs="Arial"/>
          <w:sz w:val="20"/>
          <w:szCs w:val="20"/>
        </w:rPr>
      </w:pPr>
    </w:p>
    <w:p w14:paraId="36AC6FC8" w14:textId="77777777" w:rsidR="00455178" w:rsidRPr="00F54B73" w:rsidRDefault="00455178" w:rsidP="00455178">
      <w:pPr>
        <w:spacing w:after="0" w:line="360" w:lineRule="auto"/>
        <w:ind w:right="1559"/>
        <w:jc w:val="both"/>
        <w:rPr>
          <w:rFonts w:ascii="Arial" w:hAnsi="Arial" w:cs="Arial"/>
          <w:sz w:val="20"/>
          <w:szCs w:val="20"/>
        </w:rPr>
      </w:pPr>
      <w:r w:rsidRPr="00F54B73">
        <w:rPr>
          <w:rFonts w:ascii="Arial" w:hAnsi="Arial" w:cs="Arial"/>
          <w:sz w:val="20"/>
          <w:szCs w:val="20"/>
        </w:rPr>
        <w:t xml:space="preserve">Medical diagnostic equipment features a variety of diagnostic tools and equipment for accurate testing, tracking, measurements, and evaluations. These include ophthalmoscopes, electrocardiographs, thermometers, digital sphygmomanometers, dopplers, ultrasonography, echocardiography, and other instruments used by clinicians to screen and accurately assess a patient's health. </w:t>
      </w:r>
    </w:p>
    <w:p w14:paraId="10491311" w14:textId="77777777" w:rsidR="00455178" w:rsidRPr="00F54B73" w:rsidRDefault="00455178" w:rsidP="00455178">
      <w:pPr>
        <w:spacing w:after="0" w:line="360" w:lineRule="auto"/>
        <w:ind w:right="1559"/>
        <w:jc w:val="both"/>
        <w:rPr>
          <w:rFonts w:ascii="Arial" w:hAnsi="Arial" w:cs="Arial"/>
          <w:sz w:val="20"/>
          <w:szCs w:val="20"/>
        </w:rPr>
      </w:pPr>
    </w:p>
    <w:p w14:paraId="5E6D2A9F" w14:textId="132AECE0" w:rsidR="00455178" w:rsidRPr="00F54B73" w:rsidRDefault="00455178" w:rsidP="00455178">
      <w:pPr>
        <w:spacing w:after="0" w:line="360" w:lineRule="auto"/>
        <w:ind w:right="1559"/>
        <w:jc w:val="both"/>
        <w:rPr>
          <w:rFonts w:ascii="Arial" w:hAnsi="Arial" w:cs="Arial"/>
          <w:sz w:val="20"/>
          <w:szCs w:val="20"/>
        </w:rPr>
      </w:pPr>
      <w:r w:rsidRPr="00F54B73">
        <w:rPr>
          <w:rFonts w:ascii="Arial" w:hAnsi="Arial" w:cs="Arial"/>
          <w:sz w:val="20"/>
          <w:szCs w:val="20"/>
        </w:rPr>
        <w:t>These devices are commonly used in settings such as home, clinics, and hospitals, as well as hospices. In addition to diagnosing diseases, they can also track therapies and help with the management of common and long-term illnesses.</w:t>
      </w:r>
    </w:p>
    <w:p w14:paraId="1D08FF7D" w14:textId="77777777" w:rsidR="00455178" w:rsidRPr="00F54B73" w:rsidRDefault="00455178" w:rsidP="00455178">
      <w:pPr>
        <w:spacing w:after="0" w:line="360" w:lineRule="auto"/>
        <w:ind w:right="1559"/>
        <w:jc w:val="both"/>
        <w:rPr>
          <w:rFonts w:ascii="Arial" w:hAnsi="Arial" w:cs="Arial"/>
          <w:sz w:val="20"/>
          <w:szCs w:val="20"/>
        </w:rPr>
      </w:pPr>
    </w:p>
    <w:p w14:paraId="7D3E1D32" w14:textId="5B8BE971" w:rsidR="00455178" w:rsidRPr="00F54B73" w:rsidRDefault="00455178" w:rsidP="00455178">
      <w:pPr>
        <w:spacing w:after="0" w:line="360" w:lineRule="auto"/>
        <w:ind w:right="1559"/>
        <w:jc w:val="both"/>
        <w:rPr>
          <w:rFonts w:ascii="Arial" w:hAnsi="Arial" w:cs="Arial"/>
          <w:sz w:val="20"/>
          <w:szCs w:val="20"/>
        </w:rPr>
      </w:pPr>
      <w:r w:rsidRPr="00F54B73">
        <w:rPr>
          <w:rFonts w:ascii="Arial" w:hAnsi="Arial" w:cs="Arial"/>
          <w:sz w:val="20"/>
          <w:szCs w:val="20"/>
        </w:rPr>
        <w:t>Continuous advancement of medical technologies is crucial in enhancing the accuracy of diagnosis. Today, medical equipment manufacturers and designers are discovering new ways to improve equipment performance by incorporating medical-grade engineering thermoplastic elastomers (TPE), which are valued for their versatility, durability and safety.</w:t>
      </w:r>
    </w:p>
    <w:p w14:paraId="52F30F9C" w14:textId="77777777" w:rsidR="00455178" w:rsidRPr="00F54B73" w:rsidRDefault="00455178" w:rsidP="00455178">
      <w:pPr>
        <w:spacing w:after="0" w:line="360" w:lineRule="auto"/>
        <w:ind w:right="1559"/>
        <w:jc w:val="both"/>
        <w:rPr>
          <w:rFonts w:ascii="Arial" w:hAnsi="Arial" w:cs="Arial"/>
          <w:sz w:val="20"/>
          <w:szCs w:val="20"/>
        </w:rPr>
      </w:pPr>
    </w:p>
    <w:p w14:paraId="51AAA4AB" w14:textId="7E2C9B46" w:rsidR="00455178" w:rsidRPr="00F54B73" w:rsidRDefault="00455178" w:rsidP="00455178">
      <w:pPr>
        <w:spacing w:after="0" w:line="360" w:lineRule="auto"/>
        <w:ind w:right="1559"/>
        <w:jc w:val="both"/>
        <w:rPr>
          <w:rFonts w:ascii="Arial" w:hAnsi="Arial" w:cs="Arial"/>
          <w:sz w:val="20"/>
          <w:szCs w:val="20"/>
        </w:rPr>
      </w:pPr>
      <w:r w:rsidRPr="00F54B73">
        <w:rPr>
          <w:rFonts w:ascii="Arial" w:hAnsi="Arial" w:cs="Arial"/>
          <w:sz w:val="20"/>
          <w:szCs w:val="20"/>
        </w:rPr>
        <w:t>KRAIBURG TPE manufactures custom engineered TPE compounds to meet the most stringent development requirements in the diagnostic medical equipment industry. KRAIBURG TPE’s compounds fulfil a wide range of end-use requirements for every specific application.</w:t>
      </w:r>
    </w:p>
    <w:p w14:paraId="1A7C1B86" w14:textId="77777777" w:rsidR="00455178" w:rsidRPr="00F54B73" w:rsidRDefault="00455178" w:rsidP="00455178">
      <w:pPr>
        <w:spacing w:after="0" w:line="360" w:lineRule="auto"/>
        <w:ind w:right="1559"/>
        <w:jc w:val="both"/>
        <w:rPr>
          <w:rFonts w:ascii="Arial" w:hAnsi="Arial" w:cs="Arial"/>
          <w:sz w:val="20"/>
          <w:szCs w:val="20"/>
        </w:rPr>
      </w:pPr>
    </w:p>
    <w:p w14:paraId="2638B0A2" w14:textId="77777777" w:rsidR="00455178" w:rsidRPr="00F54B73" w:rsidRDefault="00455178" w:rsidP="00455178">
      <w:pPr>
        <w:ind w:right="1559"/>
        <w:jc w:val="both"/>
        <w:rPr>
          <w:rFonts w:ascii="Arial" w:hAnsi="Arial" w:cs="Arial"/>
          <w:b/>
          <w:bCs/>
          <w:sz w:val="20"/>
          <w:szCs w:val="20"/>
        </w:rPr>
      </w:pPr>
      <w:r w:rsidRPr="00F54B73">
        <w:rPr>
          <w:rFonts w:ascii="Arial" w:hAnsi="Arial" w:cs="Arial"/>
          <w:b/>
          <w:bCs/>
          <w:sz w:val="20"/>
          <w:szCs w:val="20"/>
        </w:rPr>
        <w:br w:type="page"/>
      </w:r>
    </w:p>
    <w:p w14:paraId="67DCFF3B" w14:textId="33BE289A" w:rsidR="00455178" w:rsidRPr="00F54B73" w:rsidRDefault="00455178" w:rsidP="00455178">
      <w:pPr>
        <w:spacing w:after="0" w:line="360" w:lineRule="auto"/>
        <w:ind w:right="1559"/>
        <w:jc w:val="both"/>
        <w:rPr>
          <w:rFonts w:ascii="Arial" w:hAnsi="Arial" w:cs="Arial"/>
          <w:b/>
          <w:bCs/>
          <w:sz w:val="20"/>
          <w:szCs w:val="20"/>
        </w:rPr>
      </w:pPr>
      <w:r w:rsidRPr="00F54B73">
        <w:rPr>
          <w:rFonts w:ascii="Arial" w:hAnsi="Arial" w:cs="Arial"/>
          <w:b/>
          <w:bCs/>
          <w:sz w:val="20"/>
          <w:szCs w:val="20"/>
        </w:rPr>
        <w:lastRenderedPageBreak/>
        <w:t>THERMOLAST® H TPE - safe, quality material</w:t>
      </w:r>
    </w:p>
    <w:p w14:paraId="2438661C" w14:textId="2F2466F5" w:rsidR="00455178" w:rsidRPr="00F54B73" w:rsidRDefault="00455178" w:rsidP="00455178">
      <w:pPr>
        <w:spacing w:after="0" w:line="360" w:lineRule="auto"/>
        <w:ind w:right="1559"/>
        <w:jc w:val="both"/>
        <w:rPr>
          <w:rFonts w:ascii="Arial" w:hAnsi="Arial" w:cs="Arial"/>
          <w:sz w:val="20"/>
          <w:szCs w:val="20"/>
        </w:rPr>
      </w:pPr>
      <w:r w:rsidRPr="00F54B73">
        <w:rPr>
          <w:rFonts w:ascii="Arial" w:hAnsi="Arial" w:cs="Arial"/>
          <w:sz w:val="20"/>
          <w:szCs w:val="20"/>
        </w:rPr>
        <w:t xml:space="preserve">THERMOLAST® H TPE series compounds from KRAIBURG TPE are free of animal ingredients, PVC, silicone, and latex. It </w:t>
      </w:r>
      <w:r w:rsidR="00EF65A0" w:rsidRPr="00F54B73">
        <w:rPr>
          <w:rFonts w:ascii="Arial" w:hAnsi="Arial" w:cs="Arial"/>
          <w:sz w:val="20"/>
          <w:szCs w:val="20"/>
        </w:rPr>
        <w:t>conforms to n</w:t>
      </w:r>
      <w:r w:rsidRPr="00F54B73">
        <w:rPr>
          <w:rFonts w:ascii="Arial" w:hAnsi="Arial" w:cs="Arial"/>
          <w:sz w:val="20"/>
          <w:szCs w:val="20"/>
        </w:rPr>
        <w:t xml:space="preserve">umerous international standards, including ISO 10993-5, GB/T 16886.5, EU No. 10/2011, GB4806, FDA CFR 21, REACH, and RoHS, as well as biocompatibility testing such as ISO 10993-5 and GB/T 16886.5. Furthermore, it has material advantages such as good compression set, sealing capabilities, good surface </w:t>
      </w:r>
      <w:r w:rsidR="00EF65A0" w:rsidRPr="00F54B73">
        <w:rPr>
          <w:rFonts w:ascii="Arial" w:hAnsi="Arial" w:cs="Arial"/>
          <w:sz w:val="20"/>
          <w:szCs w:val="20"/>
        </w:rPr>
        <w:t>haptics</w:t>
      </w:r>
      <w:r w:rsidRPr="00F54B73">
        <w:rPr>
          <w:rFonts w:ascii="Arial" w:hAnsi="Arial" w:cs="Arial"/>
          <w:sz w:val="20"/>
          <w:szCs w:val="20"/>
        </w:rPr>
        <w:t>, minimal friction, and sterilizability using an autoclave at 121°C and EtO, making it an excellent choice for medical device applications. THERMOLAST® H is available in translucent form, and depending on project requirements, in-house precoloring is also an option.</w:t>
      </w:r>
    </w:p>
    <w:p w14:paraId="22B1F453" w14:textId="77777777" w:rsidR="00455178" w:rsidRPr="00F54B73" w:rsidRDefault="00455178" w:rsidP="00455178">
      <w:pPr>
        <w:spacing w:after="0" w:line="360" w:lineRule="auto"/>
        <w:ind w:right="1559"/>
        <w:jc w:val="both"/>
        <w:rPr>
          <w:rFonts w:ascii="Arial" w:hAnsi="Arial" w:cs="Arial"/>
          <w:sz w:val="20"/>
          <w:szCs w:val="20"/>
        </w:rPr>
      </w:pPr>
    </w:p>
    <w:p w14:paraId="1FF6D7D1" w14:textId="77777777" w:rsidR="00455178" w:rsidRPr="00F54B73" w:rsidRDefault="00455178" w:rsidP="00455178">
      <w:pPr>
        <w:spacing w:after="0" w:line="360" w:lineRule="auto"/>
        <w:ind w:right="1559"/>
        <w:jc w:val="both"/>
        <w:rPr>
          <w:rFonts w:ascii="Arial" w:hAnsi="Arial" w:cs="Arial"/>
          <w:b/>
          <w:bCs/>
          <w:sz w:val="20"/>
          <w:szCs w:val="20"/>
        </w:rPr>
      </w:pPr>
      <w:r w:rsidRPr="00F54B73">
        <w:rPr>
          <w:rFonts w:ascii="Arial" w:hAnsi="Arial" w:cs="Arial"/>
          <w:b/>
          <w:bCs/>
          <w:sz w:val="20"/>
          <w:szCs w:val="20"/>
        </w:rPr>
        <w:t>HC/AP series – Design flexibility with excellent haptics</w:t>
      </w:r>
    </w:p>
    <w:p w14:paraId="5BC22139" w14:textId="5328E4E2" w:rsidR="00455178" w:rsidRPr="00F54B73" w:rsidRDefault="00455178" w:rsidP="00455178">
      <w:pPr>
        <w:spacing w:after="0" w:line="360" w:lineRule="auto"/>
        <w:ind w:right="1559"/>
        <w:jc w:val="both"/>
        <w:rPr>
          <w:rFonts w:ascii="Arial" w:hAnsi="Arial" w:cs="Arial"/>
          <w:sz w:val="20"/>
          <w:szCs w:val="20"/>
        </w:rPr>
      </w:pPr>
      <w:r w:rsidRPr="00F54B73">
        <w:rPr>
          <w:rFonts w:ascii="Arial" w:hAnsi="Arial" w:cs="Arial"/>
          <w:sz w:val="20"/>
          <w:szCs w:val="20"/>
        </w:rPr>
        <w:t>When processed by multi-component injection molding and extrusion, the THERMOLAST® H HC/AP series provides good bonding with polypropylene (PP) and polyethylene (PE) resins, allowing for versatility in product designs. Additionally, the HC/AP series offers exceptional haptics with a soft touch surface feel. These are ideal for applications such as soft touch handles and buttons, seals and closures of many types of medical diagnostic equipment.</w:t>
      </w:r>
    </w:p>
    <w:p w14:paraId="41817FAB" w14:textId="77777777" w:rsidR="00455178" w:rsidRPr="00F54B73" w:rsidRDefault="00455178" w:rsidP="00455178">
      <w:pPr>
        <w:spacing w:after="0" w:line="360" w:lineRule="auto"/>
        <w:jc w:val="both"/>
        <w:rPr>
          <w:rFonts w:ascii="Arial" w:hAnsi="Arial" w:cs="Arial"/>
          <w:sz w:val="20"/>
          <w:szCs w:val="20"/>
        </w:rPr>
      </w:pPr>
    </w:p>
    <w:p w14:paraId="3B6EA377" w14:textId="77777777" w:rsidR="00795A08" w:rsidRPr="00F54B73" w:rsidRDefault="00795A08" w:rsidP="00795A08">
      <w:pPr>
        <w:spacing w:line="360" w:lineRule="auto"/>
        <w:ind w:right="1559"/>
        <w:jc w:val="both"/>
        <w:rPr>
          <w:rFonts w:ascii="Arial" w:hAnsi="Arial" w:cs="Arial"/>
          <w:b/>
          <w:bCs/>
          <w:sz w:val="20"/>
          <w:szCs w:val="20"/>
        </w:rPr>
      </w:pPr>
      <w:r w:rsidRPr="00F54B73">
        <w:rPr>
          <w:rFonts w:ascii="Arial" w:hAnsi="Arial" w:cs="Arial"/>
          <w:b/>
          <w:bCs/>
          <w:sz w:val="20"/>
          <w:szCs w:val="20"/>
        </w:rPr>
        <w:t>Sustainability successes of our TPE</w:t>
      </w:r>
    </w:p>
    <w:p w14:paraId="1E81DE21" w14:textId="075FE908" w:rsidR="00795A08" w:rsidRPr="00F54B73" w:rsidRDefault="00795A08" w:rsidP="00795A08">
      <w:pPr>
        <w:spacing w:line="360" w:lineRule="auto"/>
        <w:ind w:right="1559"/>
        <w:jc w:val="both"/>
        <w:rPr>
          <w:rFonts w:ascii="Arial" w:hAnsi="Arial" w:cs="Arial"/>
          <w:sz w:val="20"/>
          <w:szCs w:val="20"/>
        </w:rPr>
      </w:pPr>
      <w:r w:rsidRPr="00F54B73">
        <w:rPr>
          <w:rFonts w:ascii="Arial" w:hAnsi="Arial" w:cs="Arial" w:hint="eastAsia"/>
          <w:sz w:val="20"/>
          <w:szCs w:val="20"/>
          <w:lang w:eastAsia="zh-CN"/>
        </w:rPr>
        <w:t>Besides</w:t>
      </w:r>
      <w:r w:rsidRPr="00F54B73">
        <w:rPr>
          <w:rFonts w:ascii="Arial" w:hAnsi="Arial" w:cs="Arial"/>
          <w:sz w:val="20"/>
          <w:szCs w:val="20"/>
        </w:rPr>
        <w:t xml:space="preserve"> the materials for me</w:t>
      </w:r>
      <w:r w:rsidR="00DB2B36" w:rsidRPr="00F54B73">
        <w:rPr>
          <w:rFonts w:ascii="Arial" w:hAnsi="Arial" w:cs="Arial"/>
          <w:sz w:val="20"/>
          <w:szCs w:val="20"/>
        </w:rPr>
        <w:t>dical diagnostic equipment applications</w:t>
      </w:r>
      <w:r w:rsidRPr="00F54B73">
        <w:rPr>
          <w:rFonts w:ascii="Arial" w:hAnsi="Arial" w:cs="Arial"/>
          <w:sz w:val="20"/>
          <w:szCs w:val="20"/>
        </w:rPr>
        <w:t xml:space="preserve">, KRAIBURG TPE’s recent sustainability innovations include a specially developed material solution for automotive, consumer, and industry applications comprising post-consumer recycled (PCR) and post-industrial recycled (PIR) content. </w:t>
      </w:r>
    </w:p>
    <w:p w14:paraId="77335FEB" w14:textId="77777777" w:rsidR="00795A08" w:rsidRPr="00F54B73" w:rsidRDefault="00795A08" w:rsidP="00795A08">
      <w:pPr>
        <w:spacing w:line="360" w:lineRule="auto"/>
        <w:ind w:right="1559"/>
        <w:jc w:val="both"/>
        <w:rPr>
          <w:rFonts w:ascii="Arial" w:hAnsi="Arial" w:cs="Arial"/>
          <w:sz w:val="20"/>
          <w:szCs w:val="20"/>
        </w:rPr>
      </w:pPr>
      <w:r w:rsidRPr="00F54B73">
        <w:rPr>
          <w:rFonts w:ascii="Arial" w:hAnsi="Arial" w:cs="Arial"/>
          <w:sz w:val="20"/>
          <w:szCs w:val="20"/>
        </w:rPr>
        <w:t xml:space="preserve">Are you looking for a sustainable TPE solution? </w:t>
      </w:r>
      <w:r w:rsidRPr="00F54B73">
        <w:rPr>
          <w:rFonts w:ascii="Arial" w:hAnsi="Arial" w:cs="Arial"/>
          <w:sz w:val="20"/>
          <w:szCs w:val="20"/>
          <w:u w:val="single"/>
        </w:rPr>
        <w:t>Talk to us!</w:t>
      </w:r>
      <w:r w:rsidRPr="00F54B73">
        <w:rPr>
          <w:rFonts w:ascii="Arial" w:hAnsi="Arial" w:cs="Arial"/>
          <w:sz w:val="20"/>
          <w:szCs w:val="20"/>
        </w:rPr>
        <w:t xml:space="preserve"> </w:t>
      </w:r>
    </w:p>
    <w:p w14:paraId="08F3A29A" w14:textId="77777777" w:rsidR="00795A08" w:rsidRPr="00F54B73" w:rsidRDefault="00795A08" w:rsidP="00795A08">
      <w:pPr>
        <w:spacing w:line="360" w:lineRule="auto"/>
        <w:ind w:right="1559"/>
        <w:jc w:val="both"/>
        <w:rPr>
          <w:rFonts w:ascii="Arial" w:hAnsi="Arial" w:cs="Arial"/>
          <w:sz w:val="20"/>
          <w:szCs w:val="20"/>
        </w:rPr>
      </w:pPr>
      <w:r w:rsidRPr="00F54B73">
        <w:rPr>
          <w:rFonts w:ascii="Arial" w:hAnsi="Arial" w:cs="Arial"/>
          <w:sz w:val="20"/>
          <w:szCs w:val="20"/>
        </w:rPr>
        <w:t>Our experts are happy to answer any questions you have, as well as to offer the right solution for your application.</w:t>
      </w:r>
    </w:p>
    <w:p w14:paraId="30512E4A" w14:textId="6660A975" w:rsidR="00133C79" w:rsidRPr="00F54B73" w:rsidRDefault="00133C79" w:rsidP="00631610">
      <w:pPr>
        <w:spacing w:line="360" w:lineRule="auto"/>
        <w:ind w:right="1842"/>
        <w:jc w:val="both"/>
        <w:rPr>
          <w:rFonts w:ascii="Arial" w:hAnsi="Arial" w:cs="Arial"/>
          <w:sz w:val="20"/>
          <w:szCs w:val="20"/>
        </w:rPr>
      </w:pPr>
    </w:p>
    <w:p w14:paraId="72541C6C" w14:textId="796BA1F8" w:rsidR="004562AC" w:rsidRPr="00F54B73" w:rsidRDefault="00B07B48" w:rsidP="00631610">
      <w:pPr>
        <w:spacing w:after="0" w:line="360" w:lineRule="auto"/>
        <w:ind w:right="1842"/>
        <w:jc w:val="both"/>
        <w:rPr>
          <w:rFonts w:ascii="Arial" w:hAnsi="Arial" w:cs="Arial"/>
          <w:sz w:val="20"/>
          <w:szCs w:val="20"/>
          <w:lang w:eastAsia="zh-CN" w:bidi="ar-SA"/>
        </w:rPr>
      </w:pPr>
      <w:r>
        <w:rPr>
          <w:noProof/>
        </w:rPr>
        <w:lastRenderedPageBreak/>
        <w:drawing>
          <wp:inline distT="0" distB="0" distL="0" distR="0" wp14:anchorId="3F940230" wp14:editId="6DB643F9">
            <wp:extent cx="3886200" cy="214965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00554" cy="2157595"/>
                    </a:xfrm>
                    <a:prstGeom prst="rect">
                      <a:avLst/>
                    </a:prstGeom>
                    <a:noFill/>
                    <a:ln>
                      <a:noFill/>
                    </a:ln>
                  </pic:spPr>
                </pic:pic>
              </a:graphicData>
            </a:graphic>
          </wp:inline>
        </w:drawing>
      </w:r>
    </w:p>
    <w:p w14:paraId="62F08EF9" w14:textId="622BE1CA" w:rsidR="005320D5" w:rsidRPr="00F54B73" w:rsidRDefault="005320D5" w:rsidP="00631610">
      <w:pPr>
        <w:keepNext/>
        <w:keepLines/>
        <w:spacing w:after="0" w:line="360" w:lineRule="auto"/>
        <w:ind w:right="1842"/>
        <w:rPr>
          <w:noProof/>
        </w:rPr>
      </w:pPr>
      <w:r w:rsidRPr="00F54B73">
        <w:rPr>
          <w:rFonts w:ascii="Arial" w:hAnsi="Arial" w:cs="Arial"/>
          <w:b/>
          <w:bCs/>
          <w:sz w:val="20"/>
          <w:szCs w:val="20"/>
          <w:lang w:bidi="ar-SA"/>
        </w:rPr>
        <w:t>(Photo: © 20</w:t>
      </w:r>
      <w:r w:rsidR="00D2377C" w:rsidRPr="00F54B73">
        <w:rPr>
          <w:rFonts w:ascii="Arial" w:hAnsi="Arial" w:cs="Arial"/>
          <w:b/>
          <w:bCs/>
          <w:sz w:val="20"/>
          <w:szCs w:val="20"/>
          <w:lang w:bidi="ar-SA"/>
        </w:rPr>
        <w:t>2</w:t>
      </w:r>
      <w:r w:rsidR="00B51833" w:rsidRPr="00F54B73">
        <w:rPr>
          <w:rFonts w:ascii="Arial" w:hAnsi="Arial" w:cs="Arial"/>
          <w:b/>
          <w:bCs/>
          <w:sz w:val="20"/>
          <w:szCs w:val="20"/>
          <w:lang w:bidi="ar-SA"/>
        </w:rPr>
        <w:t>2</w:t>
      </w:r>
      <w:r w:rsidRPr="00F54B73">
        <w:rPr>
          <w:rFonts w:ascii="Arial" w:hAnsi="Arial" w:cs="Arial"/>
          <w:b/>
          <w:bCs/>
          <w:sz w:val="20"/>
          <w:szCs w:val="20"/>
          <w:lang w:bidi="ar-SA"/>
        </w:rPr>
        <w:t xml:space="preserve"> KRAIBURG TPE)</w:t>
      </w:r>
    </w:p>
    <w:p w14:paraId="6FC6BFB4" w14:textId="77777777" w:rsidR="00EC7126" w:rsidRPr="00F54B73" w:rsidRDefault="005320D5" w:rsidP="00631610">
      <w:pPr>
        <w:spacing w:after="0" w:line="360" w:lineRule="auto"/>
        <w:ind w:right="1842"/>
        <w:rPr>
          <w:rFonts w:ascii="Arial" w:hAnsi="Arial" w:cs="Arial"/>
          <w:sz w:val="20"/>
          <w:szCs w:val="20"/>
        </w:rPr>
      </w:pPr>
      <w:r w:rsidRPr="00F54B73">
        <w:rPr>
          <w:rFonts w:ascii="Arial" w:hAnsi="Arial" w:cs="Arial"/>
          <w:sz w:val="20"/>
          <w:szCs w:val="20"/>
        </w:rPr>
        <w:t>For high-resolution photography, please contact Bridget Ngang (</w:t>
      </w:r>
      <w:hyperlink r:id="rId12" w:history="1">
        <w:r w:rsidRPr="00F54B73">
          <w:rPr>
            <w:rStyle w:val="Hyperlink"/>
            <w:rFonts w:ascii="Arial" w:hAnsi="Arial" w:cs="Arial"/>
            <w:color w:val="auto"/>
            <w:sz w:val="20"/>
            <w:szCs w:val="20"/>
          </w:rPr>
          <w:t>bridget.ngang@kraiburg-tpe.com</w:t>
        </w:r>
      </w:hyperlink>
      <w:r w:rsidRPr="00F54B73">
        <w:rPr>
          <w:rFonts w:ascii="Arial" w:hAnsi="Arial" w:cs="Arial"/>
          <w:sz w:val="20"/>
          <w:szCs w:val="20"/>
        </w:rPr>
        <w:t xml:space="preserve"> , +6 03 9545 6301).</w:t>
      </w:r>
      <w:r w:rsidR="00EC7126" w:rsidRPr="00F54B73">
        <w:rPr>
          <w:rFonts w:ascii="Arial" w:hAnsi="Arial" w:cs="Arial"/>
          <w:sz w:val="20"/>
          <w:szCs w:val="20"/>
        </w:rPr>
        <w:t xml:space="preserve"> </w:t>
      </w:r>
    </w:p>
    <w:p w14:paraId="6588D228" w14:textId="77777777" w:rsidR="00EC7126" w:rsidRPr="00F54B73" w:rsidRDefault="00EC7126" w:rsidP="00631610">
      <w:pPr>
        <w:spacing w:after="0" w:line="360" w:lineRule="auto"/>
        <w:ind w:right="1842"/>
        <w:jc w:val="both"/>
        <w:rPr>
          <w:rFonts w:ascii="Arial" w:hAnsi="Arial" w:cs="Arial"/>
          <w:sz w:val="20"/>
          <w:szCs w:val="20"/>
        </w:rPr>
      </w:pPr>
    </w:p>
    <w:p w14:paraId="3EECB38D" w14:textId="77777777" w:rsidR="00FF0010" w:rsidRPr="00F54B73" w:rsidRDefault="00FF0010" w:rsidP="00631610">
      <w:pPr>
        <w:ind w:right="1842"/>
        <w:rPr>
          <w:rFonts w:ascii="Arial" w:hAnsi="Arial" w:cs="Arial"/>
          <w:b/>
          <w:sz w:val="21"/>
          <w:szCs w:val="21"/>
          <w:lang w:val="en-GB"/>
        </w:rPr>
      </w:pPr>
    </w:p>
    <w:p w14:paraId="354AFA3B" w14:textId="272E868E" w:rsidR="009D2688" w:rsidRPr="00F54B73" w:rsidRDefault="009D2688" w:rsidP="00631610">
      <w:pPr>
        <w:ind w:right="1842"/>
        <w:rPr>
          <w:rFonts w:ascii="Arial" w:hAnsi="Arial" w:cs="Arial"/>
          <w:b/>
          <w:sz w:val="21"/>
          <w:szCs w:val="21"/>
          <w:lang w:val="en-GB"/>
        </w:rPr>
      </w:pPr>
      <w:r w:rsidRPr="00F54B73">
        <w:rPr>
          <w:rFonts w:ascii="Arial" w:hAnsi="Arial" w:cs="Arial"/>
          <w:b/>
          <w:sz w:val="21"/>
          <w:szCs w:val="21"/>
          <w:lang w:val="en-GB"/>
        </w:rPr>
        <w:t>Information for members of the press:</w:t>
      </w:r>
      <w:r w:rsidRPr="00F54B73">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F54B73" w:rsidRDefault="005411A7" w:rsidP="00631610">
      <w:pPr>
        <w:ind w:right="1842"/>
        <w:rPr>
          <w:rFonts w:ascii="Arial" w:hAnsi="Arial" w:cs="Arial"/>
          <w:bCs/>
          <w:sz w:val="21"/>
          <w:szCs w:val="21"/>
          <w:lang w:val="en-GB"/>
        </w:rPr>
      </w:pPr>
      <w:hyperlink r:id="rId15" w:history="1">
        <w:r w:rsidR="009D2688" w:rsidRPr="00F54B73">
          <w:rPr>
            <w:rStyle w:val="Hyperlink"/>
            <w:rFonts w:ascii="Arial" w:hAnsi="Arial" w:cs="Arial"/>
            <w:bCs/>
            <w:color w:val="auto"/>
            <w:sz w:val="21"/>
            <w:szCs w:val="21"/>
            <w:lang w:val="en-GB"/>
          </w:rPr>
          <w:t>download high-resolution images</w:t>
        </w:r>
      </w:hyperlink>
    </w:p>
    <w:p w14:paraId="62A3669E" w14:textId="77777777" w:rsidR="009D2688" w:rsidRPr="00F54B73" w:rsidRDefault="009D2688" w:rsidP="00631610">
      <w:pPr>
        <w:ind w:right="1842"/>
        <w:rPr>
          <w:rFonts w:ascii="Arial" w:hAnsi="Arial" w:cs="Arial"/>
          <w:b/>
          <w:sz w:val="21"/>
          <w:szCs w:val="21"/>
          <w:lang w:val="en-GB"/>
        </w:rPr>
      </w:pPr>
      <w:r w:rsidRPr="00F54B73">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7D4D9C" w14:textId="77777777" w:rsidR="00382CCC" w:rsidRPr="00F54B73" w:rsidRDefault="005411A7" w:rsidP="00631610">
      <w:pPr>
        <w:ind w:right="1842"/>
        <w:rPr>
          <w:rFonts w:ascii="Arial" w:hAnsi="Arial" w:cs="Arial"/>
          <w:bCs/>
          <w:sz w:val="21"/>
          <w:szCs w:val="21"/>
          <w:lang w:val="en-GB"/>
        </w:rPr>
      </w:pPr>
      <w:hyperlink r:id="rId18" w:history="1">
        <w:r w:rsidR="009D2688" w:rsidRPr="00F54B73">
          <w:rPr>
            <w:rStyle w:val="Hyperlink"/>
            <w:rFonts w:ascii="Arial" w:hAnsi="Arial" w:cs="Arial"/>
            <w:bCs/>
            <w:color w:val="auto"/>
            <w:sz w:val="21"/>
            <w:szCs w:val="21"/>
            <w:lang w:val="en-GB"/>
          </w:rPr>
          <w:t>latest news on KRAIBURG TPE</w:t>
        </w:r>
      </w:hyperlink>
    </w:p>
    <w:p w14:paraId="020DD930" w14:textId="02B0175F" w:rsidR="009D2688" w:rsidRPr="00F54B73" w:rsidRDefault="009D2688" w:rsidP="00631610">
      <w:pPr>
        <w:ind w:right="1842"/>
        <w:rPr>
          <w:rFonts w:ascii="Arial" w:hAnsi="Arial" w:cs="Arial"/>
          <w:bCs/>
          <w:sz w:val="21"/>
          <w:szCs w:val="21"/>
          <w:lang w:val="en-GB"/>
        </w:rPr>
      </w:pPr>
      <w:r w:rsidRPr="00F54B73">
        <w:rPr>
          <w:rFonts w:ascii="Arial" w:hAnsi="Arial" w:cs="Arial"/>
          <w:b/>
          <w:sz w:val="21"/>
          <w:szCs w:val="21"/>
          <w:lang w:val="en-GB"/>
        </w:rPr>
        <w:t>Let’s connect on Social Media:</w:t>
      </w:r>
    </w:p>
    <w:p w14:paraId="6851B976" w14:textId="77777777" w:rsidR="009D2688" w:rsidRPr="00F54B73" w:rsidRDefault="009D2688" w:rsidP="00631610">
      <w:pPr>
        <w:ind w:right="1842"/>
        <w:rPr>
          <w:rFonts w:ascii="Arial" w:hAnsi="Arial" w:cs="Arial"/>
          <w:b/>
          <w:sz w:val="21"/>
          <w:szCs w:val="21"/>
          <w:lang w:val="en-GB"/>
        </w:rPr>
      </w:pPr>
      <w:r w:rsidRPr="00F54B73">
        <w:rPr>
          <w:rFonts w:ascii="Arial" w:hAnsi="Arial" w:cs="Arial"/>
          <w:b/>
          <w:noProof/>
          <w:sz w:val="21"/>
          <w:szCs w:val="21"/>
          <w:lang w:val="en-GB"/>
        </w:rPr>
        <w:t xml:space="preserve"> </w:t>
      </w:r>
      <w:r w:rsidRPr="00F54B73">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de-DE"/>
        </w:rPr>
        <w:t xml:space="preserve">  </w:t>
      </w:r>
      <w:r w:rsidRPr="00F54B73">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54B73">
        <w:rPr>
          <w:rFonts w:ascii="Arial" w:hAnsi="Arial" w:cs="Arial"/>
          <w:b/>
          <w:noProof/>
          <w:sz w:val="21"/>
          <w:szCs w:val="21"/>
          <w:lang w:val="de-DE"/>
        </w:rPr>
        <w:t xml:space="preserve">  </w:t>
      </w:r>
      <w:r w:rsidRPr="00F54B73">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F54B73" w:rsidRDefault="009D2688" w:rsidP="00631610">
      <w:pPr>
        <w:ind w:right="1842"/>
        <w:rPr>
          <w:rFonts w:ascii="Arial" w:hAnsi="Arial" w:cs="Arial"/>
          <w:b/>
          <w:sz w:val="21"/>
          <w:szCs w:val="21"/>
          <w:lang w:val="en-MY"/>
        </w:rPr>
      </w:pPr>
      <w:r w:rsidRPr="00F54B73">
        <w:rPr>
          <w:rFonts w:ascii="Arial" w:hAnsi="Arial" w:cs="Arial"/>
          <w:b/>
          <w:sz w:val="21"/>
          <w:szCs w:val="21"/>
          <w:lang w:val="en-MY"/>
        </w:rPr>
        <w:t>Follow us on WeChat</w:t>
      </w:r>
    </w:p>
    <w:p w14:paraId="4837FE41" w14:textId="214591D6" w:rsidR="00DC32CA" w:rsidRPr="00941B18" w:rsidRDefault="009D2688" w:rsidP="00C030F9">
      <w:pPr>
        <w:spacing w:line="360" w:lineRule="auto"/>
        <w:ind w:right="1842"/>
        <w:jc w:val="both"/>
        <w:rPr>
          <w:rFonts w:ascii="Arial" w:hAnsi="Arial" w:cs="Arial"/>
          <w:b/>
          <w:sz w:val="21"/>
          <w:szCs w:val="21"/>
          <w:lang w:val="en-MY"/>
        </w:rPr>
      </w:pPr>
      <w:r w:rsidRPr="00F54B73">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00941B18">
        <w:rPr>
          <w:rFonts w:ascii="Arial" w:hAnsi="Arial" w:cs="Arial"/>
          <w:b/>
          <w:sz w:val="21"/>
          <w:szCs w:val="21"/>
          <w:lang w:val="en-MY"/>
        </w:rPr>
        <w:br/>
      </w:r>
      <w:r w:rsidR="00941B18" w:rsidRPr="00941B18">
        <w:rPr>
          <w:rFonts w:ascii="Arial" w:hAnsi="Arial" w:cs="Arial"/>
          <w:sz w:val="20"/>
          <w:szCs w:val="20"/>
        </w:rPr>
        <w:t xml:space="preserve">KRAIBURG TPE (www.kraiburg-tpe.com) is a global manufacturer of </w:t>
      </w:r>
      <w:r w:rsidR="00941B18" w:rsidRPr="00941B18">
        <w:rPr>
          <w:rFonts w:ascii="Arial" w:hAnsi="Arial" w:cs="Arial"/>
          <w:sz w:val="20"/>
          <w:szCs w:val="20"/>
        </w:rPr>
        <w:lastRenderedPageBreak/>
        <w:t>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DC32CA" w:rsidRPr="00941B1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4D3A7" w14:textId="77777777" w:rsidR="0068585B" w:rsidRDefault="0068585B" w:rsidP="00784C57">
      <w:pPr>
        <w:spacing w:after="0" w:line="240" w:lineRule="auto"/>
      </w:pPr>
      <w:r>
        <w:separator/>
      </w:r>
    </w:p>
  </w:endnote>
  <w:endnote w:type="continuationSeparator" w:id="0">
    <w:p w14:paraId="3E5B1DF6" w14:textId="77777777" w:rsidR="0068585B" w:rsidRDefault="0068585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411A7"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5411A7"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8585B"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68585B"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74095" w14:textId="77777777" w:rsidR="0068585B" w:rsidRDefault="0068585B" w:rsidP="00784C57">
      <w:pPr>
        <w:spacing w:after="0" w:line="240" w:lineRule="auto"/>
      </w:pPr>
      <w:r>
        <w:separator/>
      </w:r>
    </w:p>
  </w:footnote>
  <w:footnote w:type="continuationSeparator" w:id="0">
    <w:p w14:paraId="55651D8F" w14:textId="77777777" w:rsidR="0068585B" w:rsidRDefault="0068585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686C963" w14:textId="77777777" w:rsidR="00DB2B36" w:rsidRPr="00455178" w:rsidRDefault="00DB2B36" w:rsidP="00DB2B36">
          <w:pPr>
            <w:spacing w:after="0" w:line="360" w:lineRule="auto"/>
            <w:ind w:left="-105"/>
            <w:jc w:val="both"/>
            <w:rPr>
              <w:rFonts w:ascii="Arial" w:hAnsi="Arial" w:cs="Arial"/>
              <w:b/>
              <w:bCs/>
              <w:color w:val="365F91"/>
              <w:sz w:val="40"/>
              <w:szCs w:val="40"/>
            </w:rPr>
          </w:pPr>
          <w:r w:rsidRPr="00FA7968">
            <w:rPr>
              <w:rFonts w:ascii="Arial" w:hAnsi="Arial" w:cs="Arial"/>
              <w:b/>
              <w:bCs/>
              <w:sz w:val="16"/>
              <w:szCs w:val="16"/>
            </w:rPr>
            <w:t xml:space="preserve">TPE: the trusted material for medical diagnostic equipment  </w:t>
          </w:r>
        </w:p>
        <w:p w14:paraId="3BE8C417" w14:textId="77777777" w:rsidR="00DB2B36" w:rsidRPr="002B7CE1" w:rsidRDefault="00DB2B36" w:rsidP="00DB2B36">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August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424A98" w14:textId="77777777" w:rsidR="00455178" w:rsidRDefault="003C4170" w:rsidP="0045517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10421644"/>
        </w:p>
        <w:p w14:paraId="315C89D8" w14:textId="156296DD" w:rsidR="00455178" w:rsidRPr="00455178" w:rsidRDefault="00455178" w:rsidP="00455178">
          <w:pPr>
            <w:spacing w:after="0" w:line="360" w:lineRule="auto"/>
            <w:ind w:left="-105"/>
            <w:jc w:val="both"/>
            <w:rPr>
              <w:rFonts w:ascii="Arial" w:hAnsi="Arial" w:cs="Arial"/>
              <w:b/>
              <w:bCs/>
              <w:color w:val="365F91"/>
              <w:sz w:val="40"/>
              <w:szCs w:val="40"/>
            </w:rPr>
          </w:pPr>
          <w:r w:rsidRPr="00FA7968">
            <w:rPr>
              <w:rFonts w:ascii="Arial" w:hAnsi="Arial" w:cs="Arial"/>
              <w:b/>
              <w:bCs/>
              <w:sz w:val="16"/>
              <w:szCs w:val="16"/>
            </w:rPr>
            <w:t xml:space="preserve">TPE: the trusted material for medical diagnostic equipment  </w:t>
          </w:r>
        </w:p>
        <w:bookmarkEnd w:id="0"/>
        <w:p w14:paraId="64245A3A" w14:textId="75C5D7B2"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DB2B36">
            <w:rPr>
              <w:rFonts w:ascii="Arial" w:hAnsi="Arial"/>
              <w:b/>
              <w:sz w:val="16"/>
              <w:szCs w:val="16"/>
            </w:rPr>
            <w:t>August</w:t>
          </w:r>
          <w:r>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2CCC"/>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2A3F"/>
    <w:rsid w:val="0050419E"/>
    <w:rsid w:val="00505735"/>
    <w:rsid w:val="005146C9"/>
    <w:rsid w:val="00517446"/>
    <w:rsid w:val="00527D82"/>
    <w:rsid w:val="00530A45"/>
    <w:rsid w:val="005310E3"/>
    <w:rsid w:val="005320D5"/>
    <w:rsid w:val="00534339"/>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710</Words>
  <Characters>4050</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2022-08-03T05:31:00Z</dcterms:created>
  <dcterms:modified xsi:type="dcterms:W3CDTF">2022-08-15T10:12:00Z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