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ACD0F" w14:textId="48B3D3E6" w:rsidR="00162E34" w:rsidRDefault="00162E34" w:rsidP="00670FBC">
      <w:pPr>
        <w:spacing w:after="0" w:line="360" w:lineRule="auto"/>
        <w:ind w:right="-141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670FBC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TPE: </w:t>
      </w:r>
      <w:r w:rsidRPr="00670FBC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신뢰할</w:t>
      </w:r>
      <w:r w:rsidRPr="00670FBC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수</w:t>
      </w:r>
      <w:r w:rsidRPr="00670FBC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있는</w:t>
      </w:r>
      <w:r w:rsidRPr="00670FBC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의료</w:t>
      </w:r>
      <w:r w:rsidRPr="00670FBC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진단</w:t>
      </w:r>
      <w:r w:rsidRPr="00670FBC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장비</w:t>
      </w:r>
      <w:r w:rsidRPr="00670FBC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소재</w:t>
      </w:r>
    </w:p>
    <w:p w14:paraId="35D4EFA1" w14:textId="77777777" w:rsidR="00670FBC" w:rsidRPr="00670FBC" w:rsidRDefault="00670FBC" w:rsidP="00670FBC">
      <w:pPr>
        <w:spacing w:after="0" w:line="360" w:lineRule="auto"/>
        <w:ind w:right="-141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</w:p>
    <w:p w14:paraId="085E0D84" w14:textId="23DCFDD3" w:rsidR="00162E34" w:rsidRPr="00670FBC" w:rsidRDefault="00162E34" w:rsidP="00670FBC">
      <w:pPr>
        <w:spacing w:after="0" w:line="360" w:lineRule="auto"/>
        <w:ind w:right="-141"/>
        <w:jc w:val="both"/>
        <w:rPr>
          <w:rFonts w:ascii="NanumGothic" w:eastAsia="NanumGothic" w:hAnsi="NanumGothic" w:cs="Arial"/>
          <w:lang w:eastAsia="ko-KR"/>
        </w:rPr>
      </w:pPr>
      <w:r w:rsidRPr="00670FBC">
        <w:rPr>
          <w:rFonts w:ascii="NanumGothic" w:eastAsia="NanumGothic" w:hAnsi="NanumGothic" w:cs="Arial"/>
          <w:lang w:eastAsia="ko-KR"/>
        </w:rPr>
        <w:t>KRAIBURG TPE(</w:t>
      </w:r>
      <w:r w:rsidRPr="00670FBC">
        <w:rPr>
          <w:rFonts w:ascii="NanumGothic" w:eastAsia="NanumGothic" w:hAnsi="NanumGothic" w:cs="Arial" w:hint="eastAsia"/>
          <w:lang w:eastAsia="ko-KR"/>
        </w:rPr>
        <w:t>크라이버그 티피이)의</w:t>
      </w:r>
      <w:r w:rsidRPr="00670FBC">
        <w:rPr>
          <w:rFonts w:ascii="NanumGothic" w:eastAsia="NanumGothic" w:hAnsi="NanumGothic" w:cs="Arial"/>
          <w:lang w:eastAsia="ko-KR"/>
        </w:rPr>
        <w:t xml:space="preserve"> THERMOLAST® H TPE HC/AP </w:t>
      </w:r>
      <w:r w:rsidRPr="00670FBC">
        <w:rPr>
          <w:rFonts w:ascii="NanumGothic" w:eastAsia="NanumGothic" w:hAnsi="NanumGothic" w:cs="Arial" w:hint="eastAsia"/>
          <w:lang w:eastAsia="ko-KR"/>
        </w:rPr>
        <w:t>시리즈는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의료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진단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장비의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디자인과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기능을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향상시킵니다</w:t>
      </w:r>
      <w:r w:rsidRPr="00670FBC">
        <w:rPr>
          <w:rFonts w:ascii="NanumGothic" w:eastAsia="NanumGothic" w:hAnsi="NanumGothic" w:cs="Arial"/>
          <w:lang w:eastAsia="ko-KR"/>
        </w:rPr>
        <w:t>.</w:t>
      </w:r>
    </w:p>
    <w:p w14:paraId="4E8A9CC1" w14:textId="77777777" w:rsidR="00455178" w:rsidRPr="00670FBC" w:rsidRDefault="00455178" w:rsidP="00670FBC">
      <w:pPr>
        <w:spacing w:after="0" w:line="360" w:lineRule="auto"/>
        <w:ind w:right="-141"/>
        <w:jc w:val="both"/>
        <w:rPr>
          <w:rFonts w:ascii="NanumGothic" w:eastAsia="NanumGothic" w:hAnsi="NanumGothic" w:cs="Arial"/>
          <w:lang w:eastAsia="ko-KR"/>
        </w:rPr>
      </w:pPr>
    </w:p>
    <w:p w14:paraId="25B67835" w14:textId="70E4D758" w:rsidR="00162E34" w:rsidRPr="00670FBC" w:rsidRDefault="00162E34" w:rsidP="00670FBC">
      <w:pPr>
        <w:spacing w:after="0" w:line="360" w:lineRule="auto"/>
        <w:ind w:right="-141"/>
        <w:jc w:val="both"/>
        <w:rPr>
          <w:rFonts w:ascii="NanumGothic" w:eastAsia="NanumGothic" w:hAnsi="NanumGothic" w:cs="Arial"/>
          <w:lang w:eastAsia="ko-KR"/>
        </w:rPr>
      </w:pPr>
      <w:r w:rsidRPr="00670FBC">
        <w:rPr>
          <w:rFonts w:ascii="NanumGothic" w:eastAsia="NanumGothic" w:hAnsi="NanumGothic" w:cs="Arial" w:hint="eastAsia"/>
          <w:lang w:eastAsia="ko-KR"/>
        </w:rPr>
        <w:t>의료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진단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장비는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정확한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테스트</w:t>
      </w:r>
      <w:r w:rsidRPr="00670FBC">
        <w:rPr>
          <w:rFonts w:ascii="NanumGothic" w:eastAsia="NanumGothic" w:hAnsi="NanumGothic" w:cs="Arial"/>
          <w:lang w:eastAsia="ko-KR"/>
        </w:rPr>
        <w:t xml:space="preserve">, </w:t>
      </w:r>
      <w:r w:rsidRPr="00670FBC">
        <w:rPr>
          <w:rFonts w:ascii="NanumGothic" w:eastAsia="NanumGothic" w:hAnsi="NanumGothic" w:cs="Arial" w:hint="eastAsia"/>
          <w:lang w:eastAsia="ko-KR"/>
        </w:rPr>
        <w:t>추적</w:t>
      </w:r>
      <w:r w:rsidRPr="00670FBC">
        <w:rPr>
          <w:rFonts w:ascii="NanumGothic" w:eastAsia="NanumGothic" w:hAnsi="NanumGothic" w:cs="Arial"/>
          <w:lang w:eastAsia="ko-KR"/>
        </w:rPr>
        <w:t xml:space="preserve">, </w:t>
      </w:r>
      <w:r w:rsidRPr="00670FBC">
        <w:rPr>
          <w:rFonts w:ascii="NanumGothic" w:eastAsia="NanumGothic" w:hAnsi="NanumGothic" w:cs="Arial" w:hint="eastAsia"/>
          <w:lang w:eastAsia="ko-KR"/>
        </w:rPr>
        <w:t>측정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및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평가를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위한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다양한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진단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도구와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장비들로 구성되어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있습니다</w:t>
      </w:r>
      <w:r w:rsidRPr="00670FBC">
        <w:rPr>
          <w:rFonts w:ascii="NanumGothic" w:eastAsia="NanumGothic" w:hAnsi="NanumGothic" w:cs="Arial"/>
          <w:lang w:eastAsia="ko-KR"/>
        </w:rPr>
        <w:t xml:space="preserve">. </w:t>
      </w:r>
      <w:r w:rsidRPr="00670FBC">
        <w:rPr>
          <w:rFonts w:ascii="NanumGothic" w:eastAsia="NanumGothic" w:hAnsi="NanumGothic" w:cs="Arial" w:hint="eastAsia"/>
          <w:lang w:eastAsia="ko-KR"/>
        </w:rPr>
        <w:t>여기에는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검안경</w:t>
      </w:r>
      <w:r w:rsidRPr="00670FBC">
        <w:rPr>
          <w:rFonts w:ascii="NanumGothic" w:eastAsia="NanumGothic" w:hAnsi="NanumGothic" w:cs="Arial"/>
          <w:lang w:eastAsia="ko-KR"/>
        </w:rPr>
        <w:t xml:space="preserve">, </w:t>
      </w:r>
      <w:r w:rsidRPr="00670FBC">
        <w:rPr>
          <w:rFonts w:ascii="NanumGothic" w:eastAsia="NanumGothic" w:hAnsi="NanumGothic" w:cs="Arial" w:hint="eastAsia"/>
          <w:lang w:eastAsia="ko-KR"/>
        </w:rPr>
        <w:t>심전도계</w:t>
      </w:r>
      <w:r w:rsidRPr="00670FBC">
        <w:rPr>
          <w:rFonts w:ascii="NanumGothic" w:eastAsia="NanumGothic" w:hAnsi="NanumGothic" w:cs="Arial"/>
          <w:lang w:eastAsia="ko-KR"/>
        </w:rPr>
        <w:t xml:space="preserve">, </w:t>
      </w:r>
      <w:r w:rsidRPr="00670FBC">
        <w:rPr>
          <w:rFonts w:ascii="NanumGothic" w:eastAsia="NanumGothic" w:hAnsi="NanumGothic" w:cs="Arial" w:hint="eastAsia"/>
          <w:lang w:eastAsia="ko-KR"/>
        </w:rPr>
        <w:t>온도계</w:t>
      </w:r>
      <w:r w:rsidRPr="00670FBC">
        <w:rPr>
          <w:rFonts w:ascii="NanumGothic" w:eastAsia="NanumGothic" w:hAnsi="NanumGothic" w:cs="Arial"/>
          <w:lang w:eastAsia="ko-KR"/>
        </w:rPr>
        <w:t xml:space="preserve">, </w:t>
      </w:r>
      <w:r w:rsidRPr="00670FBC">
        <w:rPr>
          <w:rFonts w:ascii="NanumGothic" w:eastAsia="NanumGothic" w:hAnsi="NanumGothic" w:cs="Arial" w:hint="eastAsia"/>
          <w:lang w:eastAsia="ko-KR"/>
        </w:rPr>
        <w:t>디지털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혈압계</w:t>
      </w:r>
      <w:r w:rsidRPr="00670FBC">
        <w:rPr>
          <w:rFonts w:ascii="NanumGothic" w:eastAsia="NanumGothic" w:hAnsi="NanumGothic" w:cs="Arial"/>
          <w:lang w:eastAsia="ko-KR"/>
        </w:rPr>
        <w:t xml:space="preserve">, </w:t>
      </w:r>
      <w:r w:rsidRPr="00670FBC">
        <w:rPr>
          <w:rFonts w:ascii="NanumGothic" w:eastAsia="NanumGothic" w:hAnsi="NanumGothic" w:cs="Arial" w:hint="eastAsia"/>
          <w:lang w:eastAsia="ko-KR"/>
        </w:rPr>
        <w:t>도플러</w:t>
      </w:r>
      <w:r w:rsidRPr="00670FBC">
        <w:rPr>
          <w:rFonts w:ascii="NanumGothic" w:eastAsia="NanumGothic" w:hAnsi="NanumGothic" w:cs="Arial"/>
          <w:lang w:eastAsia="ko-KR"/>
        </w:rPr>
        <w:t xml:space="preserve">, </w:t>
      </w:r>
      <w:r w:rsidRPr="00670FBC">
        <w:rPr>
          <w:rFonts w:ascii="NanumGothic" w:eastAsia="NanumGothic" w:hAnsi="NanumGothic" w:cs="Arial" w:hint="eastAsia"/>
          <w:lang w:eastAsia="ko-KR"/>
        </w:rPr>
        <w:t>초음파촬영</w:t>
      </w:r>
      <w:r w:rsidRPr="00670FBC">
        <w:rPr>
          <w:rFonts w:ascii="NanumGothic" w:eastAsia="NanumGothic" w:hAnsi="NanumGothic" w:cs="Arial"/>
          <w:lang w:eastAsia="ko-KR"/>
        </w:rPr>
        <w:t xml:space="preserve">, </w:t>
      </w:r>
      <w:r w:rsidRPr="00670FBC">
        <w:rPr>
          <w:rFonts w:ascii="NanumGothic" w:eastAsia="NanumGothic" w:hAnsi="NanumGothic" w:cs="Arial" w:hint="eastAsia"/>
          <w:lang w:eastAsia="ko-KR"/>
        </w:rPr>
        <w:t>심장초음파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및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임상의가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환자</w:t>
      </w:r>
      <w:r w:rsidR="00521885" w:rsidRPr="00670FBC">
        <w:rPr>
          <w:rFonts w:ascii="NanumGothic" w:eastAsia="NanumGothic" w:hAnsi="NanumGothic" w:cs="Arial" w:hint="eastAsia"/>
          <w:lang w:eastAsia="ko-KR"/>
        </w:rPr>
        <w:t>를 진단하고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="00521885" w:rsidRPr="00670FBC">
        <w:rPr>
          <w:rFonts w:ascii="NanumGothic" w:eastAsia="NanumGothic" w:hAnsi="NanumGothic" w:cs="Arial" w:hint="eastAsia"/>
          <w:lang w:eastAsia="ko-KR"/>
        </w:rPr>
        <w:t xml:space="preserve">환자의 건강을 </w:t>
      </w:r>
      <w:r w:rsidRPr="00670FBC">
        <w:rPr>
          <w:rFonts w:ascii="NanumGothic" w:eastAsia="NanumGothic" w:hAnsi="NanumGothic" w:cs="Arial" w:hint="eastAsia"/>
          <w:lang w:eastAsia="ko-KR"/>
        </w:rPr>
        <w:t>정확하게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평가하는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데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사용하는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기타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도구</w:t>
      </w:r>
      <w:r w:rsidR="00521885" w:rsidRPr="00670FBC">
        <w:rPr>
          <w:rFonts w:ascii="NanumGothic" w:eastAsia="NanumGothic" w:hAnsi="NanumGothic" w:cs="Arial" w:hint="eastAsia"/>
          <w:lang w:eastAsia="ko-KR"/>
        </w:rPr>
        <w:t>들이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포함됩니다</w:t>
      </w:r>
      <w:r w:rsidRPr="00670FBC">
        <w:rPr>
          <w:rFonts w:ascii="NanumGothic" w:eastAsia="NanumGothic" w:hAnsi="NanumGothic" w:cs="Arial"/>
          <w:lang w:eastAsia="ko-KR"/>
        </w:rPr>
        <w:t>.</w:t>
      </w:r>
    </w:p>
    <w:p w14:paraId="10491311" w14:textId="77777777" w:rsidR="00455178" w:rsidRPr="00670FBC" w:rsidRDefault="00455178" w:rsidP="00670FBC">
      <w:pPr>
        <w:spacing w:after="0" w:line="360" w:lineRule="auto"/>
        <w:ind w:right="-141"/>
        <w:jc w:val="both"/>
        <w:rPr>
          <w:rFonts w:ascii="NanumGothic" w:eastAsia="NanumGothic" w:hAnsi="NanumGothic" w:cs="Arial"/>
          <w:lang w:eastAsia="ko-KR"/>
        </w:rPr>
      </w:pPr>
    </w:p>
    <w:p w14:paraId="53390A19" w14:textId="33888E1B" w:rsidR="00521885" w:rsidRPr="00670FBC" w:rsidRDefault="00521885" w:rsidP="00670FBC">
      <w:pPr>
        <w:spacing w:after="0" w:line="360" w:lineRule="auto"/>
        <w:ind w:right="-141"/>
        <w:jc w:val="both"/>
        <w:rPr>
          <w:rFonts w:ascii="NanumGothic" w:eastAsia="NanumGothic" w:hAnsi="NanumGothic" w:cs="Arial"/>
          <w:lang w:eastAsia="ko-KR"/>
        </w:rPr>
      </w:pPr>
      <w:r w:rsidRPr="00670FBC">
        <w:rPr>
          <w:rFonts w:ascii="NanumGothic" w:eastAsia="NanumGothic" w:hAnsi="NanumGothic" w:cs="Arial" w:hint="eastAsia"/>
          <w:lang w:eastAsia="ko-KR"/>
        </w:rPr>
        <w:t>이들 의료 장비는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일반적으로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가정</w:t>
      </w:r>
      <w:r w:rsidRPr="00670FBC">
        <w:rPr>
          <w:rFonts w:ascii="NanumGothic" w:eastAsia="NanumGothic" w:hAnsi="NanumGothic" w:cs="Arial"/>
          <w:lang w:eastAsia="ko-KR"/>
        </w:rPr>
        <w:t xml:space="preserve">, </w:t>
      </w:r>
      <w:r w:rsidRPr="00670FBC">
        <w:rPr>
          <w:rFonts w:ascii="NanumGothic" w:eastAsia="NanumGothic" w:hAnsi="NanumGothic" w:cs="Arial" w:hint="eastAsia"/>
          <w:lang w:eastAsia="ko-KR"/>
        </w:rPr>
        <w:t>진료소</w:t>
      </w:r>
      <w:r w:rsidRPr="00670FBC">
        <w:rPr>
          <w:rFonts w:ascii="NanumGothic" w:eastAsia="NanumGothic" w:hAnsi="NanumGothic" w:cs="Arial"/>
          <w:lang w:eastAsia="ko-KR"/>
        </w:rPr>
        <w:t xml:space="preserve">, </w:t>
      </w:r>
      <w:r w:rsidRPr="00670FBC">
        <w:rPr>
          <w:rFonts w:ascii="NanumGothic" w:eastAsia="NanumGothic" w:hAnsi="NanumGothic" w:cs="Arial" w:hint="eastAsia"/>
          <w:lang w:eastAsia="ko-KR"/>
        </w:rPr>
        <w:t>병원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및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호스피스에서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사용됩니다</w:t>
      </w:r>
      <w:r w:rsidRPr="00670FBC">
        <w:rPr>
          <w:rFonts w:ascii="NanumGothic" w:eastAsia="NanumGothic" w:hAnsi="NanumGothic" w:cs="Arial"/>
          <w:lang w:eastAsia="ko-KR"/>
        </w:rPr>
        <w:t xml:space="preserve">. </w:t>
      </w:r>
      <w:r w:rsidRPr="00670FBC">
        <w:rPr>
          <w:rFonts w:ascii="NanumGothic" w:eastAsia="NanumGothic" w:hAnsi="NanumGothic" w:cs="Arial" w:hint="eastAsia"/>
          <w:lang w:eastAsia="ko-KR"/>
        </w:rPr>
        <w:t>질병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진단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외에도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요법을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추적하고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자주 발생하는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질병과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장기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질병을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관리하는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데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도움을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줄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수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있습니다</w:t>
      </w:r>
      <w:r w:rsidRPr="00670FBC">
        <w:rPr>
          <w:rFonts w:ascii="NanumGothic" w:eastAsia="NanumGothic" w:hAnsi="NanumGothic" w:cs="Arial"/>
          <w:lang w:eastAsia="ko-KR"/>
        </w:rPr>
        <w:t>.</w:t>
      </w:r>
    </w:p>
    <w:p w14:paraId="1D08FF7D" w14:textId="77777777" w:rsidR="00455178" w:rsidRPr="00670FBC" w:rsidRDefault="00455178" w:rsidP="00670FBC">
      <w:pPr>
        <w:spacing w:after="0" w:line="360" w:lineRule="auto"/>
        <w:ind w:right="-141"/>
        <w:jc w:val="both"/>
        <w:rPr>
          <w:rFonts w:ascii="NanumGothic" w:eastAsia="NanumGothic" w:hAnsi="NanumGothic" w:cs="Arial"/>
          <w:lang w:eastAsia="ko-KR"/>
        </w:rPr>
      </w:pPr>
    </w:p>
    <w:p w14:paraId="52F30F9C" w14:textId="560E5500" w:rsidR="00455178" w:rsidRPr="00670FBC" w:rsidRDefault="00F550C0" w:rsidP="00670FBC">
      <w:pPr>
        <w:spacing w:after="0" w:line="360" w:lineRule="auto"/>
        <w:ind w:right="-141"/>
        <w:jc w:val="both"/>
        <w:rPr>
          <w:rFonts w:ascii="NanumGothic" w:eastAsia="NanumGothic" w:hAnsi="NanumGothic" w:cs="Arial"/>
          <w:lang w:eastAsia="ko-KR"/>
        </w:rPr>
      </w:pPr>
      <w:r w:rsidRPr="00670FBC">
        <w:rPr>
          <w:rFonts w:ascii="NanumGothic" w:eastAsia="NanumGothic" w:hAnsi="NanumGothic" w:cs="Arial" w:hint="eastAsia"/>
          <w:lang w:eastAsia="ko-KR"/>
        </w:rPr>
        <w:t>진단의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정확성을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높이기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위해서는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의료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기술의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지속적인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발전이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중요합니다</w:t>
      </w:r>
      <w:r w:rsidRPr="00670FBC">
        <w:rPr>
          <w:rFonts w:ascii="NanumGothic" w:eastAsia="NanumGothic" w:hAnsi="NanumGothic" w:cs="Arial"/>
          <w:lang w:eastAsia="ko-KR"/>
        </w:rPr>
        <w:t xml:space="preserve">. </w:t>
      </w:r>
      <w:r w:rsidRPr="00670FBC">
        <w:rPr>
          <w:rFonts w:ascii="NanumGothic" w:eastAsia="NanumGothic" w:hAnsi="NanumGothic" w:cs="Arial" w:hint="eastAsia"/>
          <w:lang w:eastAsia="ko-KR"/>
        </w:rPr>
        <w:t>오늘날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의료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장비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제조업체와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설계자는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다목적성</w:t>
      </w:r>
      <w:r w:rsidRPr="00670FBC">
        <w:rPr>
          <w:rFonts w:ascii="NanumGothic" w:eastAsia="NanumGothic" w:hAnsi="NanumGothic" w:cs="Arial"/>
          <w:lang w:eastAsia="ko-KR"/>
        </w:rPr>
        <w:t xml:space="preserve">, </w:t>
      </w:r>
      <w:r w:rsidRPr="00670FBC">
        <w:rPr>
          <w:rFonts w:ascii="NanumGothic" w:eastAsia="NanumGothic" w:hAnsi="NanumGothic" w:cs="Arial" w:hint="eastAsia"/>
          <w:lang w:eastAsia="ko-KR"/>
        </w:rPr>
        <w:t>내구성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및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안전성이 있는 것으로 평가되는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의료용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엔지니어링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열가소성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엘라스토머</w:t>
      </w:r>
      <w:r w:rsidRPr="00670FBC">
        <w:rPr>
          <w:rFonts w:ascii="NanumGothic" w:eastAsia="NanumGothic" w:hAnsi="NanumGothic" w:cs="Arial"/>
          <w:lang w:eastAsia="ko-KR"/>
        </w:rPr>
        <w:t>(TPE)</w:t>
      </w:r>
      <w:r w:rsidRPr="00670FBC">
        <w:rPr>
          <w:rFonts w:ascii="NanumGothic" w:eastAsia="NanumGothic" w:hAnsi="NanumGothic" w:cs="Arial" w:hint="eastAsia"/>
          <w:lang w:eastAsia="ko-KR"/>
        </w:rPr>
        <w:t>를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통합하여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장비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성능을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개선하는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새로운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방법을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찾고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있습니다</w:t>
      </w:r>
      <w:r w:rsidRPr="00670FBC">
        <w:rPr>
          <w:rFonts w:ascii="NanumGothic" w:eastAsia="NanumGothic" w:hAnsi="NanumGothic" w:cs="Arial"/>
          <w:lang w:eastAsia="ko-KR"/>
        </w:rPr>
        <w:t>.</w:t>
      </w:r>
    </w:p>
    <w:p w14:paraId="7EDFC4E0" w14:textId="77777777" w:rsidR="006F2A95" w:rsidRPr="00670FBC" w:rsidRDefault="006F2A95" w:rsidP="00670FBC">
      <w:pPr>
        <w:spacing w:after="0" w:line="360" w:lineRule="auto"/>
        <w:ind w:right="-141"/>
        <w:jc w:val="both"/>
        <w:rPr>
          <w:rFonts w:ascii="NanumGothic" w:eastAsia="NanumGothic" w:hAnsi="NanumGothic" w:cs="Arial"/>
          <w:lang w:eastAsia="ko-KR"/>
        </w:rPr>
      </w:pPr>
    </w:p>
    <w:p w14:paraId="72B36807" w14:textId="2F6BEE49" w:rsidR="006F2A95" w:rsidRPr="00670FBC" w:rsidRDefault="006F2A95" w:rsidP="00670FBC">
      <w:pPr>
        <w:spacing w:after="0" w:line="360" w:lineRule="auto"/>
        <w:ind w:right="-141"/>
        <w:jc w:val="both"/>
        <w:rPr>
          <w:rFonts w:ascii="NanumGothic" w:eastAsia="NanumGothic" w:hAnsi="NanumGothic" w:cs="Arial"/>
          <w:lang w:eastAsia="ko-KR"/>
        </w:rPr>
      </w:pPr>
      <w:r w:rsidRPr="00670FBC">
        <w:rPr>
          <w:rFonts w:ascii="NanumGothic" w:eastAsia="NanumGothic" w:hAnsi="NanumGothic" w:cs="Arial"/>
          <w:lang w:eastAsia="ko-KR"/>
        </w:rPr>
        <w:lastRenderedPageBreak/>
        <w:t>KRAIBURG TPE(</w:t>
      </w:r>
      <w:r w:rsidRPr="00670FBC">
        <w:rPr>
          <w:rFonts w:ascii="NanumGothic" w:eastAsia="NanumGothic" w:hAnsi="NanumGothic" w:cs="Arial" w:hint="eastAsia"/>
          <w:lang w:eastAsia="ko-KR"/>
        </w:rPr>
        <w:t>크라이버그 티피이)는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진단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의료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장비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산업에서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가장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엄격한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개발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요구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사항을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충족하기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위해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맞춤형</w:t>
      </w:r>
      <w:r w:rsidRPr="00670FBC">
        <w:rPr>
          <w:rFonts w:ascii="NanumGothic" w:eastAsia="NanumGothic" w:hAnsi="NanumGothic" w:cs="Arial"/>
          <w:lang w:eastAsia="ko-KR"/>
        </w:rPr>
        <w:t xml:space="preserve"> TPE </w:t>
      </w:r>
      <w:r w:rsidRPr="00670FBC">
        <w:rPr>
          <w:rFonts w:ascii="NanumGothic" w:eastAsia="NanumGothic" w:hAnsi="NanumGothic" w:cs="Arial" w:hint="eastAsia"/>
          <w:lang w:eastAsia="ko-KR"/>
        </w:rPr>
        <w:t>컴파운드를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생산합니다</w:t>
      </w:r>
      <w:r w:rsidRPr="00670FBC">
        <w:rPr>
          <w:rFonts w:ascii="NanumGothic" w:eastAsia="NanumGothic" w:hAnsi="NanumGothic" w:cs="Arial"/>
          <w:lang w:eastAsia="ko-KR"/>
        </w:rPr>
        <w:t>. KRAIBURG TPE(</w:t>
      </w:r>
      <w:r w:rsidRPr="00670FBC">
        <w:rPr>
          <w:rFonts w:ascii="NanumGothic" w:eastAsia="NanumGothic" w:hAnsi="NanumGothic" w:cs="Arial" w:hint="eastAsia"/>
          <w:lang w:eastAsia="ko-KR"/>
        </w:rPr>
        <w:t>크라이버그 티피이)의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컴파운드는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모든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특정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어플리케이션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분야에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대한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광범위한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최종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사용자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요구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사항을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충족합니다</w:t>
      </w:r>
      <w:r w:rsidRPr="00670FBC">
        <w:rPr>
          <w:rFonts w:ascii="NanumGothic" w:eastAsia="NanumGothic" w:hAnsi="NanumGothic" w:cs="Arial"/>
          <w:lang w:eastAsia="ko-KR"/>
        </w:rPr>
        <w:t>.</w:t>
      </w:r>
    </w:p>
    <w:p w14:paraId="2638B0A2" w14:textId="26597AA3" w:rsidR="00455178" w:rsidRPr="00670FBC" w:rsidRDefault="00455178" w:rsidP="00670FBC">
      <w:pPr>
        <w:spacing w:line="360" w:lineRule="auto"/>
        <w:ind w:right="-141"/>
        <w:jc w:val="both"/>
        <w:rPr>
          <w:rFonts w:ascii="NanumGothic" w:eastAsia="NanumGothic" w:hAnsi="NanumGothic" w:cs="Arial"/>
          <w:b/>
          <w:bCs/>
          <w:lang w:eastAsia="ko-KR"/>
        </w:rPr>
      </w:pPr>
    </w:p>
    <w:p w14:paraId="59B34C0C" w14:textId="2E776407" w:rsidR="006F2A95" w:rsidRPr="00670FBC" w:rsidRDefault="006F2A95" w:rsidP="00670FBC">
      <w:pPr>
        <w:spacing w:after="0" w:line="360" w:lineRule="auto"/>
        <w:ind w:right="-141"/>
        <w:jc w:val="both"/>
        <w:rPr>
          <w:rFonts w:ascii="NanumGothic" w:eastAsia="NanumGothic" w:hAnsi="NanumGothic" w:cs="Arial"/>
          <w:b/>
          <w:bCs/>
          <w:lang w:eastAsia="ko-KR"/>
        </w:rPr>
      </w:pPr>
      <w:r w:rsidRPr="00670FBC">
        <w:rPr>
          <w:rFonts w:ascii="NanumGothic" w:eastAsia="NanumGothic" w:hAnsi="NanumGothic" w:cs="Arial"/>
          <w:b/>
          <w:bCs/>
          <w:lang w:eastAsia="ko-KR"/>
        </w:rPr>
        <w:t xml:space="preserve">THERMOLAST® H TPE - </w:t>
      </w:r>
      <w:r w:rsidRPr="00670FBC">
        <w:rPr>
          <w:rFonts w:ascii="NanumGothic" w:eastAsia="NanumGothic" w:hAnsi="NanumGothic" w:cs="Arial" w:hint="eastAsia"/>
          <w:b/>
          <w:bCs/>
          <w:lang w:eastAsia="ko-KR"/>
        </w:rPr>
        <w:t>안전하고</w:t>
      </w:r>
      <w:r w:rsidRPr="00670FBC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b/>
          <w:bCs/>
          <w:lang w:eastAsia="ko-KR"/>
        </w:rPr>
        <w:t>우수한</w:t>
      </w:r>
      <w:r w:rsidRPr="00670FBC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b/>
          <w:bCs/>
          <w:lang w:eastAsia="ko-KR"/>
        </w:rPr>
        <w:t>품질의</w:t>
      </w:r>
      <w:r w:rsidRPr="00670FBC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b/>
          <w:bCs/>
          <w:lang w:eastAsia="ko-KR"/>
        </w:rPr>
        <w:t>소재</w:t>
      </w:r>
    </w:p>
    <w:p w14:paraId="3B9E561F" w14:textId="6A4929B2" w:rsidR="006F2A95" w:rsidRPr="00670FBC" w:rsidRDefault="006F2A95" w:rsidP="00670FBC">
      <w:pPr>
        <w:spacing w:after="0" w:line="360" w:lineRule="auto"/>
        <w:ind w:right="-141"/>
        <w:jc w:val="both"/>
        <w:rPr>
          <w:rFonts w:ascii="NanumGothic" w:eastAsia="NanumGothic" w:hAnsi="NanumGothic" w:cs="Arial"/>
          <w:lang w:eastAsia="ko-KR"/>
        </w:rPr>
      </w:pPr>
      <w:r w:rsidRPr="00670FBC">
        <w:rPr>
          <w:rFonts w:ascii="NanumGothic" w:eastAsia="NanumGothic" w:hAnsi="NanumGothic" w:cs="Arial"/>
          <w:lang w:eastAsia="ko-KR"/>
        </w:rPr>
        <w:t>KRAIBURG TPE(</w:t>
      </w:r>
      <w:r w:rsidRPr="00670FBC">
        <w:rPr>
          <w:rFonts w:ascii="NanumGothic" w:eastAsia="NanumGothic" w:hAnsi="NanumGothic" w:cs="Arial" w:hint="eastAsia"/>
          <w:lang w:eastAsia="ko-KR"/>
        </w:rPr>
        <w:t>크라이버그 티피이)의</w:t>
      </w:r>
      <w:r w:rsidRPr="00670FBC">
        <w:rPr>
          <w:rFonts w:ascii="NanumGothic" w:eastAsia="NanumGothic" w:hAnsi="NanumGothic" w:cs="Arial"/>
          <w:lang w:eastAsia="ko-KR"/>
        </w:rPr>
        <w:t xml:space="preserve"> THERMOLAST® H TPE </w:t>
      </w:r>
      <w:r w:rsidRPr="00670FBC">
        <w:rPr>
          <w:rFonts w:ascii="NanumGothic" w:eastAsia="NanumGothic" w:hAnsi="NanumGothic" w:cs="Arial" w:hint="eastAsia"/>
          <w:lang w:eastAsia="ko-KR"/>
        </w:rPr>
        <w:t>시리즈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컴파운드는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동물성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성분</w:t>
      </w:r>
      <w:r w:rsidRPr="00670FBC">
        <w:rPr>
          <w:rFonts w:ascii="NanumGothic" w:eastAsia="NanumGothic" w:hAnsi="NanumGothic" w:cs="Arial"/>
          <w:lang w:eastAsia="ko-KR"/>
        </w:rPr>
        <w:t xml:space="preserve">, PVC, </w:t>
      </w:r>
      <w:r w:rsidRPr="00670FBC">
        <w:rPr>
          <w:rFonts w:ascii="NanumGothic" w:eastAsia="NanumGothic" w:hAnsi="NanumGothic" w:cs="Arial" w:hint="eastAsia"/>
          <w:lang w:eastAsia="ko-KR"/>
        </w:rPr>
        <w:t>실리콘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및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라텍스가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없습니다</w:t>
      </w:r>
      <w:r w:rsidRPr="00670FBC">
        <w:rPr>
          <w:rFonts w:ascii="NanumGothic" w:eastAsia="NanumGothic" w:hAnsi="NanumGothic" w:cs="Arial"/>
          <w:lang w:eastAsia="ko-KR"/>
        </w:rPr>
        <w:t xml:space="preserve">. </w:t>
      </w:r>
      <w:r w:rsidRPr="00670FBC">
        <w:rPr>
          <w:rFonts w:ascii="NanumGothic" w:eastAsia="NanumGothic" w:hAnsi="NanumGothic" w:cs="Arial" w:hint="eastAsia"/>
          <w:lang w:eastAsia="ko-KR"/>
        </w:rPr>
        <w:t>이 시리</w:t>
      </w:r>
      <w:r w:rsidR="00210785" w:rsidRPr="00670FBC">
        <w:rPr>
          <w:rFonts w:ascii="NanumGothic" w:eastAsia="NanumGothic" w:hAnsi="NanumGothic" w:cs="Arial" w:hint="eastAsia"/>
          <w:lang w:eastAsia="ko-KR"/>
        </w:rPr>
        <w:t xml:space="preserve">즈는 </w:t>
      </w:r>
      <w:r w:rsidRPr="00670FBC">
        <w:rPr>
          <w:rFonts w:ascii="NanumGothic" w:eastAsia="NanumGothic" w:hAnsi="NanumGothic" w:cs="Arial"/>
          <w:lang w:eastAsia="ko-KR"/>
        </w:rPr>
        <w:t xml:space="preserve">ISO 10993-5, GB/T 16886.5, EU No. 10/2011, GB4806, FDA CFR 21, REACH </w:t>
      </w:r>
      <w:r w:rsidRPr="00670FBC">
        <w:rPr>
          <w:rFonts w:ascii="NanumGothic" w:eastAsia="NanumGothic" w:hAnsi="NanumGothic" w:cs="Arial" w:hint="eastAsia"/>
          <w:lang w:eastAsia="ko-KR"/>
        </w:rPr>
        <w:t>및</w:t>
      </w:r>
      <w:r w:rsidRPr="00670FBC">
        <w:rPr>
          <w:rFonts w:ascii="NanumGothic" w:eastAsia="NanumGothic" w:hAnsi="NanumGothic" w:cs="Arial"/>
          <w:lang w:eastAsia="ko-KR"/>
        </w:rPr>
        <w:t xml:space="preserve"> RoHS</w:t>
      </w:r>
      <w:r w:rsidR="00210785" w:rsidRPr="00670FBC">
        <w:rPr>
          <w:rFonts w:ascii="NanumGothic" w:eastAsia="NanumGothic" w:hAnsi="NanumGothic" w:cs="Arial" w:hint="eastAsia"/>
          <w:lang w:eastAsia="ko-KR"/>
        </w:rPr>
        <w:t>는 물론,</w:t>
      </w:r>
      <w:r w:rsidR="00210785" w:rsidRPr="00670FBC">
        <w:rPr>
          <w:rFonts w:ascii="NanumGothic" w:eastAsia="NanumGothic" w:hAnsi="NanumGothic" w:cs="Arial"/>
          <w:lang w:eastAsia="ko-KR"/>
        </w:rPr>
        <w:t xml:space="preserve"> 10993-5 </w:t>
      </w:r>
      <w:r w:rsidR="00210785" w:rsidRPr="00670FBC">
        <w:rPr>
          <w:rFonts w:ascii="NanumGothic" w:eastAsia="NanumGothic" w:hAnsi="NanumGothic" w:cs="Arial" w:hint="eastAsia"/>
          <w:lang w:eastAsia="ko-KR"/>
        </w:rPr>
        <w:t>및</w:t>
      </w:r>
      <w:r w:rsidR="00210785" w:rsidRPr="00670FBC">
        <w:rPr>
          <w:rFonts w:ascii="NanumGothic" w:eastAsia="NanumGothic" w:hAnsi="NanumGothic" w:cs="Arial"/>
          <w:lang w:eastAsia="ko-KR"/>
        </w:rPr>
        <w:t xml:space="preserve"> GB/T 16886</w:t>
      </w:r>
      <w:r w:rsidR="00210785" w:rsidRPr="00670FBC">
        <w:rPr>
          <w:rFonts w:ascii="NanumGothic" w:eastAsia="NanumGothic" w:hAnsi="NanumGothic" w:cs="Arial" w:hint="eastAsia"/>
          <w:lang w:eastAsia="ko-KR"/>
        </w:rPr>
        <w:t>과</w:t>
      </w:r>
      <w:r w:rsidR="00210785" w:rsidRPr="00670FBC">
        <w:rPr>
          <w:rFonts w:ascii="NanumGothic" w:eastAsia="NanumGothic" w:hAnsi="NanumGothic" w:cs="Arial"/>
          <w:lang w:eastAsia="ko-KR"/>
        </w:rPr>
        <w:t xml:space="preserve"> </w:t>
      </w:r>
      <w:r w:rsidR="00210785" w:rsidRPr="00670FBC">
        <w:rPr>
          <w:rFonts w:ascii="NanumGothic" w:eastAsia="NanumGothic" w:hAnsi="NanumGothic" w:cs="Arial" w:hint="eastAsia"/>
          <w:lang w:eastAsia="ko-KR"/>
        </w:rPr>
        <w:t>같은</w:t>
      </w:r>
      <w:r w:rsidR="00210785" w:rsidRPr="00670FBC">
        <w:rPr>
          <w:rFonts w:ascii="NanumGothic" w:eastAsia="NanumGothic" w:hAnsi="NanumGothic" w:cs="Arial"/>
          <w:lang w:eastAsia="ko-KR"/>
        </w:rPr>
        <w:t xml:space="preserve"> </w:t>
      </w:r>
      <w:r w:rsidR="00210785" w:rsidRPr="00670FBC">
        <w:rPr>
          <w:rFonts w:ascii="NanumGothic" w:eastAsia="NanumGothic" w:hAnsi="NanumGothic" w:cs="Arial" w:hint="eastAsia"/>
          <w:lang w:eastAsia="ko-KR"/>
        </w:rPr>
        <w:t>생체</w:t>
      </w:r>
      <w:r w:rsidR="00210785" w:rsidRPr="00670FBC">
        <w:rPr>
          <w:rFonts w:ascii="NanumGothic" w:eastAsia="NanumGothic" w:hAnsi="NanumGothic" w:cs="Arial"/>
          <w:lang w:eastAsia="ko-KR"/>
        </w:rPr>
        <w:t xml:space="preserve"> </w:t>
      </w:r>
      <w:r w:rsidR="00210785" w:rsidRPr="00670FBC">
        <w:rPr>
          <w:rFonts w:ascii="NanumGothic" w:eastAsia="NanumGothic" w:hAnsi="NanumGothic" w:cs="Arial" w:hint="eastAsia"/>
          <w:lang w:eastAsia="ko-KR"/>
        </w:rPr>
        <w:t>적합성</w:t>
      </w:r>
      <w:r w:rsidR="00210785" w:rsidRPr="00670FBC">
        <w:rPr>
          <w:rFonts w:ascii="NanumGothic" w:eastAsia="NanumGothic" w:hAnsi="NanumGothic" w:cs="Arial"/>
          <w:lang w:eastAsia="ko-KR"/>
        </w:rPr>
        <w:t xml:space="preserve"> </w:t>
      </w:r>
      <w:r w:rsidR="00210785" w:rsidRPr="00670FBC">
        <w:rPr>
          <w:rFonts w:ascii="NanumGothic" w:eastAsia="NanumGothic" w:hAnsi="NanumGothic" w:cs="Arial" w:hint="eastAsia"/>
          <w:lang w:eastAsia="ko-KR"/>
        </w:rPr>
        <w:t>테스트를 포함,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수많은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국제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표준을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준수합니다</w:t>
      </w:r>
      <w:r w:rsidRPr="00670FBC">
        <w:rPr>
          <w:rFonts w:ascii="NanumGothic" w:eastAsia="NanumGothic" w:hAnsi="NanumGothic" w:cs="Arial"/>
          <w:lang w:eastAsia="ko-KR"/>
        </w:rPr>
        <w:t xml:space="preserve">. </w:t>
      </w:r>
      <w:r w:rsidRPr="00670FBC">
        <w:rPr>
          <w:rFonts w:ascii="NanumGothic" w:eastAsia="NanumGothic" w:hAnsi="NanumGothic" w:cs="Arial" w:hint="eastAsia"/>
          <w:lang w:eastAsia="ko-KR"/>
        </w:rPr>
        <w:t>또한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우수한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="00AA7257" w:rsidRPr="00670FBC">
        <w:rPr>
          <w:rFonts w:ascii="NanumGothic" w:eastAsia="NanumGothic" w:hAnsi="NanumGothic" w:cs="Arial" w:hint="eastAsia"/>
          <w:lang w:eastAsia="ko-KR"/>
        </w:rPr>
        <w:t>영구압축줄음율</w:t>
      </w:r>
      <w:r w:rsidRPr="00670FBC">
        <w:rPr>
          <w:rFonts w:ascii="NanumGothic" w:eastAsia="NanumGothic" w:hAnsi="NanumGothic" w:cs="Arial"/>
          <w:lang w:eastAsia="ko-KR"/>
        </w:rPr>
        <w:t xml:space="preserve">, </w:t>
      </w:r>
      <w:r w:rsidRPr="00670FBC">
        <w:rPr>
          <w:rFonts w:ascii="NanumGothic" w:eastAsia="NanumGothic" w:hAnsi="NanumGothic" w:cs="Arial" w:hint="eastAsia"/>
          <w:lang w:eastAsia="ko-KR"/>
        </w:rPr>
        <w:t>밀봉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기능</w:t>
      </w:r>
      <w:r w:rsidRPr="00670FBC">
        <w:rPr>
          <w:rFonts w:ascii="NanumGothic" w:eastAsia="NanumGothic" w:hAnsi="NanumGothic" w:cs="Arial"/>
          <w:lang w:eastAsia="ko-KR"/>
        </w:rPr>
        <w:t xml:space="preserve">, </w:t>
      </w:r>
      <w:r w:rsidRPr="00670FBC">
        <w:rPr>
          <w:rFonts w:ascii="NanumGothic" w:eastAsia="NanumGothic" w:hAnsi="NanumGothic" w:cs="Arial" w:hint="eastAsia"/>
          <w:lang w:eastAsia="ko-KR"/>
        </w:rPr>
        <w:t>우수한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표면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="00210785" w:rsidRPr="00670FBC">
        <w:rPr>
          <w:rFonts w:ascii="NanumGothic" w:eastAsia="NanumGothic" w:hAnsi="NanumGothic" w:cs="Arial" w:hint="eastAsia"/>
          <w:lang w:eastAsia="ko-KR"/>
        </w:rPr>
        <w:t>촉감</w:t>
      </w:r>
      <w:r w:rsidRPr="00670FBC">
        <w:rPr>
          <w:rFonts w:ascii="NanumGothic" w:eastAsia="NanumGothic" w:hAnsi="NanumGothic" w:cs="Arial"/>
          <w:lang w:eastAsia="ko-KR"/>
        </w:rPr>
        <w:t xml:space="preserve">, </w:t>
      </w:r>
      <w:r w:rsidRPr="00670FBC">
        <w:rPr>
          <w:rFonts w:ascii="NanumGothic" w:eastAsia="NanumGothic" w:hAnsi="NanumGothic" w:cs="Arial" w:hint="eastAsia"/>
          <w:lang w:eastAsia="ko-KR"/>
        </w:rPr>
        <w:t>최소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마찰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및</w:t>
      </w:r>
      <w:r w:rsidRPr="00670FBC">
        <w:rPr>
          <w:rFonts w:ascii="NanumGothic" w:eastAsia="NanumGothic" w:hAnsi="NanumGothic" w:cs="Arial"/>
          <w:lang w:eastAsia="ko-KR"/>
        </w:rPr>
        <w:t xml:space="preserve"> 121°C </w:t>
      </w:r>
      <w:r w:rsidRPr="00670FBC">
        <w:rPr>
          <w:rFonts w:ascii="NanumGothic" w:eastAsia="NanumGothic" w:hAnsi="NanumGothic" w:cs="Arial" w:hint="eastAsia"/>
          <w:lang w:eastAsia="ko-KR"/>
        </w:rPr>
        <w:t>및</w:t>
      </w:r>
      <w:r w:rsidRPr="00670FBC">
        <w:rPr>
          <w:rFonts w:ascii="NanumGothic" w:eastAsia="NanumGothic" w:hAnsi="NanumGothic" w:cs="Arial"/>
          <w:lang w:eastAsia="ko-KR"/>
        </w:rPr>
        <w:t xml:space="preserve"> EtO</w:t>
      </w:r>
      <w:r w:rsidRPr="00670FBC">
        <w:rPr>
          <w:rFonts w:ascii="NanumGothic" w:eastAsia="NanumGothic" w:hAnsi="NanumGothic" w:cs="Arial" w:hint="eastAsia"/>
          <w:lang w:eastAsia="ko-KR"/>
        </w:rPr>
        <w:t>에서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오토클레이브</w:t>
      </w:r>
      <w:r w:rsidR="00210785" w:rsidRPr="00670FBC">
        <w:rPr>
          <w:rFonts w:ascii="NanumGothic" w:eastAsia="NanumGothic" w:hAnsi="NanumGothic" w:cs="Arial" w:hint="eastAsia"/>
          <w:lang w:eastAsia="ko-KR"/>
        </w:rPr>
        <w:t xml:space="preserve"> 멸균 등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안정성과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같은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재료적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이점이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있어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의료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기기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="004B5C67" w:rsidRPr="00670FBC">
        <w:rPr>
          <w:rFonts w:ascii="NanumGothic" w:eastAsia="NanumGothic" w:hAnsi="NanumGothic" w:cs="Arial" w:hint="eastAsia"/>
          <w:lang w:eastAsia="ko-KR"/>
        </w:rPr>
        <w:t xml:space="preserve">어플리케이션 분야에 탁월한 선택이 되고 </w:t>
      </w:r>
      <w:r w:rsidR="004949E1" w:rsidRPr="00670FBC">
        <w:rPr>
          <w:rFonts w:ascii="NanumGothic" w:eastAsia="NanumGothic" w:hAnsi="NanumGothic" w:cs="Arial" w:hint="eastAsia"/>
          <w:lang w:eastAsia="ko-KR"/>
        </w:rPr>
        <w:t>있</w:t>
      </w:r>
      <w:r w:rsidR="004B5C67" w:rsidRPr="00670FBC">
        <w:rPr>
          <w:rFonts w:ascii="NanumGothic" w:eastAsia="NanumGothic" w:hAnsi="NanumGothic" w:cs="Arial" w:hint="eastAsia"/>
          <w:lang w:eastAsia="ko-KR"/>
        </w:rPr>
        <w:t>습니다</w:t>
      </w:r>
      <w:r w:rsidRPr="00670FBC">
        <w:rPr>
          <w:rFonts w:ascii="NanumGothic" w:eastAsia="NanumGothic" w:hAnsi="NanumGothic" w:cs="Arial"/>
          <w:lang w:eastAsia="ko-KR"/>
        </w:rPr>
        <w:t>. THERMOLAST® H</w:t>
      </w:r>
      <w:r w:rsidRPr="00670FBC">
        <w:rPr>
          <w:rFonts w:ascii="NanumGothic" w:eastAsia="NanumGothic" w:hAnsi="NanumGothic" w:cs="Arial" w:hint="eastAsia"/>
          <w:lang w:eastAsia="ko-KR"/>
        </w:rPr>
        <w:t>는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="004B5C67" w:rsidRPr="00670FBC">
        <w:rPr>
          <w:rFonts w:ascii="NanumGothic" w:eastAsia="NanumGothic" w:hAnsi="NanumGothic" w:cs="Arial" w:hint="eastAsia"/>
          <w:lang w:eastAsia="ko-KR"/>
        </w:rPr>
        <w:t>반투명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형태로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제공되며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프로젝트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요구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사항에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따라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="004B5C67" w:rsidRPr="00670FBC">
        <w:rPr>
          <w:rFonts w:ascii="NanumGothic" w:eastAsia="NanumGothic" w:hAnsi="NanumGothic" w:cs="Arial" w:hint="eastAsia"/>
          <w:lang w:eastAsia="ko-KR"/>
        </w:rPr>
        <w:t>공장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착색</w:t>
      </w:r>
      <w:r w:rsidR="004B5C67" w:rsidRPr="00670FBC">
        <w:rPr>
          <w:rFonts w:ascii="NanumGothic" w:eastAsia="NanumGothic" w:hAnsi="NanumGothic" w:cs="Arial" w:hint="eastAsia"/>
          <w:lang w:eastAsia="ko-KR"/>
        </w:rPr>
        <w:t xml:space="preserve"> 옵션이 가능합니다.</w:t>
      </w:r>
    </w:p>
    <w:p w14:paraId="22B1F453" w14:textId="77777777" w:rsidR="00455178" w:rsidRPr="00670FBC" w:rsidRDefault="00455178" w:rsidP="00670FBC">
      <w:pPr>
        <w:spacing w:after="0" w:line="360" w:lineRule="auto"/>
        <w:ind w:right="-141"/>
        <w:jc w:val="both"/>
        <w:rPr>
          <w:rFonts w:ascii="NanumGothic" w:eastAsia="NanumGothic" w:hAnsi="NanumGothic" w:cs="Arial"/>
          <w:lang w:eastAsia="ko-KR"/>
        </w:rPr>
      </w:pPr>
    </w:p>
    <w:p w14:paraId="29A72E2B" w14:textId="28118416" w:rsidR="004B5C67" w:rsidRPr="00670FBC" w:rsidRDefault="004B5C67" w:rsidP="00670FBC">
      <w:pPr>
        <w:spacing w:after="0" w:line="360" w:lineRule="auto"/>
        <w:ind w:right="-141"/>
        <w:jc w:val="both"/>
        <w:rPr>
          <w:rFonts w:ascii="NanumGothic" w:eastAsia="NanumGothic" w:hAnsi="NanumGothic" w:cs="Arial"/>
          <w:b/>
          <w:bCs/>
          <w:lang w:eastAsia="ko-KR"/>
        </w:rPr>
      </w:pPr>
      <w:r w:rsidRPr="00670FBC">
        <w:rPr>
          <w:rFonts w:ascii="NanumGothic" w:eastAsia="NanumGothic" w:hAnsi="NanumGothic" w:cs="Arial"/>
          <w:b/>
          <w:bCs/>
          <w:lang w:eastAsia="ko-KR"/>
        </w:rPr>
        <w:t xml:space="preserve">HC/AP </w:t>
      </w:r>
      <w:r w:rsidRPr="00670FBC">
        <w:rPr>
          <w:rFonts w:ascii="NanumGothic" w:eastAsia="NanumGothic" w:hAnsi="NanumGothic" w:cs="Arial" w:hint="eastAsia"/>
          <w:b/>
          <w:bCs/>
          <w:lang w:eastAsia="ko-KR"/>
        </w:rPr>
        <w:t>시리즈</w:t>
      </w:r>
      <w:r w:rsidRPr="00670FBC">
        <w:rPr>
          <w:rFonts w:ascii="NanumGothic" w:eastAsia="NanumGothic" w:hAnsi="NanumGothic" w:cs="Arial"/>
          <w:b/>
          <w:bCs/>
          <w:lang w:eastAsia="ko-KR"/>
        </w:rPr>
        <w:t xml:space="preserve"> – </w:t>
      </w:r>
      <w:r w:rsidRPr="00670FBC">
        <w:rPr>
          <w:rFonts w:ascii="NanumGothic" w:eastAsia="NanumGothic" w:hAnsi="NanumGothic" w:cs="Arial" w:hint="eastAsia"/>
          <w:b/>
          <w:bCs/>
          <w:lang w:eastAsia="ko-KR"/>
        </w:rPr>
        <w:t>뛰어난</w:t>
      </w:r>
      <w:r w:rsidRPr="00670FBC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b/>
          <w:bCs/>
          <w:lang w:eastAsia="ko-KR"/>
        </w:rPr>
        <w:t>촉감으로</w:t>
      </w:r>
      <w:r w:rsidRPr="00670FBC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b/>
          <w:bCs/>
          <w:lang w:eastAsia="ko-KR"/>
        </w:rPr>
        <w:t>설계</w:t>
      </w:r>
      <w:r w:rsidRPr="00670FBC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b/>
          <w:bCs/>
          <w:lang w:eastAsia="ko-KR"/>
        </w:rPr>
        <w:t>유연성</w:t>
      </w:r>
      <w:r w:rsidRPr="00670FBC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b/>
          <w:bCs/>
          <w:lang w:eastAsia="ko-KR"/>
        </w:rPr>
        <w:t>제공</w:t>
      </w:r>
    </w:p>
    <w:p w14:paraId="1470D628" w14:textId="765AE991" w:rsidR="004B5C67" w:rsidRPr="00670FBC" w:rsidRDefault="004B5C67" w:rsidP="00670FBC">
      <w:pPr>
        <w:spacing w:after="0" w:line="360" w:lineRule="auto"/>
        <w:ind w:right="-141"/>
        <w:jc w:val="both"/>
        <w:rPr>
          <w:rFonts w:ascii="NanumGothic" w:eastAsia="NanumGothic" w:hAnsi="NanumGothic" w:cs="Arial"/>
          <w:lang w:eastAsia="ko-KR"/>
        </w:rPr>
      </w:pPr>
      <w:r w:rsidRPr="00670FBC">
        <w:rPr>
          <w:rFonts w:ascii="NanumGothic" w:eastAsia="NanumGothic" w:hAnsi="NanumGothic" w:cs="Arial" w:hint="eastAsia"/>
          <w:lang w:eastAsia="ko-KR"/>
        </w:rPr>
        <w:t>다</w:t>
      </w:r>
      <w:r w:rsidR="00AA7257" w:rsidRPr="00670FBC">
        <w:rPr>
          <w:rFonts w:ascii="NanumGothic" w:eastAsia="NanumGothic" w:hAnsi="NanumGothic" w:cs="Arial" w:hint="eastAsia"/>
          <w:lang w:eastAsia="ko-KR"/>
        </w:rPr>
        <w:t>중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사출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성형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및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압출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가공 시,</w:t>
      </w:r>
      <w:r w:rsidRPr="00670FBC">
        <w:rPr>
          <w:rFonts w:ascii="NanumGothic" w:eastAsia="NanumGothic" w:hAnsi="NanumGothic" w:cs="Arial"/>
          <w:lang w:eastAsia="ko-KR"/>
        </w:rPr>
        <w:t xml:space="preserve"> THERMOLAST® H HC/AP </w:t>
      </w:r>
      <w:r w:rsidRPr="00670FBC">
        <w:rPr>
          <w:rFonts w:ascii="NanumGothic" w:eastAsia="NanumGothic" w:hAnsi="NanumGothic" w:cs="Arial" w:hint="eastAsia"/>
          <w:lang w:eastAsia="ko-KR"/>
        </w:rPr>
        <w:t>시리즈는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폴리프로필렌</w:t>
      </w:r>
      <w:r w:rsidRPr="00670FBC">
        <w:rPr>
          <w:rFonts w:ascii="NanumGothic" w:eastAsia="NanumGothic" w:hAnsi="NanumGothic" w:cs="Arial"/>
          <w:lang w:eastAsia="ko-KR"/>
        </w:rPr>
        <w:t xml:space="preserve">(PP) </w:t>
      </w:r>
      <w:r w:rsidRPr="00670FBC">
        <w:rPr>
          <w:rFonts w:ascii="NanumGothic" w:eastAsia="NanumGothic" w:hAnsi="NanumGothic" w:cs="Arial" w:hint="eastAsia"/>
          <w:lang w:eastAsia="ko-KR"/>
        </w:rPr>
        <w:t>및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폴리에틸렌</w:t>
      </w:r>
      <w:r w:rsidRPr="00670FBC">
        <w:rPr>
          <w:rFonts w:ascii="NanumGothic" w:eastAsia="NanumGothic" w:hAnsi="NanumGothic" w:cs="Arial"/>
          <w:lang w:eastAsia="ko-KR"/>
        </w:rPr>
        <w:t xml:space="preserve">(PE) </w:t>
      </w:r>
      <w:r w:rsidRPr="00670FBC">
        <w:rPr>
          <w:rFonts w:ascii="NanumGothic" w:eastAsia="NanumGothic" w:hAnsi="NanumGothic" w:cs="Arial" w:hint="eastAsia"/>
          <w:lang w:eastAsia="ko-KR"/>
        </w:rPr>
        <w:t>수지와의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우수한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접착력을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제공하여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lastRenderedPageBreak/>
        <w:t>제품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설계의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다양성을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제공합니다</w:t>
      </w:r>
      <w:r w:rsidRPr="00670FBC">
        <w:rPr>
          <w:rFonts w:ascii="NanumGothic" w:eastAsia="NanumGothic" w:hAnsi="NanumGothic" w:cs="Arial"/>
          <w:lang w:eastAsia="ko-KR"/>
        </w:rPr>
        <w:t xml:space="preserve">. HC/AP </w:t>
      </w:r>
      <w:r w:rsidRPr="00670FBC">
        <w:rPr>
          <w:rFonts w:ascii="NanumGothic" w:eastAsia="NanumGothic" w:hAnsi="NanumGothic" w:cs="Arial" w:hint="eastAsia"/>
          <w:lang w:eastAsia="ko-KR"/>
        </w:rPr>
        <w:t>시리즈는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또한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부드러운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터치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표면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느낌으로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탁월한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="00AF612A" w:rsidRPr="00670FBC">
        <w:rPr>
          <w:rFonts w:ascii="NanumGothic" w:eastAsia="NanumGothic" w:hAnsi="NanumGothic" w:cs="Arial" w:hint="eastAsia"/>
          <w:lang w:eastAsia="ko-KR"/>
        </w:rPr>
        <w:t>촉감을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제공</w:t>
      </w:r>
      <w:r w:rsidR="00AF612A" w:rsidRPr="00670FBC">
        <w:rPr>
          <w:rFonts w:ascii="NanumGothic" w:eastAsia="NanumGothic" w:hAnsi="NanumGothic" w:cs="Arial" w:hint="eastAsia"/>
          <w:lang w:eastAsia="ko-KR"/>
        </w:rPr>
        <w:t>하여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소프트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터치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핸들</w:t>
      </w:r>
      <w:r w:rsidR="00AF612A" w:rsidRPr="00670FBC">
        <w:rPr>
          <w:rFonts w:ascii="NanumGothic" w:eastAsia="NanumGothic" w:hAnsi="NanumGothic" w:cs="Arial"/>
          <w:lang w:eastAsia="ko-KR"/>
        </w:rPr>
        <w:t xml:space="preserve">, </w:t>
      </w:r>
      <w:r w:rsidRPr="00670FBC">
        <w:rPr>
          <w:rFonts w:ascii="NanumGothic" w:eastAsia="NanumGothic" w:hAnsi="NanumGothic" w:cs="Arial" w:hint="eastAsia"/>
          <w:lang w:eastAsia="ko-KR"/>
        </w:rPr>
        <w:t>버튼</w:t>
      </w:r>
      <w:r w:rsidRPr="00670FBC">
        <w:rPr>
          <w:rFonts w:ascii="NanumGothic" w:eastAsia="NanumGothic" w:hAnsi="NanumGothic" w:cs="Arial"/>
          <w:lang w:eastAsia="ko-KR"/>
        </w:rPr>
        <w:t xml:space="preserve">, </w:t>
      </w:r>
      <w:r w:rsidRPr="00670FBC">
        <w:rPr>
          <w:rFonts w:ascii="NanumGothic" w:eastAsia="NanumGothic" w:hAnsi="NanumGothic" w:cs="Arial" w:hint="eastAsia"/>
          <w:lang w:eastAsia="ko-KR"/>
        </w:rPr>
        <w:t>씰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및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다양한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유형의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의료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진단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장비</w:t>
      </w:r>
      <w:r w:rsidR="00AA7257" w:rsidRPr="00670FBC">
        <w:rPr>
          <w:rFonts w:ascii="NanumGothic" w:eastAsia="NanumGothic" w:hAnsi="NanumGothic" w:cs="Arial" w:hint="eastAsia"/>
          <w:lang w:eastAsia="ko-KR"/>
        </w:rPr>
        <w:t>와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같은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="00AA7257" w:rsidRPr="00670FBC">
        <w:rPr>
          <w:rFonts w:ascii="NanumGothic" w:eastAsia="NanumGothic" w:hAnsi="NanumGothic" w:cs="Arial" w:hint="eastAsia"/>
          <w:lang w:eastAsia="ko-KR"/>
        </w:rPr>
        <w:t>어</w:t>
      </w:r>
      <w:r w:rsidRPr="00670FBC">
        <w:rPr>
          <w:rFonts w:ascii="NanumGothic" w:eastAsia="NanumGothic" w:hAnsi="NanumGothic" w:cs="Arial" w:hint="eastAsia"/>
          <w:lang w:eastAsia="ko-KR"/>
        </w:rPr>
        <w:t>플리케이션에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이상적입니다</w:t>
      </w:r>
      <w:r w:rsidRPr="00670FBC">
        <w:rPr>
          <w:rFonts w:ascii="NanumGothic" w:eastAsia="NanumGothic" w:hAnsi="NanumGothic" w:cs="Arial"/>
          <w:lang w:eastAsia="ko-KR"/>
        </w:rPr>
        <w:t>.</w:t>
      </w:r>
    </w:p>
    <w:p w14:paraId="41817FAB" w14:textId="77777777" w:rsidR="00455178" w:rsidRPr="00670FBC" w:rsidRDefault="00455178" w:rsidP="00670FBC">
      <w:pPr>
        <w:spacing w:after="0" w:line="360" w:lineRule="auto"/>
        <w:ind w:right="-141"/>
        <w:jc w:val="both"/>
        <w:rPr>
          <w:rFonts w:ascii="NanumGothic" w:eastAsia="NanumGothic" w:hAnsi="NanumGothic" w:cs="Arial"/>
          <w:lang w:eastAsia="ko-KR"/>
        </w:rPr>
      </w:pPr>
    </w:p>
    <w:p w14:paraId="5611F95E" w14:textId="77777777" w:rsidR="00AF612A" w:rsidRPr="00670FBC" w:rsidRDefault="00AF612A" w:rsidP="00670FBC">
      <w:pPr>
        <w:spacing w:line="360" w:lineRule="auto"/>
        <w:ind w:right="-141"/>
        <w:jc w:val="both"/>
        <w:rPr>
          <w:rFonts w:ascii="NanumGothic" w:eastAsia="NanumGothic" w:hAnsi="NanumGothic" w:cs="Arial"/>
          <w:b/>
          <w:bCs/>
          <w:lang w:eastAsia="ko-KR"/>
        </w:rPr>
      </w:pPr>
      <w:r w:rsidRPr="00670FBC">
        <w:rPr>
          <w:rFonts w:ascii="NanumGothic" w:eastAsia="NanumGothic" w:hAnsi="NanumGothic" w:cs="Arial"/>
          <w:b/>
          <w:bCs/>
          <w:lang w:eastAsia="ko-KR"/>
        </w:rPr>
        <w:t>TPE</w:t>
      </w:r>
      <w:r w:rsidRPr="00670FBC">
        <w:rPr>
          <w:rFonts w:ascii="NanumGothic" w:eastAsia="NanumGothic" w:hAnsi="NanumGothic" w:cs="Arial" w:hint="eastAsia"/>
          <w:b/>
          <w:bCs/>
          <w:lang w:eastAsia="ko-KR"/>
        </w:rPr>
        <w:t>의</w:t>
      </w:r>
      <w:r w:rsidRPr="00670FBC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b/>
          <w:bCs/>
          <w:lang w:eastAsia="ko-KR"/>
        </w:rPr>
        <w:t>성공적인 지속 가능성</w:t>
      </w:r>
    </w:p>
    <w:p w14:paraId="179FEA6C" w14:textId="5D1BEA36" w:rsidR="00AF612A" w:rsidRPr="00670FBC" w:rsidRDefault="00AF612A" w:rsidP="00670FBC">
      <w:pPr>
        <w:spacing w:line="360" w:lineRule="auto"/>
        <w:ind w:right="-141"/>
        <w:jc w:val="both"/>
        <w:rPr>
          <w:rFonts w:ascii="NanumGothic" w:eastAsia="NanumGothic" w:hAnsi="NanumGothic" w:cs="Arial"/>
          <w:lang w:eastAsia="ko-KR"/>
        </w:rPr>
      </w:pPr>
      <w:r w:rsidRPr="00670FBC">
        <w:rPr>
          <w:rFonts w:ascii="NanumGothic" w:eastAsia="NanumGothic" w:hAnsi="NanumGothic" w:cs="Arial" w:hint="eastAsia"/>
          <w:lang w:eastAsia="ko-KR"/>
        </w:rPr>
        <w:t>의료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진단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장비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="00AA7257" w:rsidRPr="00670FBC">
        <w:rPr>
          <w:rFonts w:ascii="NanumGothic" w:eastAsia="NanumGothic" w:hAnsi="NanumGothic" w:cs="Arial" w:hint="eastAsia"/>
          <w:lang w:eastAsia="ko-KR"/>
        </w:rPr>
        <w:t>어</w:t>
      </w:r>
      <w:r w:rsidRPr="00670FBC">
        <w:rPr>
          <w:rFonts w:ascii="NanumGothic" w:eastAsia="NanumGothic" w:hAnsi="NanumGothic" w:cs="Arial" w:hint="eastAsia"/>
          <w:lang w:eastAsia="ko-KR"/>
        </w:rPr>
        <w:t>플리케이션용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소재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외에도</w:t>
      </w:r>
      <w:r w:rsidRPr="00670FBC">
        <w:rPr>
          <w:rFonts w:ascii="NanumGothic" w:eastAsia="NanumGothic" w:hAnsi="NanumGothic" w:cs="Arial"/>
          <w:lang w:eastAsia="ko-KR"/>
        </w:rPr>
        <w:t xml:space="preserve"> KRAIBURG TPE(</w:t>
      </w:r>
      <w:r w:rsidRPr="00670FBC">
        <w:rPr>
          <w:rFonts w:ascii="NanumGothic" w:eastAsia="NanumGothic" w:hAnsi="NanumGothic" w:cs="Arial" w:hint="eastAsia"/>
          <w:lang w:eastAsia="ko-KR"/>
        </w:rPr>
        <w:t>크라이버그 티피이)의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최근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지속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가능성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혁신에는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자동차</w:t>
      </w:r>
      <w:r w:rsidRPr="00670FBC">
        <w:rPr>
          <w:rFonts w:ascii="NanumGothic" w:eastAsia="NanumGothic" w:hAnsi="NanumGothic" w:cs="Arial"/>
          <w:lang w:eastAsia="ko-KR"/>
        </w:rPr>
        <w:t xml:space="preserve">, </w:t>
      </w:r>
      <w:r w:rsidRPr="00670FBC">
        <w:rPr>
          <w:rFonts w:ascii="NanumGothic" w:eastAsia="NanumGothic" w:hAnsi="NanumGothic" w:cs="Arial" w:hint="eastAsia"/>
          <w:lang w:eastAsia="ko-KR"/>
        </w:rPr>
        <w:t>소비자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및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산업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="00AA7257" w:rsidRPr="00670FBC">
        <w:rPr>
          <w:rFonts w:ascii="NanumGothic" w:eastAsia="NanumGothic" w:hAnsi="NanumGothic" w:cs="Arial" w:hint="eastAsia"/>
          <w:lang w:eastAsia="ko-KR"/>
        </w:rPr>
        <w:t>어</w:t>
      </w:r>
      <w:r w:rsidRPr="00670FBC">
        <w:rPr>
          <w:rFonts w:ascii="NanumGothic" w:eastAsia="NanumGothic" w:hAnsi="NanumGothic" w:cs="Arial" w:hint="eastAsia"/>
          <w:lang w:eastAsia="ko-KR"/>
        </w:rPr>
        <w:t>플리케이션을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위해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특별히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개발된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="004D6CD5" w:rsidRPr="00670FBC">
        <w:rPr>
          <w:rFonts w:ascii="NanumGothic" w:eastAsia="NanumGothic" w:hAnsi="NanumGothic" w:cs="Arial" w:hint="eastAsia"/>
          <w:lang w:eastAsia="ko-KR"/>
        </w:rPr>
        <w:t>것으로,</w:t>
      </w:r>
      <w:r w:rsidR="004D6CD5" w:rsidRPr="00670FBC">
        <w:rPr>
          <w:rFonts w:ascii="NanumGothic" w:eastAsia="NanumGothic" w:hAnsi="NanumGothic" w:cs="Arial"/>
          <w:lang w:eastAsia="ko-KR"/>
        </w:rPr>
        <w:t xml:space="preserve"> </w:t>
      </w:r>
      <w:r w:rsidR="004D6CD5" w:rsidRPr="00670FBC">
        <w:rPr>
          <w:rFonts w:ascii="NanumGothic" w:eastAsia="NanumGothic" w:hAnsi="NanumGothic" w:cs="Arial" w:hint="eastAsia"/>
          <w:lang w:eastAsia="ko-KR"/>
        </w:rPr>
        <w:t>사용 후 재활용(</w:t>
      </w:r>
      <w:r w:rsidR="00AA7257" w:rsidRPr="00670FBC">
        <w:rPr>
          <w:rFonts w:ascii="NanumGothic" w:eastAsia="NanumGothic" w:hAnsi="NanumGothic" w:cs="Arial"/>
          <w:lang w:eastAsia="ko-KR"/>
        </w:rPr>
        <w:t>P</w:t>
      </w:r>
      <w:r w:rsidR="004D6CD5" w:rsidRPr="00670FBC">
        <w:rPr>
          <w:rFonts w:ascii="NanumGothic" w:eastAsia="NanumGothic" w:hAnsi="NanumGothic" w:cs="Arial"/>
          <w:lang w:eastAsia="ko-KR"/>
        </w:rPr>
        <w:t xml:space="preserve">CR) </w:t>
      </w:r>
      <w:r w:rsidR="004D6CD5" w:rsidRPr="00670FBC">
        <w:rPr>
          <w:rFonts w:ascii="NanumGothic" w:eastAsia="NanumGothic" w:hAnsi="NanumGothic" w:cs="Arial" w:hint="eastAsia"/>
          <w:lang w:eastAsia="ko-KR"/>
        </w:rPr>
        <w:t>및 산업화 후 재활용(</w:t>
      </w:r>
      <w:r w:rsidR="004D6CD5" w:rsidRPr="00670FBC">
        <w:rPr>
          <w:rFonts w:ascii="NanumGothic" w:eastAsia="NanumGothic" w:hAnsi="NanumGothic" w:cs="Arial"/>
          <w:lang w:eastAsia="ko-KR"/>
        </w:rPr>
        <w:t xml:space="preserve">PIR) </w:t>
      </w:r>
      <w:r w:rsidR="004D6CD5" w:rsidRPr="00670FBC">
        <w:rPr>
          <w:rFonts w:ascii="NanumGothic" w:eastAsia="NanumGothic" w:hAnsi="NanumGothic" w:cs="Arial" w:hint="eastAsia"/>
          <w:lang w:eastAsia="ko-KR"/>
        </w:rPr>
        <w:t>콘텐츠로 구성된 소재 솔루션</w:t>
      </w:r>
      <w:r w:rsidRPr="00670FBC">
        <w:rPr>
          <w:rFonts w:ascii="NanumGothic" w:eastAsia="NanumGothic" w:hAnsi="NanumGothic" w:cs="Arial" w:hint="eastAsia"/>
          <w:lang w:eastAsia="ko-KR"/>
        </w:rPr>
        <w:t>이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="004D6CD5" w:rsidRPr="00670FBC">
        <w:rPr>
          <w:rFonts w:ascii="NanumGothic" w:eastAsia="NanumGothic" w:hAnsi="NanumGothic" w:cs="Arial" w:hint="eastAsia"/>
          <w:lang w:eastAsia="ko-KR"/>
        </w:rPr>
        <w:t>있습니다.</w:t>
      </w:r>
    </w:p>
    <w:p w14:paraId="2C8E4530" w14:textId="2329E972" w:rsidR="004D6CD5" w:rsidRPr="00670FBC" w:rsidRDefault="004D6CD5" w:rsidP="00670FBC">
      <w:pPr>
        <w:spacing w:line="360" w:lineRule="auto"/>
        <w:ind w:right="-141"/>
        <w:jc w:val="both"/>
        <w:rPr>
          <w:rFonts w:ascii="NanumGothic" w:eastAsia="NanumGothic" w:hAnsi="NanumGothic" w:cs="Arial"/>
          <w:lang w:eastAsia="ko-KR"/>
        </w:rPr>
      </w:pPr>
      <w:r w:rsidRPr="00670FBC">
        <w:rPr>
          <w:rFonts w:ascii="NanumGothic" w:eastAsia="NanumGothic" w:hAnsi="NanumGothic" w:cs="Arial" w:hint="eastAsia"/>
          <w:lang w:eastAsia="ko-KR"/>
        </w:rPr>
        <w:t>지속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가능한</w:t>
      </w:r>
      <w:r w:rsidRPr="00670FBC">
        <w:rPr>
          <w:rFonts w:ascii="NanumGothic" w:eastAsia="NanumGothic" w:hAnsi="NanumGothic" w:cs="Arial"/>
          <w:lang w:eastAsia="ko-KR"/>
        </w:rPr>
        <w:t xml:space="preserve"> TPE </w:t>
      </w:r>
      <w:r w:rsidRPr="00670FBC">
        <w:rPr>
          <w:rFonts w:ascii="NanumGothic" w:eastAsia="NanumGothic" w:hAnsi="NanumGothic" w:cs="Arial" w:hint="eastAsia"/>
          <w:lang w:eastAsia="ko-KR"/>
        </w:rPr>
        <w:t>솔루션을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찾고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계십니까</w:t>
      </w:r>
      <w:r w:rsidRPr="00670FBC">
        <w:rPr>
          <w:rFonts w:ascii="NanumGothic" w:eastAsia="NanumGothic" w:hAnsi="NanumGothic" w:cs="Arial"/>
          <w:lang w:eastAsia="ko-KR"/>
        </w:rPr>
        <w:t xml:space="preserve">? </w:t>
      </w:r>
      <w:r w:rsidRPr="00670FBC">
        <w:rPr>
          <w:rFonts w:ascii="NanumGothic" w:eastAsia="NanumGothic" w:hAnsi="NanumGothic" w:cs="Arial" w:hint="eastAsia"/>
          <w:u w:val="single"/>
          <w:lang w:eastAsia="ko-KR"/>
        </w:rPr>
        <w:t>당사와 협의하십시오</w:t>
      </w:r>
      <w:r w:rsidRPr="00670FBC">
        <w:rPr>
          <w:rFonts w:ascii="NanumGothic" w:eastAsia="NanumGothic" w:hAnsi="NanumGothic" w:cs="Arial"/>
          <w:u w:val="single"/>
          <w:lang w:eastAsia="ko-KR"/>
        </w:rPr>
        <w:t>!</w:t>
      </w:r>
    </w:p>
    <w:p w14:paraId="4EC4BD08" w14:textId="057B043F" w:rsidR="004D6CD5" w:rsidRPr="00670FBC" w:rsidRDefault="004D6CD5" w:rsidP="00670FBC">
      <w:pPr>
        <w:spacing w:line="360" w:lineRule="auto"/>
        <w:ind w:right="-141"/>
        <w:jc w:val="both"/>
        <w:rPr>
          <w:rFonts w:ascii="NanumGothic" w:eastAsia="NanumGothic" w:hAnsi="NanumGothic" w:cs="Arial"/>
          <w:lang w:eastAsia="ko-KR"/>
        </w:rPr>
      </w:pPr>
      <w:r w:rsidRPr="00670FBC">
        <w:rPr>
          <w:rFonts w:ascii="NanumGothic" w:eastAsia="NanumGothic" w:hAnsi="NanumGothic" w:cs="Arial" w:hint="eastAsia"/>
          <w:lang w:eastAsia="ko-KR"/>
        </w:rPr>
        <w:t>당사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전문가가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귀하의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질문에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기꺼이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답변하고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귀하의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="00AA7257" w:rsidRPr="00670FBC">
        <w:rPr>
          <w:rFonts w:ascii="NanumGothic" w:eastAsia="NanumGothic" w:hAnsi="NanumGothic" w:cs="Arial" w:hint="eastAsia"/>
          <w:lang w:eastAsia="ko-KR"/>
        </w:rPr>
        <w:t>어</w:t>
      </w:r>
      <w:r w:rsidRPr="00670FBC">
        <w:rPr>
          <w:rFonts w:ascii="NanumGothic" w:eastAsia="NanumGothic" w:hAnsi="NanumGothic" w:cs="Arial" w:hint="eastAsia"/>
          <w:lang w:eastAsia="ko-KR"/>
        </w:rPr>
        <w:t>플리케이션에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적합한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솔루션을</w:t>
      </w:r>
      <w:r w:rsidRPr="00670FBC">
        <w:rPr>
          <w:rFonts w:ascii="NanumGothic" w:eastAsia="NanumGothic" w:hAnsi="NanumGothic" w:cs="Arial"/>
          <w:lang w:eastAsia="ko-KR"/>
        </w:rPr>
        <w:t xml:space="preserve"> </w:t>
      </w:r>
      <w:r w:rsidRPr="00670FBC">
        <w:rPr>
          <w:rFonts w:ascii="NanumGothic" w:eastAsia="NanumGothic" w:hAnsi="NanumGothic" w:cs="Arial" w:hint="eastAsia"/>
          <w:lang w:eastAsia="ko-KR"/>
        </w:rPr>
        <w:t>제공</w:t>
      </w:r>
      <w:r w:rsidR="004949E1" w:rsidRPr="00670FBC">
        <w:rPr>
          <w:rFonts w:ascii="NanumGothic" w:eastAsia="NanumGothic" w:hAnsi="NanumGothic" w:cs="Arial" w:hint="eastAsia"/>
          <w:lang w:eastAsia="ko-KR"/>
        </w:rPr>
        <w:t>할 것입니다.</w:t>
      </w:r>
    </w:p>
    <w:p w14:paraId="72541C6C" w14:textId="72844625" w:rsidR="004562AC" w:rsidRPr="00670FBC" w:rsidRDefault="004562AC" w:rsidP="00670FBC">
      <w:pPr>
        <w:spacing w:after="0" w:line="360" w:lineRule="auto"/>
        <w:ind w:right="1842"/>
        <w:jc w:val="both"/>
        <w:rPr>
          <w:rFonts w:ascii="NanumGothic" w:eastAsia="NanumGothic" w:hAnsi="NanumGothic" w:cs="Arial"/>
          <w:lang w:eastAsia="ko-KR" w:bidi="ar-SA"/>
        </w:rPr>
      </w:pPr>
    </w:p>
    <w:p w14:paraId="5783F24D" w14:textId="7BF34D5C" w:rsidR="00670FBC" w:rsidRPr="00670FBC" w:rsidRDefault="00670FBC" w:rsidP="00670FBC">
      <w:pPr>
        <w:spacing w:after="0" w:line="360" w:lineRule="auto"/>
        <w:ind w:right="1842"/>
        <w:jc w:val="both"/>
        <w:rPr>
          <w:rFonts w:ascii="NanumGothic" w:eastAsia="NanumGothic" w:hAnsi="NanumGothic" w:cs="Arial"/>
          <w:lang w:eastAsia="ko-KR" w:bidi="ar-SA"/>
        </w:rPr>
      </w:pPr>
    </w:p>
    <w:p w14:paraId="0098D08A" w14:textId="77777777" w:rsidR="00670FBC" w:rsidRPr="00670FBC" w:rsidRDefault="00670FBC" w:rsidP="00670FBC">
      <w:pPr>
        <w:spacing w:after="0" w:line="360" w:lineRule="auto"/>
        <w:ind w:right="1559"/>
        <w:rPr>
          <w:rFonts w:ascii="NanumGothic" w:eastAsia="NanumGothic" w:hAnsi="NanumGothic" w:cs="Arial"/>
          <w:b/>
          <w:bCs/>
          <w:lang w:eastAsia="ko-KR"/>
        </w:rPr>
      </w:pPr>
    </w:p>
    <w:p w14:paraId="61981479" w14:textId="77777777" w:rsidR="00670FBC" w:rsidRPr="00670FBC" w:rsidRDefault="00670FBC" w:rsidP="00670FBC">
      <w:pPr>
        <w:spacing w:after="0" w:line="360" w:lineRule="auto"/>
        <w:ind w:right="1559"/>
        <w:rPr>
          <w:rFonts w:ascii="NanumGothic" w:eastAsia="NanumGothic" w:hAnsi="NanumGothic" w:cs="Arial"/>
          <w:b/>
          <w:bCs/>
          <w:lang w:eastAsia="ko-KR"/>
        </w:rPr>
      </w:pPr>
    </w:p>
    <w:p w14:paraId="4CC15E8B" w14:textId="77777777" w:rsidR="00670FBC" w:rsidRPr="00670FBC" w:rsidRDefault="00670FBC" w:rsidP="00670FBC">
      <w:pPr>
        <w:spacing w:after="0" w:line="360" w:lineRule="auto"/>
        <w:ind w:right="1559"/>
        <w:rPr>
          <w:rFonts w:ascii="NanumGothic" w:eastAsia="NanumGothic" w:hAnsi="NanumGothic" w:cs="Arial"/>
          <w:b/>
          <w:bCs/>
          <w:lang w:eastAsia="ko-KR"/>
        </w:rPr>
      </w:pPr>
    </w:p>
    <w:p w14:paraId="1DE43E9B" w14:textId="77777777" w:rsidR="00670FBC" w:rsidRPr="00670FBC" w:rsidRDefault="00670FBC" w:rsidP="00670FBC">
      <w:pPr>
        <w:spacing w:after="0" w:line="360" w:lineRule="auto"/>
        <w:ind w:right="1559"/>
        <w:rPr>
          <w:rFonts w:ascii="NanumGothic" w:eastAsia="NanumGothic" w:hAnsi="NanumGothic" w:cs="Arial"/>
          <w:b/>
          <w:bCs/>
          <w:lang w:eastAsia="ko-KR"/>
        </w:rPr>
      </w:pPr>
    </w:p>
    <w:p w14:paraId="0C7CC85D" w14:textId="77777777" w:rsidR="00670FBC" w:rsidRPr="00670FBC" w:rsidRDefault="00670FBC" w:rsidP="00670FBC">
      <w:pPr>
        <w:spacing w:after="0" w:line="360" w:lineRule="auto"/>
        <w:ind w:right="1559"/>
        <w:rPr>
          <w:rFonts w:ascii="NanumGothic" w:eastAsia="NanumGothic" w:hAnsi="NanumGothic" w:cs="Arial"/>
          <w:b/>
          <w:bCs/>
          <w:lang w:eastAsia="ko-KR"/>
        </w:rPr>
      </w:pPr>
    </w:p>
    <w:p w14:paraId="0BB430BE" w14:textId="78E3AB32" w:rsidR="00670FBC" w:rsidRPr="00670FBC" w:rsidRDefault="00356CFC" w:rsidP="00670FBC">
      <w:pPr>
        <w:spacing w:after="0" w:line="360" w:lineRule="auto"/>
        <w:ind w:right="1559"/>
        <w:rPr>
          <w:rFonts w:ascii="NanumGothic" w:eastAsia="NanumGothic" w:hAnsi="NanumGothic" w:cs="Arial"/>
          <w:b/>
          <w:bCs/>
          <w:lang w:eastAsia="ko-KR"/>
        </w:rPr>
      </w:pPr>
      <w:r>
        <w:rPr>
          <w:noProof/>
        </w:rPr>
        <w:lastRenderedPageBreak/>
        <w:drawing>
          <wp:inline distT="0" distB="0" distL="0" distR="0" wp14:anchorId="1C16BE14" wp14:editId="12F7F983">
            <wp:extent cx="4231005" cy="23406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234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8B9D7" w14:textId="2A1F3EAD" w:rsidR="00670FBC" w:rsidRPr="00670FBC" w:rsidRDefault="00670FBC" w:rsidP="00670FBC">
      <w:pPr>
        <w:spacing w:after="0" w:line="360" w:lineRule="auto"/>
        <w:ind w:right="1559"/>
        <w:rPr>
          <w:rFonts w:ascii="NanumGothic" w:eastAsia="NanumGothic" w:hAnsi="NanumGothic" w:cs="Arial"/>
          <w:b/>
          <w:bCs/>
          <w:lang w:eastAsia="ko-KR"/>
        </w:rPr>
      </w:pPr>
      <w:r w:rsidRPr="00670FBC">
        <w:rPr>
          <w:rFonts w:ascii="NanumGothic" w:eastAsia="NanumGothic" w:hAnsi="NanumGothic" w:cs="Arial"/>
          <w:b/>
          <w:bCs/>
          <w:lang w:eastAsia="ko-KR"/>
        </w:rPr>
        <w:t>(사진: © 2022 KRAIBURG TPE)</w:t>
      </w:r>
    </w:p>
    <w:p w14:paraId="255E5F73" w14:textId="77777777" w:rsidR="00670FBC" w:rsidRPr="00670FBC" w:rsidRDefault="00670FBC" w:rsidP="00670FBC">
      <w:pPr>
        <w:spacing w:after="0" w:line="360" w:lineRule="auto"/>
        <w:ind w:right="1559"/>
        <w:rPr>
          <w:rFonts w:ascii="NanumGothic" w:eastAsia="NanumGothic" w:hAnsi="NanumGothic" w:cs="Arial"/>
          <w:lang w:eastAsia="ko-KR"/>
        </w:rPr>
      </w:pPr>
      <w:r w:rsidRPr="00670FBC">
        <w:rPr>
          <w:rFonts w:ascii="NanumGothic" w:eastAsia="NanumGothic" w:hAnsi="NanumGothic" w:cs="Arial"/>
          <w:lang w:eastAsia="ko-KR"/>
        </w:rPr>
        <w:t>고해상도 사진은 Bridget Ngang (</w:t>
      </w:r>
      <w:hyperlink r:id="rId12" w:history="1">
        <w:r w:rsidRPr="00670FBC">
          <w:rPr>
            <w:rStyle w:val="Hyperlink"/>
            <w:rFonts w:ascii="NanumGothic" w:eastAsia="NanumGothic" w:hAnsi="NanumGothic" w:cs="Arial"/>
            <w:lang w:eastAsia="ko-KR"/>
          </w:rPr>
          <w:t>bridget.ngang@kraiburg-tpe.com</w:t>
        </w:r>
      </w:hyperlink>
      <w:r w:rsidRPr="00670FBC">
        <w:rPr>
          <w:rFonts w:ascii="NanumGothic" w:eastAsia="NanumGothic" w:hAnsi="NanumGothic" w:cs="Arial"/>
          <w:lang w:eastAsia="ko-KR"/>
        </w:rPr>
        <w:t>,</w:t>
      </w:r>
    </w:p>
    <w:p w14:paraId="3080794C" w14:textId="77777777" w:rsidR="00670FBC" w:rsidRPr="00670FBC" w:rsidRDefault="00670FBC" w:rsidP="00670FBC">
      <w:pPr>
        <w:spacing w:after="0" w:line="360" w:lineRule="auto"/>
        <w:ind w:right="1559"/>
        <w:rPr>
          <w:rFonts w:ascii="NanumGothic" w:eastAsia="NanumGothic" w:hAnsi="NanumGothic" w:cs="Arial"/>
          <w:lang w:eastAsia="ko-KR"/>
        </w:rPr>
      </w:pPr>
      <w:r w:rsidRPr="00670FBC">
        <w:rPr>
          <w:rFonts w:ascii="NanumGothic" w:eastAsia="NanumGothic" w:hAnsi="NanumGothic" w:cs="Arial"/>
          <w:lang w:eastAsia="ko-KR"/>
        </w:rPr>
        <w:t xml:space="preserve"> +6 03 9545 6301)에게 문의하십시오.</w:t>
      </w:r>
    </w:p>
    <w:p w14:paraId="4BBA2D21" w14:textId="77777777" w:rsidR="00670FBC" w:rsidRPr="00670FBC" w:rsidRDefault="00670FBC" w:rsidP="00670FBC">
      <w:pPr>
        <w:spacing w:after="0" w:line="360" w:lineRule="auto"/>
        <w:ind w:right="1559"/>
        <w:rPr>
          <w:rFonts w:ascii="NanumGothic" w:eastAsia="NanumGothic" w:hAnsi="NanumGothic" w:cs="Arial"/>
          <w:b/>
          <w:bCs/>
          <w:lang w:eastAsia="ko-KR"/>
        </w:rPr>
      </w:pPr>
    </w:p>
    <w:p w14:paraId="406220A2" w14:textId="77777777" w:rsidR="00670FBC" w:rsidRPr="00670FBC" w:rsidRDefault="00670FBC" w:rsidP="00670FBC">
      <w:pPr>
        <w:spacing w:line="360" w:lineRule="auto"/>
        <w:ind w:right="1559"/>
        <w:rPr>
          <w:rFonts w:ascii="NanumGothic" w:eastAsia="NanumGothic" w:hAnsi="NanumGothic" w:cs="Arial"/>
          <w:b/>
          <w:lang w:val="en-GB" w:eastAsia="ko-KR"/>
        </w:rPr>
      </w:pPr>
      <w:r w:rsidRPr="00670FBC">
        <w:rPr>
          <w:rFonts w:ascii="NanumGothic" w:eastAsia="NanumGothic" w:hAnsi="NanumGothic" w:cs="Arial"/>
          <w:b/>
          <w:lang w:val="en-GB" w:eastAsia="ko-KR"/>
        </w:rPr>
        <w:t>언론인을 위한 정보</w:t>
      </w:r>
      <w:r w:rsidRPr="00670FBC">
        <w:rPr>
          <w:rFonts w:ascii="NanumGothic" w:eastAsia="NanumGothic" w:hAnsi="NanumGothic" w:cs="Arial"/>
          <w:b/>
          <w:noProof/>
          <w:lang w:val="de-DE"/>
        </w:rPr>
        <w:drawing>
          <wp:anchor distT="0" distB="0" distL="114300" distR="114300" simplePos="0" relativeHeight="251659264" behindDoc="0" locked="0" layoutInCell="1" allowOverlap="1" wp14:anchorId="73EF7591" wp14:editId="447E29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FBC">
        <w:rPr>
          <w:rFonts w:ascii="NanumGothic" w:eastAsia="NanumGothic" w:hAnsi="NanumGothic" w:cs="Arial"/>
          <w:b/>
          <w:lang w:val="en-GB" w:eastAsia="ko-KR"/>
        </w:rPr>
        <w:t>:</w:t>
      </w:r>
    </w:p>
    <w:p w14:paraId="0F8AB1EF" w14:textId="77777777" w:rsidR="00670FBC" w:rsidRPr="00670FBC" w:rsidRDefault="00670FBC" w:rsidP="00670FBC">
      <w:pPr>
        <w:spacing w:line="360" w:lineRule="auto"/>
        <w:ind w:right="1559"/>
        <w:rPr>
          <w:rFonts w:ascii="NanumGothic" w:eastAsia="NanumGothic" w:hAnsi="NanumGothic" w:cs="Arial"/>
          <w:bCs/>
          <w:lang w:val="en-GB" w:eastAsia="ko-KR"/>
        </w:rPr>
      </w:pPr>
      <w:r w:rsidRPr="00670FBC">
        <w:rPr>
          <w:rStyle w:val="Hyperlink"/>
          <w:rFonts w:ascii="NanumGothic" w:eastAsia="NanumGothic" w:hAnsi="NanumGothic" w:cs="Arial"/>
          <w:bCs/>
          <w:color w:val="auto"/>
          <w:lang w:val="en-GB" w:eastAsia="ko-KR"/>
        </w:rPr>
        <w:t>고해상도 이미지 다운로드</w:t>
      </w:r>
    </w:p>
    <w:p w14:paraId="56D8D173" w14:textId="77777777" w:rsidR="00670FBC" w:rsidRPr="00670FBC" w:rsidRDefault="00670FBC" w:rsidP="00670FBC">
      <w:pPr>
        <w:spacing w:line="360" w:lineRule="auto"/>
        <w:ind w:right="1559"/>
        <w:rPr>
          <w:rFonts w:ascii="NanumGothic" w:eastAsia="NanumGothic" w:hAnsi="NanumGothic" w:cs="Arial"/>
          <w:b/>
          <w:lang w:val="en-GB" w:eastAsia="ko-KR"/>
        </w:rPr>
      </w:pPr>
      <w:r w:rsidRPr="00670FBC">
        <w:rPr>
          <w:rFonts w:ascii="NanumGothic" w:eastAsia="NanumGothic" w:hAnsi="NanumGothic" w:cs="Arial"/>
          <w:noProof/>
        </w:rPr>
        <w:drawing>
          <wp:anchor distT="0" distB="0" distL="114300" distR="114300" simplePos="0" relativeHeight="251660288" behindDoc="1" locked="0" layoutInCell="1" allowOverlap="1" wp14:anchorId="3708D84D" wp14:editId="695ECC4D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E80863" w14:textId="77777777" w:rsidR="00670FBC" w:rsidRPr="00670FBC" w:rsidRDefault="00670FBC" w:rsidP="00670FBC">
      <w:pPr>
        <w:spacing w:line="360" w:lineRule="auto"/>
        <w:ind w:right="1559"/>
        <w:rPr>
          <w:rFonts w:ascii="NanumGothic" w:eastAsia="NanumGothic" w:hAnsi="NanumGothic" w:cs="Arial"/>
          <w:bCs/>
          <w:lang w:val="en-GB" w:eastAsia="ko-KR"/>
        </w:rPr>
      </w:pPr>
      <w:r w:rsidRPr="00670FBC">
        <w:rPr>
          <w:rStyle w:val="Hyperlink"/>
          <w:rFonts w:ascii="NanumGothic" w:eastAsia="NanumGothic" w:hAnsi="NanumGothic" w:cs="Arial"/>
          <w:bCs/>
          <w:color w:val="auto"/>
          <w:lang w:val="en-GB" w:eastAsia="ko-KR"/>
        </w:rPr>
        <w:t>KRAIBURG TPE(크라이버그 티피이)의 최신 뉴스</w:t>
      </w:r>
    </w:p>
    <w:p w14:paraId="1E968F1D" w14:textId="77777777" w:rsidR="00670FBC" w:rsidRPr="00670FBC" w:rsidRDefault="00670FBC" w:rsidP="00670FBC">
      <w:pPr>
        <w:spacing w:line="360" w:lineRule="auto"/>
        <w:ind w:right="1559"/>
        <w:rPr>
          <w:rFonts w:ascii="NanumGothic" w:eastAsia="NanumGothic" w:hAnsi="NanumGothic" w:cs="Arial"/>
          <w:b/>
          <w:lang w:val="en-GB" w:eastAsia="ko-KR"/>
        </w:rPr>
      </w:pPr>
    </w:p>
    <w:p w14:paraId="10FD1A83" w14:textId="77777777" w:rsidR="00670FBC" w:rsidRPr="00670FBC" w:rsidRDefault="00670FBC" w:rsidP="00670FBC">
      <w:pPr>
        <w:spacing w:line="360" w:lineRule="auto"/>
        <w:ind w:right="1559"/>
        <w:rPr>
          <w:rFonts w:ascii="NanumGothic" w:eastAsia="NanumGothic" w:hAnsi="NanumGothic" w:cs="Arial"/>
          <w:b/>
          <w:lang w:val="en-GB" w:eastAsia="ko-KR"/>
        </w:rPr>
      </w:pPr>
      <w:r w:rsidRPr="00670FBC">
        <w:rPr>
          <w:rFonts w:ascii="NanumGothic" w:eastAsia="NanumGothic" w:hAnsi="NanumGothic" w:cs="Arial"/>
          <w:b/>
          <w:lang w:val="en-GB" w:eastAsia="ko-KR"/>
        </w:rPr>
        <w:t>소셜 미디어에서 만나요:</w:t>
      </w:r>
    </w:p>
    <w:p w14:paraId="58EED84C" w14:textId="77777777" w:rsidR="00670FBC" w:rsidRPr="00670FBC" w:rsidRDefault="00670FBC" w:rsidP="00670FBC">
      <w:pPr>
        <w:spacing w:line="360" w:lineRule="auto"/>
        <w:ind w:right="1559"/>
        <w:rPr>
          <w:rFonts w:ascii="NanumGothic" w:eastAsia="NanumGothic" w:hAnsi="NanumGothic" w:cs="Arial"/>
          <w:b/>
          <w:lang w:val="en-GB" w:eastAsia="ko-KR"/>
        </w:rPr>
      </w:pPr>
      <w:r w:rsidRPr="00670FBC">
        <w:rPr>
          <w:rFonts w:ascii="NanumGothic" w:eastAsia="NanumGothic" w:hAnsi="NanumGothic" w:cs="Arial"/>
          <w:b/>
          <w:noProof/>
          <w:lang w:val="en-GB" w:eastAsia="ko-KR"/>
        </w:rPr>
        <w:lastRenderedPageBreak/>
        <w:t xml:space="preserve"> </w:t>
      </w:r>
      <w:r w:rsidRPr="00670FBC">
        <w:rPr>
          <w:rFonts w:ascii="NanumGothic" w:eastAsia="NanumGothic" w:hAnsi="NanumGothic" w:cs="Arial"/>
          <w:b/>
          <w:noProof/>
          <w:lang w:val="en-GB"/>
        </w:rPr>
        <w:drawing>
          <wp:inline distT="0" distB="0" distL="0" distR="0" wp14:anchorId="74D08700" wp14:editId="7ED813D1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0FBC">
        <w:rPr>
          <w:rFonts w:ascii="NanumGothic" w:eastAsia="NanumGothic" w:hAnsi="NanumGothic" w:cs="Arial"/>
          <w:b/>
          <w:noProof/>
          <w:lang w:val="en-GB" w:eastAsia="ko-KR"/>
        </w:rPr>
        <w:t xml:space="preserve">   </w:t>
      </w:r>
      <w:r w:rsidRPr="00670FBC">
        <w:rPr>
          <w:rFonts w:ascii="NanumGothic" w:eastAsia="NanumGothic" w:hAnsi="NanumGothic" w:cs="Arial"/>
          <w:b/>
          <w:noProof/>
          <w:lang w:val="en-GB"/>
        </w:rPr>
        <w:drawing>
          <wp:inline distT="0" distB="0" distL="0" distR="0" wp14:anchorId="427D2CD7" wp14:editId="572E0DF2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0FBC">
        <w:rPr>
          <w:rFonts w:ascii="NanumGothic" w:eastAsia="NanumGothic" w:hAnsi="NanumGothic" w:cs="Arial"/>
          <w:b/>
          <w:noProof/>
          <w:lang w:val="en-GB" w:eastAsia="ko-KR"/>
        </w:rPr>
        <w:t xml:space="preserve">    </w:t>
      </w:r>
      <w:r w:rsidRPr="00670FBC">
        <w:rPr>
          <w:rFonts w:ascii="NanumGothic" w:eastAsia="NanumGothic" w:hAnsi="NanumGothic" w:cs="Arial"/>
          <w:b/>
          <w:noProof/>
          <w:lang w:val="de-DE"/>
        </w:rPr>
        <w:drawing>
          <wp:inline distT="0" distB="0" distL="0" distR="0" wp14:anchorId="1CD9CE97" wp14:editId="6AD729E1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0FBC">
        <w:rPr>
          <w:rFonts w:ascii="NanumGothic" w:eastAsia="NanumGothic" w:hAnsi="NanumGothic" w:cs="Arial"/>
          <w:b/>
          <w:noProof/>
          <w:lang w:val="en-GB" w:eastAsia="ko-KR"/>
        </w:rPr>
        <w:t xml:space="preserve"> </w:t>
      </w:r>
      <w:r w:rsidRPr="00670FBC">
        <w:rPr>
          <w:rFonts w:ascii="NanumGothic" w:eastAsia="NanumGothic" w:hAnsi="NanumGothic" w:cs="Arial"/>
          <w:b/>
          <w:noProof/>
          <w:lang w:val="de-DE" w:eastAsia="ko-KR"/>
        </w:rPr>
        <w:t xml:space="preserve">  </w:t>
      </w:r>
      <w:r w:rsidRPr="00670FBC">
        <w:rPr>
          <w:rFonts w:ascii="NanumGothic" w:eastAsia="NanumGothic" w:hAnsi="NanumGothic" w:cs="Arial"/>
          <w:b/>
          <w:noProof/>
          <w:lang w:val="de-DE"/>
        </w:rPr>
        <w:drawing>
          <wp:inline distT="0" distB="0" distL="0" distR="0" wp14:anchorId="5B6E9153" wp14:editId="3BCA0F45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0FBC">
        <w:rPr>
          <w:rFonts w:ascii="NanumGothic" w:eastAsia="NanumGothic" w:hAnsi="NanumGothic" w:cs="Arial"/>
          <w:b/>
          <w:noProof/>
          <w:lang w:val="de-DE" w:eastAsia="ko-KR"/>
        </w:rPr>
        <w:t xml:space="preserve">  </w:t>
      </w:r>
      <w:r w:rsidRPr="00670FBC">
        <w:rPr>
          <w:rFonts w:ascii="NanumGothic" w:eastAsia="NanumGothic" w:hAnsi="NanumGothic" w:cs="Arial"/>
          <w:b/>
          <w:noProof/>
          <w:lang w:val="de-DE"/>
        </w:rPr>
        <w:drawing>
          <wp:inline distT="0" distB="0" distL="0" distR="0" wp14:anchorId="51B8960B" wp14:editId="316104E1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ECCB1A" w14:textId="77777777" w:rsidR="00670FBC" w:rsidRPr="00670FBC" w:rsidRDefault="00670FBC" w:rsidP="00670FBC">
      <w:pPr>
        <w:spacing w:line="360" w:lineRule="auto"/>
        <w:ind w:right="1559"/>
        <w:rPr>
          <w:rFonts w:ascii="NanumGothic" w:eastAsia="NanumGothic" w:hAnsi="NanumGothic" w:cs="Arial"/>
          <w:b/>
          <w:lang w:val="en-MY" w:eastAsia="ko-KR"/>
        </w:rPr>
      </w:pPr>
      <w:r w:rsidRPr="00670FBC">
        <w:rPr>
          <w:rFonts w:ascii="NanumGothic" w:eastAsia="NanumGothic" w:hAnsi="NanumGothic" w:cs="Arial"/>
          <w:b/>
          <w:lang w:val="en-MY" w:eastAsia="ko-KR"/>
        </w:rPr>
        <w:t>위쳇에서 팔로우 하세요</w:t>
      </w:r>
    </w:p>
    <w:p w14:paraId="60388913" w14:textId="77777777" w:rsidR="00670FBC" w:rsidRPr="00670FBC" w:rsidRDefault="00670FBC" w:rsidP="00670FBC">
      <w:pPr>
        <w:spacing w:line="360" w:lineRule="auto"/>
        <w:ind w:right="1559"/>
        <w:rPr>
          <w:rFonts w:ascii="NanumGothic" w:eastAsia="NanumGothic" w:hAnsi="NanumGothic" w:cs="Arial"/>
          <w:b/>
          <w:lang w:val="en-MY"/>
        </w:rPr>
      </w:pPr>
      <w:r w:rsidRPr="00670FBC">
        <w:rPr>
          <w:rFonts w:ascii="NanumGothic" w:eastAsia="NanumGothic" w:hAnsi="NanumGothic" w:cs="Arial"/>
          <w:noProof/>
          <w:lang w:val="en-MY" w:eastAsia="en-MY"/>
        </w:rPr>
        <w:drawing>
          <wp:inline distT="0" distB="0" distL="0" distR="0" wp14:anchorId="72050041" wp14:editId="44E7B99F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74DFA3" w14:textId="77777777" w:rsidR="00670FBC" w:rsidRPr="00670FBC" w:rsidRDefault="00670FBC" w:rsidP="00FB7A51">
      <w:pPr>
        <w:spacing w:line="360" w:lineRule="auto"/>
        <w:jc w:val="both"/>
        <w:rPr>
          <w:rFonts w:ascii="NanumGothic" w:eastAsia="NanumGothic" w:hAnsi="NanumGothic"/>
          <w:lang w:eastAsia="ko-KR"/>
        </w:rPr>
      </w:pPr>
      <w:r w:rsidRPr="00670FBC">
        <w:rPr>
          <w:rFonts w:ascii="NanumGothic" w:eastAsia="NanumGothic" w:hAnsi="NanumGothic" w:hint="eastAsia"/>
          <w:lang w:eastAsia="ko-KR"/>
        </w:rPr>
        <w:t>KRAIBURG TPE(</w:t>
      </w:r>
      <w:r w:rsidRPr="00670FBC">
        <w:rPr>
          <w:rFonts w:ascii="NanumGothic" w:eastAsia="NanumGothic" w:hAnsi="NanumGothic"/>
          <w:lang w:eastAsia="ko-KR"/>
        </w:rPr>
        <w:t xml:space="preserve">크라이버그 </w:t>
      </w:r>
      <w:r w:rsidRPr="00670FBC">
        <w:rPr>
          <w:rFonts w:ascii="NanumGothic" w:eastAsia="NanumGothic" w:hAnsi="NanumGothic" w:hint="eastAsia"/>
          <w:lang w:eastAsia="ko-KR"/>
        </w:rPr>
        <w:t>티피이,</w:t>
      </w:r>
      <w:r w:rsidRPr="00670FBC">
        <w:rPr>
          <w:rFonts w:ascii="NanumGothic" w:eastAsia="NanumGothic" w:hAnsi="NanumGothic"/>
          <w:lang w:eastAsia="ko-KR"/>
        </w:rPr>
        <w:t xml:space="preserve"> </w:t>
      </w:r>
      <w:r w:rsidRPr="00670FBC">
        <w:rPr>
          <w:rFonts w:ascii="NanumGothic" w:eastAsia="NanumGothic" w:hAnsi="NanumGothic" w:hint="eastAsia"/>
          <w:lang w:eastAsia="ko-KR"/>
        </w:rPr>
        <w:t>www.kraiburg-tpe.com)는 맞춤형 열가소성 엘라스토머의 글로벌 제조업체입니다. KRAIBURG TPE</w:t>
      </w:r>
      <w:r w:rsidRPr="00670FBC">
        <w:rPr>
          <w:rFonts w:ascii="NanumGothic" w:eastAsia="NanumGothic" w:hAnsi="NanumGothic"/>
          <w:lang w:eastAsia="ko-KR"/>
        </w:rPr>
        <w:t>(</w:t>
      </w:r>
      <w:r w:rsidRPr="00670FBC">
        <w:rPr>
          <w:rFonts w:ascii="NanumGothic" w:eastAsia="NanumGothic" w:hAnsi="NanumGothic" w:hint="eastAsia"/>
          <w:lang w:eastAsia="ko-KR"/>
        </w:rPr>
        <w:t>크라이버그 티피이)는 2001년 KRAIBURG</w:t>
      </w:r>
      <w:r w:rsidRPr="00670FBC">
        <w:rPr>
          <w:rFonts w:ascii="NanumGothic" w:eastAsia="NanumGothic" w:hAnsi="NanumGothic"/>
          <w:lang w:eastAsia="ko-KR"/>
        </w:rPr>
        <w:t>(</w:t>
      </w:r>
      <w:r w:rsidRPr="00670FBC">
        <w:rPr>
          <w:rFonts w:ascii="NanumGothic" w:eastAsia="NanumGothic" w:hAnsi="NanumGothic" w:hint="eastAsia"/>
          <w:lang w:eastAsia="ko-KR"/>
        </w:rPr>
        <w:t>크라이버그) 그룹의 독립 사업부로 설립되었으며 현재 TPE 컴파운드 분야에서 업계 최고의 경쟁력을 갖추고 있습니다. 당사는 고객 어플리케이션에 안전하고 신뢰할 수 있으며 지속 가능한 제품을 제공하는 것을 목표로 합니다. 전 세계적으로 680명 이상의 직원이</w:t>
      </w:r>
      <w:r w:rsidRPr="00670FBC">
        <w:rPr>
          <w:rFonts w:ascii="NanumGothic" w:eastAsia="NanumGothic" w:hAnsi="NanumGothic"/>
          <w:lang w:eastAsia="ko-KR"/>
        </w:rPr>
        <w:t xml:space="preserve"> </w:t>
      </w:r>
      <w:r w:rsidRPr="00670FBC">
        <w:rPr>
          <w:rFonts w:ascii="NanumGothic" w:eastAsia="NanumGothic" w:hAnsi="NanumGothic" w:hint="eastAsia"/>
          <w:lang w:eastAsia="ko-KR"/>
        </w:rPr>
        <w:t>근무하고 독일, 미국 및 말레이시아에 생산 시설을 두고 있는 당사는 자동차, 산업</w:t>
      </w:r>
      <w:r w:rsidRPr="00670FBC">
        <w:rPr>
          <w:rFonts w:ascii="NanumGothic" w:eastAsia="NanumGothic" w:hAnsi="NanumGothic"/>
          <w:lang w:eastAsia="ko-KR"/>
        </w:rPr>
        <w:t xml:space="preserve"> </w:t>
      </w:r>
      <w:r w:rsidRPr="00670FBC">
        <w:rPr>
          <w:rFonts w:ascii="NanumGothic" w:eastAsia="NanumGothic" w:hAnsi="NanumGothic" w:hint="eastAsia"/>
          <w:lang w:eastAsia="ko-KR"/>
        </w:rPr>
        <w:t xml:space="preserve">및 소비재 산업과 엄격한 규제가 적용되는 의료 부문의 어플리케이션에 광범위한 제품 포트폴리오를 제공합니다. 양산 중인 THERMOLAST®, COPEC®, HIPEX® 및 </w:t>
      </w:r>
      <w:r w:rsidRPr="00670FBC">
        <w:rPr>
          <w:rFonts w:ascii="NanumGothic" w:eastAsia="NanumGothic" w:hAnsi="NanumGothic"/>
          <w:lang w:eastAsia="ko-KR"/>
        </w:rPr>
        <w:t xml:space="preserve">For </w:t>
      </w:r>
      <w:r w:rsidRPr="00670FBC">
        <w:rPr>
          <w:rFonts w:ascii="NanumGothic" w:eastAsia="NanumGothic" w:hAnsi="NanumGothic" w:hint="eastAsia"/>
          <w:lang w:eastAsia="ko-KR"/>
        </w:rPr>
        <w:t>Tec E® 제품군은 사출 성형 또는 압출로 가공되며 제조업체에 가공 뿐 아니라 제품 설계에서도 수많은 이점을 제공합니다. KRAIBURG TPE</w:t>
      </w:r>
      <w:r w:rsidRPr="00670FBC">
        <w:rPr>
          <w:rFonts w:ascii="NanumGothic" w:eastAsia="NanumGothic" w:hAnsi="NanumGothic"/>
          <w:lang w:eastAsia="ko-KR"/>
        </w:rPr>
        <w:t>(</w:t>
      </w:r>
      <w:r w:rsidRPr="00670FBC">
        <w:rPr>
          <w:rFonts w:ascii="NanumGothic" w:eastAsia="NanumGothic" w:hAnsi="NanumGothic" w:hint="eastAsia"/>
          <w:lang w:eastAsia="ko-KR"/>
        </w:rPr>
        <w:t xml:space="preserve">크라이버그 티피이)의 특징은 혁신적인 강점, 글로벌 </w:t>
      </w:r>
      <w:r w:rsidRPr="00670FBC">
        <w:rPr>
          <w:rFonts w:ascii="NanumGothic" w:eastAsia="NanumGothic" w:hAnsi="NanumGothic" w:hint="eastAsia"/>
          <w:lang w:eastAsia="ko-KR"/>
        </w:rPr>
        <w:lastRenderedPageBreak/>
        <w:t>고객 지향, 맞춤형 제품 솔루션 및 안정적인 서비스에 있습니다. 당사는 독일 본사에서 ISO 50001 인증을 받았으며 전 세계 모든 사업장에서 ISO 9001 및 ISO 14001 인증을 보유하고 있습니다.</w:t>
      </w:r>
    </w:p>
    <w:p w14:paraId="3FEBB703" w14:textId="77777777" w:rsidR="00670FBC" w:rsidRPr="00670FBC" w:rsidRDefault="00670FBC" w:rsidP="00670FBC">
      <w:pPr>
        <w:spacing w:after="0" w:line="360" w:lineRule="auto"/>
        <w:ind w:right="1842"/>
        <w:jc w:val="both"/>
        <w:rPr>
          <w:rFonts w:ascii="NanumGothic" w:eastAsia="NanumGothic" w:hAnsi="NanumGothic" w:cs="Arial"/>
          <w:lang w:eastAsia="ko-KR" w:bidi="ar-SA"/>
        </w:rPr>
      </w:pPr>
    </w:p>
    <w:sectPr w:rsidR="00670FBC" w:rsidRPr="00670FBC" w:rsidSect="00670FBC">
      <w:headerReference w:type="default" r:id="rId28"/>
      <w:headerReference w:type="first" r:id="rId29"/>
      <w:footerReference w:type="first" r:id="rId30"/>
      <w:pgSz w:w="11907" w:h="16840" w:code="9"/>
      <w:pgMar w:top="2268" w:right="35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457C2" w14:textId="77777777" w:rsidR="00C456F1" w:rsidRDefault="00C456F1" w:rsidP="00784C57">
      <w:pPr>
        <w:spacing w:after="0" w:line="240" w:lineRule="auto"/>
      </w:pPr>
      <w:r>
        <w:separator/>
      </w:r>
    </w:p>
  </w:endnote>
  <w:endnote w:type="continuationSeparator" w:id="0">
    <w:p w14:paraId="0D1CF7E1" w14:textId="77777777" w:rsidR="00C456F1" w:rsidRDefault="00C456F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356CF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356CFC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DF7549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DF7549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B6FC2" w14:textId="77777777" w:rsidR="00C456F1" w:rsidRDefault="00C456F1" w:rsidP="00784C57">
      <w:pPr>
        <w:spacing w:after="0" w:line="240" w:lineRule="auto"/>
      </w:pPr>
      <w:r>
        <w:separator/>
      </w:r>
    </w:p>
  </w:footnote>
  <w:footnote w:type="continuationSeparator" w:id="0">
    <w:p w14:paraId="7C16DC2D" w14:textId="77777777" w:rsidR="00C456F1" w:rsidRDefault="00C456F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3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19F70B0E" w:rsidR="005E678B" w:rsidRPr="00670FBC" w:rsidRDefault="00516238" w:rsidP="00516238">
          <w:pPr>
            <w:spacing w:after="0" w:line="360" w:lineRule="auto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4949E1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670FBC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4949E1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71373BE" w14:textId="6DAB6ACA" w:rsidR="00516238" w:rsidRPr="00670FBC" w:rsidRDefault="00516238" w:rsidP="0051623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670FBC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TPE: </w:t>
          </w:r>
          <w:r w:rsidRPr="0051623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신뢰할</w:t>
          </w:r>
          <w:r w:rsidRPr="00670FBC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1623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수</w:t>
          </w:r>
          <w:r w:rsidRPr="00670FBC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1623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있는</w:t>
          </w:r>
          <w:r w:rsidRPr="00670FBC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1623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의료</w:t>
          </w:r>
          <w:r w:rsidRPr="00670FBC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1623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진단</w:t>
          </w:r>
          <w:r w:rsidRPr="00670FBC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1623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장비</w:t>
          </w:r>
          <w:r w:rsidRPr="00670FBC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1623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소재</w:t>
          </w:r>
        </w:p>
        <w:p w14:paraId="3BE8C417" w14:textId="642CA677" w:rsidR="00DB2B36" w:rsidRPr="00516238" w:rsidRDefault="00516238" w:rsidP="00516238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51623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2022</w:t>
          </w:r>
          <w:r w:rsidRPr="00516238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516238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8</w:t>
          </w:r>
          <w:r w:rsidRPr="00516238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Pr="00516238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Pr="00516238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2E451A0B" w:rsidR="00502615" w:rsidRPr="00516238" w:rsidRDefault="00516238" w:rsidP="005E678B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516238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5E678B" w:rsidRPr="0051623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E678B" w:rsidRPr="0051623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5E678B" w:rsidRPr="0051623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5E678B" w:rsidRPr="0051623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5E678B" w:rsidRPr="0051623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="005E678B" w:rsidRPr="0051623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5E678B" w:rsidRPr="0051623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51623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5E678B" w:rsidRPr="0051623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E678B" w:rsidRPr="0051623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5E678B" w:rsidRPr="0051623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5E678B" w:rsidRPr="0051623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5E678B" w:rsidRPr="0051623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5E678B" w:rsidRPr="0051623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3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2424A98" w14:textId="182F495D" w:rsidR="00455178" w:rsidRPr="00516238" w:rsidRDefault="007D7D98" w:rsidP="00455178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0" w:name="_Hlk110421644"/>
          <w:r w:rsidRPr="00516238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315C89D8" w14:textId="16D7B8A7" w:rsidR="00455178" w:rsidRPr="00516238" w:rsidRDefault="00516238" w:rsidP="00455178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51623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TPE: </w:t>
          </w:r>
          <w:r w:rsidRPr="0051623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신뢰할</w:t>
          </w:r>
          <w:r w:rsidRPr="0051623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51623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수</w:t>
          </w:r>
          <w:r w:rsidRPr="0051623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51623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있는</w:t>
          </w:r>
          <w:r w:rsidRPr="0051623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51623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의료</w:t>
          </w:r>
          <w:r w:rsidRPr="0051623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51623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진단</w:t>
          </w:r>
          <w:r w:rsidRPr="0051623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51623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장비</w:t>
          </w:r>
          <w:r w:rsidRPr="0051623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51623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소재</w:t>
          </w:r>
        </w:p>
        <w:bookmarkEnd w:id="0"/>
        <w:p w14:paraId="64245A3A" w14:textId="0D9D18F8" w:rsidR="00795A08" w:rsidRPr="00516238" w:rsidRDefault="00795A08" w:rsidP="00795A08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51623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2022</w:t>
          </w:r>
          <w:r w:rsidR="00516238" w:rsidRPr="00516238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516238" w:rsidRPr="00516238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8</w:t>
          </w:r>
          <w:r w:rsidR="00516238" w:rsidRPr="00516238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516238" w:rsidRPr="00516238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516238" w:rsidRPr="00516238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446E5368" w:rsidR="003C4170" w:rsidRPr="00073D11" w:rsidRDefault="00516238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516238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51623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51623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51623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51623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C37354" w:rsidRPr="0051623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51623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51623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51623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51623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51623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51623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51623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C37354" w:rsidRPr="0051623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51623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2E34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0785"/>
    <w:rsid w:val="002129DC"/>
    <w:rsid w:val="00214C89"/>
    <w:rsid w:val="002234B4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56CFC"/>
    <w:rsid w:val="00364268"/>
    <w:rsid w:val="0036557B"/>
    <w:rsid w:val="00382CCC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949E1"/>
    <w:rsid w:val="004A3BE3"/>
    <w:rsid w:val="004A62E0"/>
    <w:rsid w:val="004A6454"/>
    <w:rsid w:val="004B0469"/>
    <w:rsid w:val="004B5C67"/>
    <w:rsid w:val="004B75FE"/>
    <w:rsid w:val="004C1164"/>
    <w:rsid w:val="004C3CCB"/>
    <w:rsid w:val="004C6BE6"/>
    <w:rsid w:val="004C6E24"/>
    <w:rsid w:val="004D5BAF"/>
    <w:rsid w:val="004D6CD5"/>
    <w:rsid w:val="004E0EEE"/>
    <w:rsid w:val="004F6395"/>
    <w:rsid w:val="004F758B"/>
    <w:rsid w:val="00502615"/>
    <w:rsid w:val="00502A3F"/>
    <w:rsid w:val="0050419E"/>
    <w:rsid w:val="00505735"/>
    <w:rsid w:val="005146C9"/>
    <w:rsid w:val="00516238"/>
    <w:rsid w:val="00517446"/>
    <w:rsid w:val="00521885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50DE6"/>
    <w:rsid w:val="006612CA"/>
    <w:rsid w:val="00661898"/>
    <w:rsid w:val="00661BAB"/>
    <w:rsid w:val="006709AB"/>
    <w:rsid w:val="00670FBC"/>
    <w:rsid w:val="006739FD"/>
    <w:rsid w:val="00681427"/>
    <w:rsid w:val="0068585B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2A95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0BB1"/>
    <w:rsid w:val="007C4364"/>
    <w:rsid w:val="007D5A24"/>
    <w:rsid w:val="007D7444"/>
    <w:rsid w:val="007D7D98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1B18"/>
    <w:rsid w:val="00945459"/>
    <w:rsid w:val="00947D55"/>
    <w:rsid w:val="00952EED"/>
    <w:rsid w:val="00954B8E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A7257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612A"/>
    <w:rsid w:val="00AF706E"/>
    <w:rsid w:val="00AF73F9"/>
    <w:rsid w:val="00B022F8"/>
    <w:rsid w:val="00B05D3F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204F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456F1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749E"/>
    <w:rsid w:val="00DA0553"/>
    <w:rsid w:val="00DB2468"/>
    <w:rsid w:val="00DB2B36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FD0"/>
    <w:rsid w:val="00DF7FD8"/>
    <w:rsid w:val="00E039D8"/>
    <w:rsid w:val="00E17CAC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65A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B73"/>
    <w:rsid w:val="00F54D5B"/>
    <w:rsid w:val="00F550C0"/>
    <w:rsid w:val="00F56344"/>
    <w:rsid w:val="00F60F35"/>
    <w:rsid w:val="00F72F85"/>
    <w:rsid w:val="00F757F5"/>
    <w:rsid w:val="00F75F22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B7A51"/>
    <w:rsid w:val="00FC107C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kraiburg-tpe/?originalSubdomain=de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hyperlink" Target="https://www.kraiburg-tpe.com/en/wechat" TargetMode="External"/><Relationship Id="rId25" Type="http://schemas.openxmlformats.org/officeDocument/2006/relationships/hyperlink" Target="https://i.youku.com/i/UMTYxNTExNTgzNg==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7.pn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de/news" TargetMode="External"/><Relationship Id="rId23" Type="http://schemas.openxmlformats.org/officeDocument/2006/relationships/hyperlink" Target="https://www.youtube.com/channel/UCG71Bdw9bBMMwKr13-qFaPQ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blog.naver.com/kraiburgtpe_2015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image" Target="media/image9.png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382</Words>
  <Characters>2183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2022-08-05T08:35:00Z</dcterms:created>
  <dcterms:modified xsi:type="dcterms:W3CDTF">2022-08-15T10:07:00Z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