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70C98" w14:textId="67EA6E19" w:rsidR="0059425E" w:rsidRPr="00D0430D" w:rsidRDefault="0059425E" w:rsidP="0059425E">
      <w:pPr>
        <w:spacing w:line="360" w:lineRule="auto"/>
        <w:ind w:right="1559"/>
        <w:rPr>
          <w:rFonts w:ascii="Arial" w:hAnsi="Arial" w:cs="Arial"/>
          <w:b/>
          <w:bCs/>
          <w:sz w:val="24"/>
          <w:szCs w:val="24"/>
        </w:rPr>
      </w:pPr>
      <w:r w:rsidRPr="00D0430D">
        <w:rPr>
          <w:rFonts w:ascii="Arial" w:hAnsi="Arial" w:cs="Arial"/>
          <w:b/>
          <w:bCs/>
          <w:sz w:val="24"/>
          <w:szCs w:val="24"/>
        </w:rPr>
        <w:t xml:space="preserve">New THERMOLAST® H </w:t>
      </w:r>
      <w:r w:rsidR="001A1249" w:rsidRPr="00D0430D">
        <w:rPr>
          <w:rFonts w:ascii="Arial" w:hAnsi="Arial" w:cs="Arial"/>
          <w:b/>
          <w:bCs/>
          <w:sz w:val="24"/>
          <w:szCs w:val="24"/>
        </w:rPr>
        <w:t xml:space="preserve">polar adhesion </w:t>
      </w:r>
      <w:r w:rsidR="00565934">
        <w:rPr>
          <w:rFonts w:ascii="Arial" w:hAnsi="Arial" w:cs="Arial"/>
          <w:b/>
          <w:bCs/>
          <w:sz w:val="24"/>
          <w:szCs w:val="24"/>
        </w:rPr>
        <w:t xml:space="preserve">TPE </w:t>
      </w:r>
      <w:r w:rsidRPr="00D0430D">
        <w:rPr>
          <w:rFonts w:ascii="Arial" w:hAnsi="Arial" w:cs="Arial"/>
          <w:b/>
          <w:bCs/>
          <w:sz w:val="24"/>
          <w:szCs w:val="24"/>
        </w:rPr>
        <w:t xml:space="preserve">series </w:t>
      </w:r>
      <w:r w:rsidR="00CD2B1B" w:rsidRPr="00D0430D">
        <w:rPr>
          <w:rFonts w:ascii="Arial" w:hAnsi="Arial" w:cs="Arial"/>
          <w:b/>
          <w:bCs/>
          <w:sz w:val="24"/>
          <w:szCs w:val="24"/>
        </w:rPr>
        <w:t>for</w:t>
      </w:r>
      <w:r w:rsidRPr="00D0430D">
        <w:rPr>
          <w:rFonts w:ascii="Arial" w:hAnsi="Arial" w:cs="Arial"/>
          <w:b/>
          <w:bCs/>
          <w:sz w:val="24"/>
          <w:szCs w:val="24"/>
        </w:rPr>
        <w:t xml:space="preserve"> medical devices</w:t>
      </w:r>
    </w:p>
    <w:p w14:paraId="7FAA86A2" w14:textId="77777777" w:rsidR="00795A08" w:rsidRPr="0059425E" w:rsidRDefault="00795A08" w:rsidP="0059425E">
      <w:pPr>
        <w:spacing w:after="0" w:line="360" w:lineRule="auto"/>
        <w:ind w:right="1559"/>
        <w:jc w:val="both"/>
        <w:rPr>
          <w:rFonts w:ascii="Arial" w:hAnsi="Arial" w:cs="Arial"/>
          <w:sz w:val="20"/>
          <w:szCs w:val="20"/>
        </w:rPr>
      </w:pPr>
    </w:p>
    <w:p w14:paraId="4A7E1E71" w14:textId="494448E4" w:rsidR="0059425E" w:rsidRPr="0059425E" w:rsidRDefault="0059425E" w:rsidP="0059425E">
      <w:pPr>
        <w:spacing w:after="0" w:line="360" w:lineRule="auto"/>
        <w:ind w:right="1559"/>
        <w:jc w:val="both"/>
        <w:rPr>
          <w:rFonts w:ascii="Arial" w:hAnsi="Arial" w:cs="Arial"/>
          <w:iCs/>
          <w:sz w:val="20"/>
          <w:szCs w:val="20"/>
        </w:rPr>
      </w:pPr>
      <w:r w:rsidRPr="0059425E">
        <w:rPr>
          <w:rFonts w:ascii="Arial" w:hAnsi="Arial" w:cs="Arial"/>
          <w:iCs/>
          <w:sz w:val="20"/>
          <w:szCs w:val="20"/>
        </w:rPr>
        <w:t xml:space="preserve">KRAIBURG TPE, a global manufacturer of thermoplastic elastomer products and custom solutions for a wide range of industries, </w:t>
      </w:r>
      <w:r w:rsidR="001A1249">
        <w:rPr>
          <w:rFonts w:ascii="Arial" w:hAnsi="Arial" w:cs="Arial"/>
          <w:iCs/>
          <w:sz w:val="20"/>
          <w:szCs w:val="20"/>
        </w:rPr>
        <w:t>is proud to introduce</w:t>
      </w:r>
      <w:r w:rsidRPr="0059425E">
        <w:rPr>
          <w:rFonts w:ascii="Arial" w:hAnsi="Arial" w:cs="Arial"/>
          <w:iCs/>
          <w:sz w:val="20"/>
          <w:szCs w:val="20"/>
        </w:rPr>
        <w:t xml:space="preserve"> the THERMOLAST® H HC/AD1/AP series of compounds that allow adhesion with a range of polar </w:t>
      </w:r>
      <w:r w:rsidR="004747DC">
        <w:rPr>
          <w:rFonts w:ascii="Arial" w:hAnsi="Arial" w:cs="Arial"/>
          <w:iCs/>
          <w:sz w:val="20"/>
          <w:szCs w:val="20"/>
        </w:rPr>
        <w:t>thermoplastic</w:t>
      </w:r>
      <w:r w:rsidRPr="0059425E">
        <w:rPr>
          <w:rFonts w:ascii="Arial" w:hAnsi="Arial" w:cs="Arial"/>
          <w:iCs/>
          <w:sz w:val="20"/>
          <w:szCs w:val="20"/>
        </w:rPr>
        <w:t>s.</w:t>
      </w:r>
    </w:p>
    <w:p w14:paraId="6362ADEA" w14:textId="77777777" w:rsidR="0059425E" w:rsidRPr="0059425E" w:rsidRDefault="0059425E" w:rsidP="0059425E">
      <w:pPr>
        <w:spacing w:after="0" w:line="240" w:lineRule="auto"/>
        <w:ind w:right="1559"/>
        <w:jc w:val="both"/>
        <w:rPr>
          <w:rFonts w:cs="Arial"/>
          <w:i/>
          <w:iCs/>
          <w:sz w:val="20"/>
          <w:szCs w:val="20"/>
        </w:rPr>
      </w:pPr>
    </w:p>
    <w:p w14:paraId="5BB6D42E" w14:textId="3A67A7AE" w:rsidR="0059425E" w:rsidRPr="0059425E" w:rsidRDefault="0059425E" w:rsidP="0059425E">
      <w:pPr>
        <w:spacing w:line="360" w:lineRule="auto"/>
        <w:ind w:right="1559"/>
        <w:jc w:val="both"/>
        <w:rPr>
          <w:rFonts w:ascii="Arial" w:hAnsi="Arial" w:cs="Arial"/>
          <w:sz w:val="20"/>
          <w:szCs w:val="20"/>
        </w:rPr>
      </w:pPr>
      <w:r w:rsidRPr="0059425E">
        <w:rPr>
          <w:rFonts w:ascii="Arial" w:hAnsi="Arial" w:cs="Arial"/>
          <w:sz w:val="20"/>
          <w:szCs w:val="20"/>
        </w:rPr>
        <w:t xml:space="preserve">The medical device industry is driving product innovation to meet the demands of today's advanced healthcare system. Thermoplastic elastomers (TPEs) are widely used in medical technology because </w:t>
      </w:r>
      <w:r w:rsidR="003A6D68">
        <w:rPr>
          <w:rFonts w:ascii="Arial" w:hAnsi="Arial" w:cs="Arial"/>
          <w:sz w:val="20"/>
          <w:szCs w:val="20"/>
        </w:rPr>
        <w:t>of their</w:t>
      </w:r>
      <w:r w:rsidRPr="0059425E">
        <w:rPr>
          <w:rFonts w:ascii="Arial" w:hAnsi="Arial" w:cs="Arial"/>
          <w:sz w:val="20"/>
          <w:szCs w:val="20"/>
        </w:rPr>
        <w:t xml:space="preserve"> high strength, transparency, biocompatibility, as well as soft touch surface and superior adhesion properties. </w:t>
      </w:r>
    </w:p>
    <w:p w14:paraId="0FF6D150" w14:textId="77777777" w:rsidR="0059425E" w:rsidRPr="0059425E" w:rsidRDefault="0059425E" w:rsidP="0059425E">
      <w:pPr>
        <w:spacing w:line="360" w:lineRule="auto"/>
        <w:ind w:right="1559"/>
        <w:jc w:val="both"/>
        <w:rPr>
          <w:rFonts w:ascii="Arial" w:hAnsi="Arial" w:cs="Arial"/>
          <w:sz w:val="20"/>
          <w:szCs w:val="20"/>
        </w:rPr>
      </w:pPr>
      <w:r w:rsidRPr="0059425E">
        <w:rPr>
          <w:rFonts w:ascii="Arial" w:hAnsi="Arial" w:cs="Arial"/>
          <w:sz w:val="20"/>
          <w:szCs w:val="20"/>
        </w:rPr>
        <w:t>Recently, KRAIBURG TPE has added the HC/AD1/AP polar adhesion series to the THERMOLAST® H product family that offers superior bonding with PC, ABS, PC/ABS, PETG, and PCTG polymers.</w:t>
      </w:r>
    </w:p>
    <w:p w14:paraId="0AC8B36C" w14:textId="60D87D6A" w:rsidR="0059425E" w:rsidRPr="003A0958" w:rsidRDefault="0059425E" w:rsidP="00925943">
      <w:pPr>
        <w:spacing w:line="360" w:lineRule="auto"/>
        <w:ind w:right="1559"/>
        <w:jc w:val="both"/>
        <w:rPr>
          <w:rFonts w:ascii="Arial" w:hAnsi="Arial" w:cs="Arial"/>
          <w:sz w:val="20"/>
          <w:szCs w:val="20"/>
        </w:rPr>
      </w:pPr>
      <w:r w:rsidRPr="003A0958">
        <w:rPr>
          <w:rFonts w:ascii="Arial" w:hAnsi="Arial" w:cs="Arial"/>
          <w:sz w:val="20"/>
          <w:szCs w:val="20"/>
        </w:rPr>
        <w:t>Heng Hooi Chi, Product Specialist at KRAIBURG TPE, comments on the material advantage of the THERMOLAST® H series: "</w:t>
      </w:r>
      <w:r w:rsidR="00925943" w:rsidRPr="003A0958">
        <w:rPr>
          <w:rFonts w:ascii="Arial" w:hAnsi="Arial" w:cs="Arial"/>
          <w:sz w:val="20"/>
          <w:szCs w:val="20"/>
        </w:rPr>
        <w:t>THERMOLAST® H is your material solution for healthcare and medical device application needs with superior adhesion to engineering thermoplastics such PC, ABS, PETG, etc. Our high-quality material solutions meet Asia Pacific medical standards and custom-engineered support at all project stages upon request</w:t>
      </w:r>
      <w:r w:rsidRPr="003A0958">
        <w:rPr>
          <w:rFonts w:ascii="Arial" w:hAnsi="Arial" w:cs="Arial"/>
          <w:sz w:val="20"/>
          <w:szCs w:val="20"/>
        </w:rPr>
        <w:t xml:space="preserve">." </w:t>
      </w:r>
    </w:p>
    <w:p w14:paraId="1EA0436E" w14:textId="130DA81D" w:rsidR="00925943" w:rsidRPr="003A0958" w:rsidRDefault="00925943" w:rsidP="00925943">
      <w:pPr>
        <w:spacing w:line="360" w:lineRule="auto"/>
        <w:ind w:right="1559"/>
        <w:jc w:val="both"/>
        <w:rPr>
          <w:rFonts w:ascii="Arial" w:hAnsi="Arial" w:cs="Arial"/>
          <w:sz w:val="20"/>
          <w:szCs w:val="20"/>
        </w:rPr>
      </w:pPr>
      <w:r w:rsidRPr="003A0958">
        <w:rPr>
          <w:rFonts w:ascii="Arial" w:hAnsi="Arial" w:cs="Arial"/>
          <w:sz w:val="20"/>
          <w:szCs w:val="20"/>
        </w:rPr>
        <w:t>Aditya Purandare, Project Manager Market Launch THERMOLAST® H Asia Pacific, comments on the material advantage of the THERMOLAST® H series: “Manufacturing THERMOLAST</w:t>
      </w:r>
      <w:r w:rsidR="00454B21" w:rsidRPr="003A0958">
        <w:rPr>
          <w:rFonts w:ascii="Arial" w:hAnsi="Arial" w:cs="Arial"/>
          <w:sz w:val="20"/>
          <w:szCs w:val="20"/>
        </w:rPr>
        <w:t>®</w:t>
      </w:r>
      <w:r w:rsidRPr="003A0958">
        <w:rPr>
          <w:rFonts w:ascii="Arial" w:hAnsi="Arial" w:cs="Arial"/>
          <w:sz w:val="20"/>
          <w:szCs w:val="20"/>
        </w:rPr>
        <w:t xml:space="preserve"> H, the exclusively designed TPE for the Asia Pacific medical device market requirements in Malaysia will benefit our Asian customers with a high-quality product</w:t>
      </w:r>
      <w:r w:rsidR="00454B21" w:rsidRPr="003A0958">
        <w:rPr>
          <w:rFonts w:ascii="Arial" w:hAnsi="Arial" w:cs="Arial"/>
          <w:sz w:val="20"/>
          <w:szCs w:val="20"/>
        </w:rPr>
        <w:t>,</w:t>
      </w:r>
      <w:r w:rsidRPr="003A0958">
        <w:rPr>
          <w:rFonts w:ascii="Arial" w:hAnsi="Arial" w:cs="Arial"/>
          <w:sz w:val="20"/>
          <w:szCs w:val="20"/>
        </w:rPr>
        <w:t xml:space="preserve"> quick lead times, application and technical support as well as product customization.”</w:t>
      </w:r>
    </w:p>
    <w:p w14:paraId="5B995F52" w14:textId="77777777" w:rsidR="003A0958" w:rsidRPr="003A0958" w:rsidRDefault="003A0958" w:rsidP="0059425E">
      <w:pPr>
        <w:spacing w:line="360" w:lineRule="auto"/>
        <w:ind w:right="1559"/>
        <w:rPr>
          <w:rFonts w:ascii="Arial" w:hAnsi="Arial" w:cs="Arial"/>
          <w:b/>
          <w:bCs/>
          <w:sz w:val="20"/>
          <w:szCs w:val="20"/>
        </w:rPr>
      </w:pPr>
    </w:p>
    <w:p w14:paraId="5097E30A" w14:textId="0DF7197C" w:rsidR="0059425E" w:rsidRPr="003A0958" w:rsidRDefault="0059425E" w:rsidP="0059425E">
      <w:pPr>
        <w:spacing w:line="360" w:lineRule="auto"/>
        <w:ind w:right="1559"/>
        <w:rPr>
          <w:rFonts w:ascii="Arial" w:hAnsi="Arial" w:cs="Arial"/>
          <w:b/>
          <w:bCs/>
          <w:sz w:val="20"/>
          <w:szCs w:val="20"/>
        </w:rPr>
      </w:pPr>
      <w:r w:rsidRPr="003A0958">
        <w:rPr>
          <w:rFonts w:ascii="Arial" w:hAnsi="Arial" w:cs="Arial"/>
          <w:b/>
          <w:bCs/>
          <w:sz w:val="20"/>
          <w:szCs w:val="20"/>
        </w:rPr>
        <w:lastRenderedPageBreak/>
        <w:t>Design flexibility for products</w:t>
      </w:r>
    </w:p>
    <w:p w14:paraId="6DEDE84C" w14:textId="0B0421F0" w:rsidR="0059425E" w:rsidRPr="003A0958" w:rsidRDefault="0059425E" w:rsidP="0059425E">
      <w:pPr>
        <w:spacing w:line="360" w:lineRule="auto"/>
        <w:ind w:right="1559"/>
        <w:jc w:val="both"/>
        <w:rPr>
          <w:rFonts w:ascii="Arial" w:hAnsi="Arial" w:cs="Arial"/>
          <w:sz w:val="20"/>
          <w:szCs w:val="20"/>
        </w:rPr>
      </w:pPr>
      <w:r w:rsidRPr="003A0958">
        <w:rPr>
          <w:rFonts w:ascii="Arial" w:hAnsi="Arial" w:cs="Arial"/>
          <w:sz w:val="20"/>
          <w:szCs w:val="20"/>
        </w:rPr>
        <w:t xml:space="preserve">KRAIBURG TPE’s THERMOLAST® H HC/AD1/AP series, which is available in hardness ranging from 30 to 80 Shore A, has optimized mechanical properties and </w:t>
      </w:r>
      <w:r w:rsidR="00925943" w:rsidRPr="003A0958">
        <w:rPr>
          <w:rFonts w:ascii="Arial" w:hAnsi="Arial" w:cs="Arial"/>
          <w:sz w:val="20"/>
          <w:szCs w:val="20"/>
        </w:rPr>
        <w:t xml:space="preserve">soft touch </w:t>
      </w:r>
      <w:r w:rsidRPr="003A0958">
        <w:rPr>
          <w:rFonts w:ascii="Arial" w:hAnsi="Arial" w:cs="Arial"/>
          <w:sz w:val="20"/>
          <w:szCs w:val="20"/>
        </w:rPr>
        <w:t>surface</w:t>
      </w:r>
      <w:r w:rsidR="00CD2B1B" w:rsidRPr="003A0958">
        <w:rPr>
          <w:rFonts w:ascii="Arial" w:hAnsi="Arial" w:cs="Arial"/>
          <w:sz w:val="20"/>
          <w:szCs w:val="20"/>
        </w:rPr>
        <w:t xml:space="preserve"> for</w:t>
      </w:r>
      <w:r w:rsidRPr="003A0958">
        <w:rPr>
          <w:rFonts w:ascii="Arial" w:hAnsi="Arial" w:cs="Arial"/>
          <w:sz w:val="20"/>
          <w:szCs w:val="20"/>
        </w:rPr>
        <w:t xml:space="preserve"> </w:t>
      </w:r>
      <w:r w:rsidR="007766FA" w:rsidRPr="003A0958">
        <w:rPr>
          <w:rFonts w:ascii="Arial" w:hAnsi="Arial" w:cs="Arial"/>
          <w:sz w:val="20"/>
          <w:szCs w:val="20"/>
        </w:rPr>
        <w:t xml:space="preserve">product </w:t>
      </w:r>
      <w:r w:rsidRPr="003A0958">
        <w:rPr>
          <w:rFonts w:ascii="Arial" w:hAnsi="Arial" w:cs="Arial"/>
          <w:sz w:val="20"/>
          <w:szCs w:val="20"/>
        </w:rPr>
        <w:t>design flexibility</w:t>
      </w:r>
      <w:r w:rsidR="007766FA" w:rsidRPr="003A0958">
        <w:rPr>
          <w:rFonts w:ascii="Arial" w:hAnsi="Arial" w:cs="Arial"/>
          <w:sz w:val="20"/>
          <w:szCs w:val="20"/>
        </w:rPr>
        <w:t>.</w:t>
      </w:r>
    </w:p>
    <w:p w14:paraId="5AF59A80" w14:textId="13F3D0A0" w:rsidR="0059425E" w:rsidRPr="003A0958" w:rsidRDefault="00CD2B1B" w:rsidP="0059425E">
      <w:pPr>
        <w:spacing w:line="360" w:lineRule="auto"/>
        <w:ind w:right="1559"/>
        <w:jc w:val="both"/>
        <w:rPr>
          <w:rFonts w:ascii="Arial" w:hAnsi="Arial" w:cs="Arial"/>
          <w:sz w:val="20"/>
          <w:szCs w:val="20"/>
        </w:rPr>
      </w:pPr>
      <w:r w:rsidRPr="003A0958">
        <w:rPr>
          <w:rFonts w:ascii="Arial" w:hAnsi="Arial" w:cs="Arial"/>
          <w:sz w:val="20"/>
          <w:szCs w:val="20"/>
        </w:rPr>
        <w:t>The</w:t>
      </w:r>
      <w:r w:rsidR="0059425E" w:rsidRPr="003A0958">
        <w:rPr>
          <w:rFonts w:ascii="Arial" w:hAnsi="Arial" w:cs="Arial"/>
          <w:sz w:val="20"/>
          <w:szCs w:val="20"/>
        </w:rPr>
        <w:t xml:space="preserve"> series is available in natural color for flexible coloration options, since manufacturers are increasingly looking for opportunities to strengthen their competitive edge by enhancing the</w:t>
      </w:r>
      <w:r w:rsidRPr="003A0958">
        <w:rPr>
          <w:rFonts w:ascii="Arial" w:hAnsi="Arial" w:cs="Arial"/>
          <w:sz w:val="20"/>
          <w:szCs w:val="20"/>
        </w:rPr>
        <w:t>ir</w:t>
      </w:r>
      <w:r w:rsidR="0059425E" w:rsidRPr="003A0958">
        <w:rPr>
          <w:rFonts w:ascii="Arial" w:hAnsi="Arial" w:cs="Arial"/>
          <w:sz w:val="20"/>
          <w:szCs w:val="20"/>
        </w:rPr>
        <w:t xml:space="preserve"> </w:t>
      </w:r>
      <w:r w:rsidRPr="003A0958">
        <w:rPr>
          <w:rFonts w:ascii="Arial" w:hAnsi="Arial" w:cs="Arial"/>
          <w:sz w:val="20"/>
          <w:szCs w:val="20"/>
        </w:rPr>
        <w:t xml:space="preserve">product </w:t>
      </w:r>
      <w:r w:rsidR="0059425E" w:rsidRPr="003A0958">
        <w:rPr>
          <w:rFonts w:ascii="Arial" w:hAnsi="Arial" w:cs="Arial"/>
          <w:sz w:val="20"/>
          <w:szCs w:val="20"/>
        </w:rPr>
        <w:t>aesthetic impact.</w:t>
      </w:r>
    </w:p>
    <w:p w14:paraId="1B351A1C" w14:textId="77777777" w:rsidR="0059425E" w:rsidRPr="003A0958" w:rsidRDefault="0059425E" w:rsidP="0059425E">
      <w:pPr>
        <w:spacing w:line="360" w:lineRule="auto"/>
        <w:ind w:right="1559"/>
        <w:jc w:val="both"/>
        <w:rPr>
          <w:rFonts w:ascii="Arial" w:hAnsi="Arial" w:cs="Arial"/>
          <w:sz w:val="20"/>
          <w:szCs w:val="20"/>
        </w:rPr>
      </w:pPr>
      <w:r w:rsidRPr="003A0958">
        <w:rPr>
          <w:rFonts w:ascii="Arial" w:hAnsi="Arial" w:cs="Arial"/>
          <w:sz w:val="20"/>
          <w:szCs w:val="20"/>
        </w:rPr>
        <w:t xml:space="preserve">KRAIBURG TPE’s THERMOLAST® H HC/AD1/AP series can be directly injection </w:t>
      </w:r>
      <w:proofErr w:type="spellStart"/>
      <w:r w:rsidRPr="003A0958">
        <w:rPr>
          <w:rFonts w:ascii="Arial" w:hAnsi="Arial" w:cs="Arial"/>
          <w:sz w:val="20"/>
          <w:szCs w:val="20"/>
        </w:rPr>
        <w:t>moulded</w:t>
      </w:r>
      <w:proofErr w:type="spellEnd"/>
      <w:r w:rsidRPr="003A0958">
        <w:rPr>
          <w:rFonts w:ascii="Arial" w:hAnsi="Arial" w:cs="Arial"/>
          <w:sz w:val="20"/>
          <w:szCs w:val="20"/>
        </w:rPr>
        <w:t xml:space="preserve"> (without bonding agents) to adhere a hard thermoplastic with a soft TPE compound, allowing for savings in multi-component applications, as well as rendering shorter assembly and production times.</w:t>
      </w:r>
    </w:p>
    <w:p w14:paraId="5F377671" w14:textId="77777777" w:rsidR="0059425E" w:rsidRPr="003A0958" w:rsidRDefault="0059425E" w:rsidP="0059425E">
      <w:pPr>
        <w:spacing w:line="360" w:lineRule="auto"/>
        <w:ind w:right="1559"/>
        <w:jc w:val="both"/>
        <w:rPr>
          <w:rFonts w:ascii="Arial" w:hAnsi="Arial" w:cs="Arial"/>
          <w:b/>
          <w:sz w:val="20"/>
          <w:szCs w:val="20"/>
        </w:rPr>
      </w:pPr>
      <w:r w:rsidRPr="003A0958">
        <w:rPr>
          <w:rFonts w:ascii="Arial" w:hAnsi="Arial" w:cs="Arial"/>
          <w:b/>
          <w:sz w:val="20"/>
          <w:szCs w:val="20"/>
        </w:rPr>
        <w:t>Medical-use compounds</w:t>
      </w:r>
    </w:p>
    <w:p w14:paraId="6DC7B7D2" w14:textId="218B089F" w:rsidR="0059425E" w:rsidRPr="0059425E" w:rsidRDefault="0059425E" w:rsidP="0059425E">
      <w:pPr>
        <w:spacing w:line="360" w:lineRule="auto"/>
        <w:ind w:right="1559"/>
        <w:jc w:val="both"/>
        <w:rPr>
          <w:rFonts w:ascii="Arial" w:hAnsi="Arial" w:cs="Arial"/>
          <w:sz w:val="20"/>
          <w:szCs w:val="20"/>
        </w:rPr>
      </w:pPr>
      <w:r w:rsidRPr="0059425E">
        <w:rPr>
          <w:rFonts w:ascii="Arial" w:hAnsi="Arial" w:cs="Arial"/>
          <w:sz w:val="20"/>
          <w:szCs w:val="20"/>
        </w:rPr>
        <w:t xml:space="preserve">Targeted at the medical device sector, the THERMOLAST® H HC/AD1/AP series is </w:t>
      </w:r>
      <w:r w:rsidR="003A0958" w:rsidRPr="0059425E">
        <w:rPr>
          <w:rFonts w:ascii="Arial" w:hAnsi="Arial" w:cs="Arial"/>
          <w:sz w:val="20"/>
          <w:szCs w:val="20"/>
        </w:rPr>
        <w:t>sterilizable</w:t>
      </w:r>
      <w:r w:rsidR="003A0958">
        <w:rPr>
          <w:rFonts w:ascii="Arial" w:hAnsi="Arial" w:cs="Arial"/>
          <w:sz w:val="20"/>
          <w:szCs w:val="20"/>
        </w:rPr>
        <w:t>.</w:t>
      </w:r>
      <w:r w:rsidRPr="0059425E">
        <w:rPr>
          <w:rFonts w:ascii="Arial" w:hAnsi="Arial" w:cs="Arial"/>
          <w:sz w:val="20"/>
          <w:szCs w:val="20"/>
        </w:rPr>
        <w:t xml:space="preserve"> </w:t>
      </w:r>
    </w:p>
    <w:p w14:paraId="21E3ED46" w14:textId="160114C9" w:rsidR="0059425E" w:rsidRPr="0059425E" w:rsidRDefault="0059425E" w:rsidP="0059425E">
      <w:pPr>
        <w:spacing w:line="360" w:lineRule="auto"/>
        <w:ind w:right="1559"/>
        <w:jc w:val="both"/>
        <w:rPr>
          <w:rFonts w:ascii="Arial" w:hAnsi="Arial" w:cs="Arial"/>
          <w:sz w:val="20"/>
          <w:szCs w:val="20"/>
        </w:rPr>
      </w:pPr>
      <w:r w:rsidRPr="0059425E">
        <w:rPr>
          <w:rFonts w:ascii="Arial" w:hAnsi="Arial" w:cs="Arial"/>
          <w:sz w:val="20"/>
          <w:szCs w:val="20"/>
        </w:rPr>
        <w:t>Furthermore, this series is free of animal ingredients, PVC, silicone, and latex, and complies with Cytotoxicity ISO 10993-5,</w:t>
      </w:r>
      <w:r w:rsidR="00D0430D">
        <w:rPr>
          <w:rFonts w:ascii="Arial" w:hAnsi="Arial" w:cs="Arial"/>
          <w:sz w:val="20"/>
          <w:szCs w:val="20"/>
        </w:rPr>
        <w:t xml:space="preserve"> </w:t>
      </w:r>
      <w:r w:rsidR="00D0430D" w:rsidRPr="0059425E">
        <w:rPr>
          <w:rFonts w:ascii="Arial" w:hAnsi="Arial" w:cs="Arial"/>
          <w:sz w:val="20"/>
          <w:szCs w:val="20"/>
        </w:rPr>
        <w:t>GB/T 16886.5</w:t>
      </w:r>
      <w:r w:rsidRPr="0059425E">
        <w:rPr>
          <w:rFonts w:ascii="Arial" w:hAnsi="Arial" w:cs="Arial"/>
          <w:sz w:val="20"/>
          <w:szCs w:val="20"/>
        </w:rPr>
        <w:t xml:space="preserve"> as well as the RoHS and REACH.</w:t>
      </w:r>
    </w:p>
    <w:p w14:paraId="4012652E" w14:textId="2E545A90" w:rsidR="0059425E" w:rsidRPr="0059425E" w:rsidRDefault="0059425E" w:rsidP="0059425E">
      <w:pPr>
        <w:spacing w:line="360" w:lineRule="auto"/>
        <w:ind w:right="1559"/>
        <w:jc w:val="both"/>
        <w:rPr>
          <w:rFonts w:ascii="Arial" w:hAnsi="Arial" w:cs="Arial"/>
          <w:sz w:val="20"/>
          <w:szCs w:val="20"/>
        </w:rPr>
      </w:pPr>
      <w:r w:rsidRPr="0059425E">
        <w:rPr>
          <w:rFonts w:ascii="Arial" w:hAnsi="Arial" w:cs="Arial"/>
          <w:sz w:val="20"/>
          <w:szCs w:val="20"/>
        </w:rPr>
        <w:t>This makes the compound ideal for use in healthcare and medical device applications such as handles and grips, push buttons, seals, valves, flexible connectors, and other products requir</w:t>
      </w:r>
      <w:r w:rsidR="00CD2B1B">
        <w:rPr>
          <w:rFonts w:ascii="Arial" w:hAnsi="Arial" w:cs="Arial"/>
          <w:sz w:val="20"/>
          <w:szCs w:val="20"/>
        </w:rPr>
        <w:t xml:space="preserve">ing </w:t>
      </w:r>
      <w:r w:rsidRPr="0059425E">
        <w:rPr>
          <w:rFonts w:ascii="Arial" w:hAnsi="Arial" w:cs="Arial"/>
          <w:sz w:val="20"/>
          <w:szCs w:val="20"/>
        </w:rPr>
        <w:t>high levels of safety and hygiene.</w:t>
      </w:r>
    </w:p>
    <w:p w14:paraId="3B6EA377" w14:textId="0B97E56A" w:rsidR="00795A08" w:rsidRPr="008F475D" w:rsidRDefault="00795A08" w:rsidP="00795A08">
      <w:pPr>
        <w:spacing w:line="360" w:lineRule="auto"/>
        <w:ind w:right="1559"/>
        <w:jc w:val="both"/>
        <w:rPr>
          <w:rFonts w:ascii="Arial" w:hAnsi="Arial" w:cs="Arial"/>
          <w:b/>
          <w:bCs/>
          <w:sz w:val="20"/>
          <w:szCs w:val="20"/>
        </w:rPr>
      </w:pPr>
      <w:r w:rsidRPr="008F475D">
        <w:rPr>
          <w:rFonts w:ascii="Arial" w:hAnsi="Arial" w:cs="Arial"/>
          <w:b/>
          <w:bCs/>
          <w:sz w:val="20"/>
          <w:szCs w:val="20"/>
        </w:rPr>
        <w:t>Sustainability successes of our TPE</w:t>
      </w:r>
    </w:p>
    <w:p w14:paraId="1E81DE21" w14:textId="06C96B11" w:rsidR="00795A08" w:rsidRPr="008F475D" w:rsidRDefault="00795A08" w:rsidP="00795A08">
      <w:pPr>
        <w:spacing w:line="360" w:lineRule="auto"/>
        <w:ind w:right="1559"/>
        <w:jc w:val="both"/>
        <w:rPr>
          <w:rFonts w:ascii="Arial" w:hAnsi="Arial" w:cs="Arial"/>
          <w:sz w:val="20"/>
          <w:szCs w:val="20"/>
        </w:rPr>
      </w:pPr>
      <w:r w:rsidRPr="008F475D">
        <w:rPr>
          <w:rFonts w:ascii="Arial" w:hAnsi="Arial" w:cs="Arial"/>
          <w:sz w:val="20"/>
          <w:szCs w:val="20"/>
        </w:rPr>
        <w:t xml:space="preserve">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8F475D" w:rsidRDefault="00795A08" w:rsidP="00795A08">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08F3A29A" w14:textId="77777777" w:rsidR="00795A08" w:rsidRPr="008F475D" w:rsidRDefault="00795A08" w:rsidP="00795A08">
      <w:pPr>
        <w:spacing w:line="360" w:lineRule="auto"/>
        <w:ind w:right="1559"/>
        <w:jc w:val="both"/>
        <w:rPr>
          <w:rFonts w:ascii="Arial" w:hAnsi="Arial" w:cs="Arial"/>
          <w:sz w:val="20"/>
          <w:szCs w:val="20"/>
        </w:rPr>
      </w:pPr>
      <w:r w:rsidRPr="008F475D">
        <w:rPr>
          <w:rFonts w:ascii="Arial" w:hAnsi="Arial" w:cs="Arial"/>
          <w:sz w:val="20"/>
          <w:szCs w:val="20"/>
        </w:rPr>
        <w:lastRenderedPageBreak/>
        <w:t>Our experts are happy to answer any questions you have, as well as to offer the right solution for your application.</w:t>
      </w:r>
    </w:p>
    <w:p w14:paraId="72541C6C" w14:textId="7E870CDF" w:rsidR="004562AC" w:rsidRPr="008F475D" w:rsidRDefault="00565934" w:rsidP="00565934">
      <w:pPr>
        <w:spacing w:line="360" w:lineRule="auto"/>
        <w:ind w:right="1842"/>
        <w:jc w:val="both"/>
        <w:rPr>
          <w:rFonts w:ascii="Arial" w:hAnsi="Arial" w:cs="Arial"/>
          <w:sz w:val="20"/>
          <w:szCs w:val="20"/>
        </w:rPr>
      </w:pPr>
      <w:r>
        <w:rPr>
          <w:noProof/>
        </w:rPr>
        <w:drawing>
          <wp:inline distT="0" distB="0" distL="0" distR="0" wp14:anchorId="4DB07118" wp14:editId="04EF7526">
            <wp:extent cx="4107180" cy="2299883"/>
            <wp:effectExtent l="0" t="0" r="7620" b="571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7797" cy="2305828"/>
                    </a:xfrm>
                    <a:prstGeom prst="rect">
                      <a:avLst/>
                    </a:prstGeom>
                    <a:noFill/>
                    <a:ln>
                      <a:noFill/>
                    </a:ln>
                  </pic:spPr>
                </pic:pic>
              </a:graphicData>
            </a:graphic>
          </wp:inline>
        </w:drawing>
      </w:r>
    </w:p>
    <w:p w14:paraId="62F08EF9" w14:textId="622BE1CA" w:rsidR="005320D5" w:rsidRPr="008F475D" w:rsidRDefault="005320D5" w:rsidP="00631610">
      <w:pPr>
        <w:keepNext/>
        <w:keepLines/>
        <w:spacing w:after="0" w:line="360" w:lineRule="auto"/>
        <w:ind w:right="1842"/>
        <w:rPr>
          <w:noProof/>
        </w:rPr>
      </w:pPr>
      <w:r w:rsidRPr="008F475D">
        <w:rPr>
          <w:rFonts w:ascii="Arial" w:hAnsi="Arial" w:cs="Arial"/>
          <w:b/>
          <w:bCs/>
          <w:sz w:val="20"/>
          <w:szCs w:val="20"/>
          <w:lang w:bidi="ar-SA"/>
        </w:rPr>
        <w:t>(Photo: © 20</w:t>
      </w:r>
      <w:r w:rsidR="00D2377C" w:rsidRPr="008F475D">
        <w:rPr>
          <w:rFonts w:ascii="Arial" w:hAnsi="Arial" w:cs="Arial"/>
          <w:b/>
          <w:bCs/>
          <w:sz w:val="20"/>
          <w:szCs w:val="20"/>
          <w:lang w:bidi="ar-SA"/>
        </w:rPr>
        <w:t>2</w:t>
      </w:r>
      <w:r w:rsidR="00B51833" w:rsidRPr="008F475D">
        <w:rPr>
          <w:rFonts w:ascii="Arial" w:hAnsi="Arial" w:cs="Arial"/>
          <w:b/>
          <w:bCs/>
          <w:sz w:val="20"/>
          <w:szCs w:val="20"/>
          <w:lang w:bidi="ar-SA"/>
        </w:rPr>
        <w:t>2</w:t>
      </w:r>
      <w:r w:rsidRPr="008F475D">
        <w:rPr>
          <w:rFonts w:ascii="Arial" w:hAnsi="Arial" w:cs="Arial"/>
          <w:b/>
          <w:bCs/>
          <w:sz w:val="20"/>
          <w:szCs w:val="20"/>
          <w:lang w:bidi="ar-SA"/>
        </w:rPr>
        <w:t xml:space="preserve"> KRAIBURG TPE)</w:t>
      </w:r>
    </w:p>
    <w:p w14:paraId="6FC6BFB4" w14:textId="77777777" w:rsidR="00EC7126" w:rsidRPr="008F475D" w:rsidRDefault="005320D5" w:rsidP="00631610">
      <w:pPr>
        <w:spacing w:after="0" w:line="360" w:lineRule="auto"/>
        <w:ind w:right="1842"/>
        <w:rPr>
          <w:rFonts w:ascii="Arial" w:hAnsi="Arial" w:cs="Arial"/>
          <w:sz w:val="20"/>
          <w:szCs w:val="20"/>
        </w:rPr>
      </w:pPr>
      <w:r w:rsidRPr="008F475D">
        <w:rPr>
          <w:rFonts w:ascii="Arial" w:hAnsi="Arial" w:cs="Arial"/>
          <w:sz w:val="20"/>
          <w:szCs w:val="20"/>
        </w:rPr>
        <w:t>For high-resolution photography, please contact Bridget Ngang (</w:t>
      </w:r>
      <w:hyperlink r:id="rId12" w:history="1">
        <w:r w:rsidRPr="008F475D">
          <w:rPr>
            <w:rStyle w:val="Hyperlink"/>
            <w:rFonts w:ascii="Arial" w:hAnsi="Arial" w:cs="Arial"/>
            <w:color w:val="auto"/>
            <w:sz w:val="20"/>
            <w:szCs w:val="20"/>
          </w:rPr>
          <w:t>bridget.ngang@kraiburg-tpe.com</w:t>
        </w:r>
      </w:hyperlink>
      <w:r w:rsidRPr="008F475D">
        <w:rPr>
          <w:rFonts w:ascii="Arial" w:hAnsi="Arial" w:cs="Arial"/>
          <w:sz w:val="20"/>
          <w:szCs w:val="20"/>
        </w:rPr>
        <w:t xml:space="preserve"> , +6 03 9545 6301).</w:t>
      </w:r>
      <w:r w:rsidR="00EC7126" w:rsidRPr="008F475D">
        <w:rPr>
          <w:rFonts w:ascii="Arial" w:hAnsi="Arial" w:cs="Arial"/>
          <w:sz w:val="20"/>
          <w:szCs w:val="20"/>
        </w:rPr>
        <w:t xml:space="preserve"> </w:t>
      </w:r>
    </w:p>
    <w:p w14:paraId="6588D228" w14:textId="77777777" w:rsidR="00EC7126" w:rsidRPr="008F475D" w:rsidRDefault="00EC7126" w:rsidP="00631610">
      <w:pPr>
        <w:spacing w:after="0" w:line="360" w:lineRule="auto"/>
        <w:ind w:right="1842"/>
        <w:jc w:val="both"/>
        <w:rPr>
          <w:rFonts w:ascii="Arial" w:hAnsi="Arial" w:cs="Arial"/>
          <w:sz w:val="20"/>
          <w:szCs w:val="20"/>
        </w:rPr>
      </w:pPr>
    </w:p>
    <w:p w14:paraId="3EECB38D" w14:textId="77777777" w:rsidR="00FF0010" w:rsidRPr="008F475D" w:rsidRDefault="00FF0010" w:rsidP="00631610">
      <w:pPr>
        <w:ind w:right="1842"/>
        <w:rPr>
          <w:rFonts w:ascii="Arial" w:hAnsi="Arial" w:cs="Arial"/>
          <w:b/>
          <w:sz w:val="21"/>
          <w:szCs w:val="21"/>
          <w:lang w:val="en-GB"/>
        </w:rPr>
      </w:pPr>
    </w:p>
    <w:p w14:paraId="354AFA3B" w14:textId="272E868E" w:rsidR="009D2688" w:rsidRPr="008F475D" w:rsidRDefault="009D2688" w:rsidP="00631610">
      <w:pPr>
        <w:ind w:right="1842"/>
        <w:rPr>
          <w:rFonts w:ascii="Arial" w:hAnsi="Arial" w:cs="Arial"/>
          <w:b/>
          <w:sz w:val="21"/>
          <w:szCs w:val="21"/>
          <w:lang w:val="en-GB"/>
        </w:rPr>
      </w:pPr>
      <w:r w:rsidRPr="008F475D">
        <w:rPr>
          <w:rFonts w:ascii="Arial" w:hAnsi="Arial" w:cs="Arial"/>
          <w:b/>
          <w:sz w:val="21"/>
          <w:szCs w:val="21"/>
          <w:lang w:val="en-GB"/>
        </w:rPr>
        <w:t>Information for members of the press:</w:t>
      </w:r>
      <w:r w:rsidRPr="008F475D">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8F475D" w:rsidRDefault="00565934" w:rsidP="00631610">
      <w:pPr>
        <w:ind w:right="1842"/>
        <w:rPr>
          <w:rFonts w:ascii="Arial" w:hAnsi="Arial" w:cs="Arial"/>
          <w:bCs/>
          <w:sz w:val="21"/>
          <w:szCs w:val="21"/>
          <w:lang w:val="en-GB"/>
        </w:rPr>
      </w:pPr>
      <w:hyperlink r:id="rId15" w:history="1">
        <w:r w:rsidR="009D2688" w:rsidRPr="008F475D">
          <w:rPr>
            <w:rStyle w:val="Hyperlink"/>
            <w:rFonts w:ascii="Arial" w:hAnsi="Arial" w:cs="Arial"/>
            <w:bCs/>
            <w:color w:val="auto"/>
            <w:sz w:val="21"/>
            <w:szCs w:val="21"/>
            <w:lang w:val="en-GB"/>
          </w:rPr>
          <w:t>download high-resolution images</w:t>
        </w:r>
      </w:hyperlink>
    </w:p>
    <w:p w14:paraId="62A3669E" w14:textId="77777777" w:rsidR="009D2688" w:rsidRPr="008F475D" w:rsidRDefault="009D2688" w:rsidP="00631610">
      <w:pPr>
        <w:ind w:right="1842"/>
        <w:rPr>
          <w:rFonts w:ascii="Arial" w:hAnsi="Arial" w:cs="Arial"/>
          <w:b/>
          <w:sz w:val="21"/>
          <w:szCs w:val="21"/>
          <w:lang w:val="en-GB"/>
        </w:rPr>
      </w:pPr>
      <w:r w:rsidRPr="008F475D">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8F475D" w:rsidRDefault="00565934" w:rsidP="00631610">
      <w:pPr>
        <w:ind w:right="1842"/>
        <w:rPr>
          <w:rFonts w:ascii="Arial" w:hAnsi="Arial" w:cs="Arial"/>
          <w:bCs/>
          <w:sz w:val="21"/>
          <w:szCs w:val="21"/>
          <w:lang w:val="en-GB"/>
        </w:rPr>
      </w:pPr>
      <w:hyperlink r:id="rId18" w:history="1">
        <w:r w:rsidR="009D2688" w:rsidRPr="008F475D">
          <w:rPr>
            <w:rStyle w:val="Hyperlink"/>
            <w:rFonts w:ascii="Arial" w:hAnsi="Arial" w:cs="Arial"/>
            <w:bCs/>
            <w:color w:val="auto"/>
            <w:sz w:val="21"/>
            <w:szCs w:val="21"/>
            <w:lang w:val="en-GB"/>
          </w:rPr>
          <w:t>latest news on KRAIBURG TPE</w:t>
        </w:r>
      </w:hyperlink>
    </w:p>
    <w:p w14:paraId="020DD930" w14:textId="02B0175F" w:rsidR="009D2688" w:rsidRPr="008F475D" w:rsidRDefault="009D2688" w:rsidP="00631610">
      <w:pPr>
        <w:ind w:right="1842"/>
        <w:rPr>
          <w:rFonts w:ascii="Arial" w:hAnsi="Arial" w:cs="Arial"/>
          <w:bCs/>
          <w:sz w:val="21"/>
          <w:szCs w:val="21"/>
          <w:lang w:val="en-GB"/>
        </w:rPr>
      </w:pPr>
      <w:r w:rsidRPr="008F475D">
        <w:rPr>
          <w:rFonts w:ascii="Arial" w:hAnsi="Arial" w:cs="Arial"/>
          <w:b/>
          <w:sz w:val="21"/>
          <w:szCs w:val="21"/>
          <w:lang w:val="en-GB"/>
        </w:rPr>
        <w:t xml:space="preserve">Let’s connect on </w:t>
      </w:r>
      <w:proofErr w:type="gramStart"/>
      <w:r w:rsidRPr="008F475D">
        <w:rPr>
          <w:rFonts w:ascii="Arial" w:hAnsi="Arial" w:cs="Arial"/>
          <w:b/>
          <w:sz w:val="21"/>
          <w:szCs w:val="21"/>
          <w:lang w:val="en-GB"/>
        </w:rPr>
        <w:t>Social Media</w:t>
      </w:r>
      <w:proofErr w:type="gramEnd"/>
      <w:r w:rsidRPr="008F475D">
        <w:rPr>
          <w:rFonts w:ascii="Arial" w:hAnsi="Arial" w:cs="Arial"/>
          <w:b/>
          <w:sz w:val="21"/>
          <w:szCs w:val="21"/>
          <w:lang w:val="en-GB"/>
        </w:rPr>
        <w:t>:</w:t>
      </w:r>
    </w:p>
    <w:p w14:paraId="6851B976" w14:textId="77777777" w:rsidR="009D2688" w:rsidRPr="008F475D" w:rsidRDefault="009D2688" w:rsidP="00631610">
      <w:pPr>
        <w:ind w:right="1842"/>
        <w:rPr>
          <w:rFonts w:ascii="Arial" w:hAnsi="Arial" w:cs="Arial"/>
          <w:b/>
          <w:sz w:val="21"/>
          <w:szCs w:val="21"/>
          <w:lang w:val="en-GB"/>
        </w:rPr>
      </w:pPr>
      <w:r w:rsidRPr="008F475D">
        <w:rPr>
          <w:rFonts w:ascii="Arial" w:hAnsi="Arial" w:cs="Arial"/>
          <w:b/>
          <w:noProof/>
          <w:sz w:val="21"/>
          <w:szCs w:val="21"/>
          <w:lang w:val="en-GB"/>
        </w:rPr>
        <w:t xml:space="preserve"> </w:t>
      </w:r>
      <w:r w:rsidRPr="008F475D">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F475D">
        <w:rPr>
          <w:rFonts w:ascii="Arial" w:hAnsi="Arial" w:cs="Arial"/>
          <w:b/>
          <w:noProof/>
          <w:sz w:val="21"/>
          <w:szCs w:val="21"/>
          <w:lang w:val="en-GB"/>
        </w:rPr>
        <w:t xml:space="preserve"> </w:t>
      </w:r>
      <w:r w:rsidRPr="008F475D">
        <w:rPr>
          <w:rFonts w:ascii="Arial" w:hAnsi="Arial" w:cs="Arial"/>
          <w:b/>
          <w:noProof/>
          <w:sz w:val="21"/>
          <w:szCs w:val="21"/>
          <w:lang w:val="de-DE"/>
        </w:rPr>
        <w:t xml:space="preserve">  </w:t>
      </w:r>
      <w:r w:rsidRPr="008F475D">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F475D">
        <w:rPr>
          <w:rFonts w:ascii="Arial" w:hAnsi="Arial" w:cs="Arial"/>
          <w:b/>
          <w:noProof/>
          <w:sz w:val="21"/>
          <w:szCs w:val="21"/>
          <w:lang w:val="de-DE"/>
        </w:rPr>
        <w:t xml:space="preserve">  </w:t>
      </w:r>
      <w:r w:rsidRPr="008F475D">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F475D" w:rsidRDefault="009D2688" w:rsidP="00631610">
      <w:pPr>
        <w:ind w:right="1842"/>
        <w:rPr>
          <w:rFonts w:ascii="Arial" w:hAnsi="Arial" w:cs="Arial"/>
          <w:b/>
          <w:sz w:val="21"/>
          <w:szCs w:val="21"/>
          <w:lang w:val="en-MY"/>
        </w:rPr>
      </w:pPr>
      <w:r w:rsidRPr="008F475D">
        <w:rPr>
          <w:rFonts w:ascii="Arial" w:hAnsi="Arial" w:cs="Arial"/>
          <w:b/>
          <w:sz w:val="21"/>
          <w:szCs w:val="21"/>
          <w:lang w:val="en-MY"/>
        </w:rPr>
        <w:t>Follow us on WeChat</w:t>
      </w:r>
    </w:p>
    <w:p w14:paraId="4630E342" w14:textId="77777777" w:rsidR="009D2688" w:rsidRPr="008F475D" w:rsidRDefault="009D2688" w:rsidP="00631610">
      <w:pPr>
        <w:ind w:right="1842"/>
        <w:rPr>
          <w:rFonts w:ascii="Arial" w:hAnsi="Arial" w:cs="Arial"/>
          <w:b/>
          <w:sz w:val="21"/>
          <w:szCs w:val="21"/>
          <w:lang w:val="en-MY"/>
        </w:rPr>
      </w:pPr>
      <w:r w:rsidRPr="008F475D">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8F475D" w:rsidRDefault="009D2688" w:rsidP="00631610">
      <w:pPr>
        <w:spacing w:line="360" w:lineRule="auto"/>
        <w:ind w:right="1842"/>
        <w:jc w:val="both"/>
        <w:rPr>
          <w:rFonts w:ascii="Arial" w:hAnsi="Arial" w:cs="Arial"/>
          <w:sz w:val="20"/>
          <w:szCs w:val="20"/>
        </w:rPr>
      </w:pPr>
      <w:r w:rsidRPr="008F475D">
        <w:rPr>
          <w:rFonts w:ascii="Arial" w:hAnsi="Arial" w:cs="Arial"/>
          <w:sz w:val="20"/>
          <w:szCs w:val="20"/>
        </w:rPr>
        <w:t>KRAIBURG TPE (</w:t>
      </w:r>
      <w:hyperlink r:id="rId30" w:history="1">
        <w:r w:rsidRPr="008F475D">
          <w:rPr>
            <w:rStyle w:val="Hyperlink"/>
            <w:rFonts w:ascii="Arial" w:hAnsi="Arial" w:cs="Arial"/>
            <w:color w:val="auto"/>
            <w:sz w:val="20"/>
            <w:szCs w:val="20"/>
          </w:rPr>
          <w:t>www.kraiburg-tpe.com</w:t>
        </w:r>
      </w:hyperlink>
      <w:r w:rsidRPr="008F475D">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8F475D">
        <w:rPr>
          <w:rFonts w:ascii="Arial" w:hAnsi="Arial" w:cs="Arial"/>
          <w:sz w:val="20"/>
          <w:szCs w:val="20"/>
          <w:vertAlign w:val="superscript"/>
        </w:rPr>
        <w:t>®</w:t>
      </w:r>
      <w:r w:rsidRPr="008F475D">
        <w:rPr>
          <w:rFonts w:ascii="Arial" w:hAnsi="Arial" w:cs="Arial"/>
          <w:sz w:val="20"/>
          <w:szCs w:val="20"/>
        </w:rPr>
        <w:t>, COPEC</w:t>
      </w:r>
      <w:r w:rsidRPr="008F475D">
        <w:rPr>
          <w:rFonts w:ascii="Arial" w:hAnsi="Arial" w:cs="Arial"/>
          <w:sz w:val="20"/>
          <w:szCs w:val="20"/>
          <w:vertAlign w:val="superscript"/>
        </w:rPr>
        <w:t>®</w:t>
      </w:r>
      <w:r w:rsidRPr="008F475D">
        <w:rPr>
          <w:rFonts w:ascii="Arial" w:hAnsi="Arial" w:cs="Arial"/>
          <w:sz w:val="20"/>
          <w:szCs w:val="20"/>
        </w:rPr>
        <w:t>, HIPEX</w:t>
      </w:r>
      <w:r w:rsidRPr="008F475D">
        <w:rPr>
          <w:rFonts w:ascii="Arial" w:hAnsi="Arial" w:cs="Arial"/>
          <w:sz w:val="20"/>
          <w:szCs w:val="20"/>
          <w:vertAlign w:val="superscript"/>
        </w:rPr>
        <w:t>®</w:t>
      </w:r>
      <w:r w:rsidRPr="008F475D">
        <w:rPr>
          <w:rFonts w:ascii="Arial" w:hAnsi="Arial" w:cs="Arial"/>
          <w:sz w:val="20"/>
          <w:szCs w:val="20"/>
        </w:rPr>
        <w:t>, and For Tec E</w:t>
      </w:r>
      <w:r w:rsidRPr="008F475D">
        <w:rPr>
          <w:rFonts w:ascii="Arial" w:hAnsi="Arial" w:cs="Arial"/>
          <w:sz w:val="20"/>
          <w:szCs w:val="20"/>
          <w:vertAlign w:val="superscript"/>
        </w:rPr>
        <w:t>®</w:t>
      </w:r>
      <w:r w:rsidRPr="008F475D">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8F475D" w:rsidRDefault="00DC32CA" w:rsidP="00A26505">
      <w:pPr>
        <w:keepNext/>
        <w:keepLines/>
        <w:spacing w:after="0" w:line="360" w:lineRule="auto"/>
        <w:ind w:right="1559"/>
        <w:rPr>
          <w:rFonts w:ascii="Arial" w:hAnsi="Arial" w:cs="Arial"/>
          <w:sz w:val="20"/>
        </w:rPr>
      </w:pPr>
    </w:p>
    <w:sectPr w:rsidR="00DC32CA" w:rsidRPr="008F475D"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B5BA" w14:textId="77777777" w:rsidR="003B081C" w:rsidRDefault="003B081C" w:rsidP="00784C57">
      <w:pPr>
        <w:spacing w:after="0" w:line="240" w:lineRule="auto"/>
      </w:pPr>
      <w:r>
        <w:separator/>
      </w:r>
    </w:p>
  </w:endnote>
  <w:endnote w:type="continuationSeparator" w:id="0">
    <w:p w14:paraId="60B887C3" w14:textId="77777777" w:rsidR="003B081C" w:rsidRDefault="003B081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65934"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565934"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72058"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772058"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6BEF" w14:textId="77777777" w:rsidR="003B081C" w:rsidRDefault="003B081C" w:rsidP="00784C57">
      <w:pPr>
        <w:spacing w:after="0" w:line="240" w:lineRule="auto"/>
      </w:pPr>
      <w:r>
        <w:separator/>
      </w:r>
    </w:p>
  </w:footnote>
  <w:footnote w:type="continuationSeparator" w:id="0">
    <w:p w14:paraId="7C844760" w14:textId="77777777" w:rsidR="003B081C" w:rsidRDefault="003B081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94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CC34740" w14:textId="4A9345D5" w:rsidR="0059425E" w:rsidRPr="0059425E" w:rsidRDefault="0059425E" w:rsidP="0059425E">
          <w:pPr>
            <w:spacing w:after="0" w:line="360" w:lineRule="auto"/>
            <w:ind w:left="-105"/>
            <w:jc w:val="both"/>
            <w:rPr>
              <w:rFonts w:ascii="Arial" w:hAnsi="Arial" w:cs="Arial"/>
              <w:b/>
              <w:bCs/>
              <w:color w:val="365F91"/>
              <w:sz w:val="40"/>
              <w:szCs w:val="40"/>
            </w:rPr>
          </w:pPr>
          <w:r w:rsidRPr="0059425E">
            <w:rPr>
              <w:rFonts w:ascii="Arial" w:hAnsi="Arial" w:cs="Arial"/>
              <w:b/>
              <w:bCs/>
              <w:sz w:val="16"/>
              <w:szCs w:val="16"/>
            </w:rPr>
            <w:t xml:space="preserve">New THERMOLAST® H </w:t>
          </w:r>
          <w:r w:rsidR="00565934">
            <w:rPr>
              <w:rFonts w:ascii="Arial" w:hAnsi="Arial" w:cs="Arial"/>
              <w:b/>
              <w:bCs/>
              <w:sz w:val="16"/>
              <w:szCs w:val="16"/>
            </w:rPr>
            <w:t>polar adhesion TPE series for medical devices</w:t>
          </w:r>
        </w:p>
        <w:p w14:paraId="13A666F9" w14:textId="77777777" w:rsidR="0059425E" w:rsidRDefault="0059425E" w:rsidP="0059425E">
          <w:pPr>
            <w:spacing w:after="0" w:line="360" w:lineRule="auto"/>
            <w:ind w:left="-105"/>
            <w:jc w:val="both"/>
            <w:rPr>
              <w:rFonts w:ascii="Arial" w:hAnsi="Arial"/>
              <w:b/>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November 2022</w:t>
          </w:r>
        </w:p>
        <w:p w14:paraId="1A56E795" w14:textId="693AE66A" w:rsidR="00502615" w:rsidRPr="00073D11" w:rsidRDefault="005E678B" w:rsidP="0059425E">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92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1025FAE" w14:textId="77777777" w:rsidR="0059425E" w:rsidRDefault="003C4170" w:rsidP="0059425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4FA4EE3" w14:textId="627600C3" w:rsidR="00903255" w:rsidRPr="0059425E" w:rsidRDefault="0059425E" w:rsidP="0059425E">
          <w:pPr>
            <w:spacing w:after="0" w:line="360" w:lineRule="auto"/>
            <w:ind w:left="-105"/>
            <w:jc w:val="both"/>
            <w:rPr>
              <w:rFonts w:ascii="Arial" w:hAnsi="Arial" w:cs="Arial"/>
              <w:b/>
              <w:bCs/>
              <w:color w:val="365F91"/>
              <w:sz w:val="40"/>
              <w:szCs w:val="40"/>
            </w:rPr>
          </w:pPr>
          <w:r w:rsidRPr="0059425E">
            <w:rPr>
              <w:rFonts w:ascii="Arial" w:hAnsi="Arial" w:cs="Arial"/>
              <w:b/>
              <w:bCs/>
              <w:sz w:val="16"/>
              <w:szCs w:val="16"/>
            </w:rPr>
            <w:t xml:space="preserve">New THERMOLAST® H </w:t>
          </w:r>
          <w:r w:rsidR="00565934">
            <w:rPr>
              <w:rFonts w:ascii="Arial" w:hAnsi="Arial" w:cs="Arial"/>
              <w:b/>
              <w:bCs/>
              <w:sz w:val="16"/>
              <w:szCs w:val="16"/>
            </w:rPr>
            <w:t>polar adhesion TPE series for medical devices</w:t>
          </w:r>
        </w:p>
        <w:p w14:paraId="64245A3A" w14:textId="52BE01B7"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59425E">
            <w:rPr>
              <w:rFonts w:ascii="Arial" w:hAnsi="Arial"/>
              <w:b/>
              <w:sz w:val="16"/>
              <w:szCs w:val="16"/>
            </w:rPr>
            <w:t>November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95A"/>
    <w:rsid w:val="00047CA0"/>
    <w:rsid w:val="0005033A"/>
    <w:rsid w:val="00052481"/>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BE4"/>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249"/>
    <w:rsid w:val="001A1A47"/>
    <w:rsid w:val="001A6E10"/>
    <w:rsid w:val="001B400F"/>
    <w:rsid w:val="001C2242"/>
    <w:rsid w:val="001C311C"/>
    <w:rsid w:val="001C31A1"/>
    <w:rsid w:val="001C4EAE"/>
    <w:rsid w:val="001C701E"/>
    <w:rsid w:val="001C787B"/>
    <w:rsid w:val="001D003B"/>
    <w:rsid w:val="001D41F8"/>
    <w:rsid w:val="001E1888"/>
    <w:rsid w:val="001F37C4"/>
    <w:rsid w:val="001F4135"/>
    <w:rsid w:val="001F4F5D"/>
    <w:rsid w:val="00200442"/>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0CD0"/>
    <w:rsid w:val="00324D73"/>
    <w:rsid w:val="00325394"/>
    <w:rsid w:val="00325EA7"/>
    <w:rsid w:val="00326FA2"/>
    <w:rsid w:val="0033017E"/>
    <w:rsid w:val="00347067"/>
    <w:rsid w:val="0035152E"/>
    <w:rsid w:val="00364268"/>
    <w:rsid w:val="0036557B"/>
    <w:rsid w:val="00381087"/>
    <w:rsid w:val="00382CCC"/>
    <w:rsid w:val="0038768D"/>
    <w:rsid w:val="00394212"/>
    <w:rsid w:val="00395377"/>
    <w:rsid w:val="003955E2"/>
    <w:rsid w:val="00396DE4"/>
    <w:rsid w:val="00396F67"/>
    <w:rsid w:val="003A0958"/>
    <w:rsid w:val="003A389E"/>
    <w:rsid w:val="003A50BB"/>
    <w:rsid w:val="003A6D68"/>
    <w:rsid w:val="003B042D"/>
    <w:rsid w:val="003B081C"/>
    <w:rsid w:val="003B2331"/>
    <w:rsid w:val="003C34B2"/>
    <w:rsid w:val="003C4170"/>
    <w:rsid w:val="003C46A1"/>
    <w:rsid w:val="003C65BD"/>
    <w:rsid w:val="003C6DEF"/>
    <w:rsid w:val="003C78DA"/>
    <w:rsid w:val="003E2CB0"/>
    <w:rsid w:val="003E334E"/>
    <w:rsid w:val="003E3D8B"/>
    <w:rsid w:val="004002A2"/>
    <w:rsid w:val="0040224A"/>
    <w:rsid w:val="004057E3"/>
    <w:rsid w:val="00405904"/>
    <w:rsid w:val="00406C85"/>
    <w:rsid w:val="00410B91"/>
    <w:rsid w:val="00420E38"/>
    <w:rsid w:val="004319C7"/>
    <w:rsid w:val="00435158"/>
    <w:rsid w:val="00444D45"/>
    <w:rsid w:val="0044562F"/>
    <w:rsid w:val="0045042F"/>
    <w:rsid w:val="004543BF"/>
    <w:rsid w:val="00454B21"/>
    <w:rsid w:val="004560BB"/>
    <w:rsid w:val="004562AC"/>
    <w:rsid w:val="00456843"/>
    <w:rsid w:val="00456A3B"/>
    <w:rsid w:val="00471A94"/>
    <w:rsid w:val="00473F42"/>
    <w:rsid w:val="0047409A"/>
    <w:rsid w:val="004747DC"/>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0EBA"/>
    <w:rsid w:val="00502615"/>
    <w:rsid w:val="00502A3F"/>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65934"/>
    <w:rsid w:val="005672EF"/>
    <w:rsid w:val="00570576"/>
    <w:rsid w:val="005772B9"/>
    <w:rsid w:val="0059425E"/>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15D3C"/>
    <w:rsid w:val="00620F45"/>
    <w:rsid w:val="00621FED"/>
    <w:rsid w:val="006238F6"/>
    <w:rsid w:val="00631610"/>
    <w:rsid w:val="0063701A"/>
    <w:rsid w:val="00644782"/>
    <w:rsid w:val="0064765B"/>
    <w:rsid w:val="006612CA"/>
    <w:rsid w:val="00661898"/>
    <w:rsid w:val="00661BAB"/>
    <w:rsid w:val="0066714C"/>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7B33"/>
    <w:rsid w:val="006C178C"/>
    <w:rsid w:val="006C3919"/>
    <w:rsid w:val="006C48AD"/>
    <w:rsid w:val="006C56CC"/>
    <w:rsid w:val="006D0902"/>
    <w:rsid w:val="006D7D9F"/>
    <w:rsid w:val="006E449C"/>
    <w:rsid w:val="006E4B80"/>
    <w:rsid w:val="006E65CF"/>
    <w:rsid w:val="006F5DF8"/>
    <w:rsid w:val="00702A9F"/>
    <w:rsid w:val="007032E6"/>
    <w:rsid w:val="007144EB"/>
    <w:rsid w:val="00714F39"/>
    <w:rsid w:val="0071575E"/>
    <w:rsid w:val="00721D5E"/>
    <w:rsid w:val="007228C7"/>
    <w:rsid w:val="00722F2A"/>
    <w:rsid w:val="00723A37"/>
    <w:rsid w:val="00726D03"/>
    <w:rsid w:val="0073494E"/>
    <w:rsid w:val="00744F3B"/>
    <w:rsid w:val="00762555"/>
    <w:rsid w:val="00772058"/>
    <w:rsid w:val="0077610C"/>
    <w:rsid w:val="007766FA"/>
    <w:rsid w:val="0078239C"/>
    <w:rsid w:val="007831E2"/>
    <w:rsid w:val="0078333A"/>
    <w:rsid w:val="00784C57"/>
    <w:rsid w:val="00786798"/>
    <w:rsid w:val="00790B66"/>
    <w:rsid w:val="007935B6"/>
    <w:rsid w:val="00793BF4"/>
    <w:rsid w:val="00795A08"/>
    <w:rsid w:val="007974C7"/>
    <w:rsid w:val="007A5BF6"/>
    <w:rsid w:val="007A7755"/>
    <w:rsid w:val="007B1D9F"/>
    <w:rsid w:val="007B3E50"/>
    <w:rsid w:val="007B4C2D"/>
    <w:rsid w:val="007C4364"/>
    <w:rsid w:val="007D200B"/>
    <w:rsid w:val="007D5A24"/>
    <w:rsid w:val="007D7444"/>
    <w:rsid w:val="007E254D"/>
    <w:rsid w:val="007F1877"/>
    <w:rsid w:val="007F3DBF"/>
    <w:rsid w:val="007F5D28"/>
    <w:rsid w:val="0080194B"/>
    <w:rsid w:val="00801E68"/>
    <w:rsid w:val="00823B61"/>
    <w:rsid w:val="0082753C"/>
    <w:rsid w:val="00835B9C"/>
    <w:rsid w:val="00852358"/>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475D"/>
    <w:rsid w:val="008F7818"/>
    <w:rsid w:val="00900127"/>
    <w:rsid w:val="00901B23"/>
    <w:rsid w:val="00903255"/>
    <w:rsid w:val="00905FBF"/>
    <w:rsid w:val="00906445"/>
    <w:rsid w:val="00916950"/>
    <w:rsid w:val="00923B42"/>
    <w:rsid w:val="00923D2E"/>
    <w:rsid w:val="00925943"/>
    <w:rsid w:val="009324CB"/>
    <w:rsid w:val="00935C50"/>
    <w:rsid w:val="00937972"/>
    <w:rsid w:val="009416C1"/>
    <w:rsid w:val="00945459"/>
    <w:rsid w:val="00947D55"/>
    <w:rsid w:val="00954B8E"/>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447"/>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2BA9"/>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1B"/>
    <w:rsid w:val="00CD2B5E"/>
    <w:rsid w:val="00CD47FF"/>
    <w:rsid w:val="00CD66BE"/>
    <w:rsid w:val="00CD7C16"/>
    <w:rsid w:val="00CE3169"/>
    <w:rsid w:val="00CE6C93"/>
    <w:rsid w:val="00CF1F82"/>
    <w:rsid w:val="00D007B9"/>
    <w:rsid w:val="00D0430D"/>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70226"/>
    <w:rsid w:val="00D728EC"/>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23514"/>
    <w:rsid w:val="00E31F55"/>
    <w:rsid w:val="00E34355"/>
    <w:rsid w:val="00E34E27"/>
    <w:rsid w:val="00E442BB"/>
    <w:rsid w:val="00E449F8"/>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691"/>
    <w:rsid w:val="00F33088"/>
    <w:rsid w:val="00F37B02"/>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A5006"/>
    <w:rsid w:val="00FB04AE"/>
    <w:rsid w:val="00FB1429"/>
    <w:rsid w:val="00FB2D15"/>
    <w:rsid w:val="00FB6011"/>
    <w:rsid w:val="00FC107C"/>
    <w:rsid w:val="00FC5673"/>
    <w:rsid w:val="00FD0B54"/>
    <w:rsid w:val="00FD46CB"/>
    <w:rsid w:val="00FD6E4E"/>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4242</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2022-10-19T23:09:00Z</dcterms:created>
  <dcterms:modified xsi:type="dcterms:W3CDTF">2022-11-01T09:19:00Z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