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6AA79" w14:textId="45ECF9E3" w:rsidR="00A474F4" w:rsidRPr="00054AD3" w:rsidRDefault="00A474F4" w:rsidP="00A474F4">
      <w:pPr>
        <w:spacing w:after="0" w:line="360" w:lineRule="auto"/>
        <w:rPr>
          <w:rFonts w:ascii="Arial" w:eastAsia="MS Gothic" w:hAnsi="Arial" w:cs="Arial"/>
          <w:b/>
          <w:bCs/>
          <w:sz w:val="24"/>
          <w:szCs w:val="24"/>
        </w:rPr>
      </w:pPr>
      <w:r w:rsidRPr="00054AD3">
        <w:rPr>
          <w:rFonts w:ascii="Arial" w:eastAsia="MS Gothic" w:hAnsi="Arial" w:hint="eastAsia"/>
          <w:b/>
          <w:bCs/>
          <w:sz w:val="24"/>
          <w:szCs w:val="24"/>
        </w:rPr>
        <w:t>TPE</w:t>
      </w:r>
      <w:r w:rsidRPr="00054AD3">
        <w:rPr>
          <w:rFonts w:ascii="Arial" w:eastAsia="MS Gothic" w:hAnsi="Arial" w:hint="eastAsia"/>
          <w:b/>
          <w:bCs/>
          <w:sz w:val="24"/>
          <w:szCs w:val="24"/>
        </w:rPr>
        <w:t>はヘアケアアクセサリーの命です</w:t>
      </w:r>
    </w:p>
    <w:p w14:paraId="2F3B47D7" w14:textId="77777777" w:rsidR="00A474F4" w:rsidRPr="00054AD3" w:rsidRDefault="00A474F4" w:rsidP="00A474F4">
      <w:pPr>
        <w:spacing w:after="0" w:line="360" w:lineRule="auto"/>
        <w:rPr>
          <w:rFonts w:ascii="Arial" w:eastAsia="MS Gothic" w:hAnsi="Arial" w:cs="Arial"/>
          <w:b/>
          <w:bCs/>
          <w:sz w:val="24"/>
          <w:szCs w:val="24"/>
        </w:rPr>
      </w:pPr>
    </w:p>
    <w:p w14:paraId="64A8270D" w14:textId="77777777" w:rsidR="00A474F4" w:rsidRPr="00054AD3" w:rsidRDefault="00A474F4" w:rsidP="00A474F4">
      <w:pPr>
        <w:spacing w:after="0" w:line="360" w:lineRule="auto"/>
        <w:ind w:right="1559"/>
        <w:jc w:val="both"/>
        <w:rPr>
          <w:rFonts w:ascii="Arial" w:eastAsia="MS Gothic" w:hAnsi="Arial" w:cs="Arial"/>
          <w:sz w:val="20"/>
          <w:szCs w:val="20"/>
        </w:rPr>
      </w:pPr>
      <w:r w:rsidRPr="00054AD3">
        <w:rPr>
          <w:rFonts w:ascii="Arial" w:eastAsia="MS Gothic" w:hAnsi="Arial" w:hint="eastAsia"/>
          <w:sz w:val="20"/>
          <w:szCs w:val="20"/>
        </w:rPr>
        <w:t>髪は人の最高の輝きです。そして意外にも、髪にはその人の健康状態や習慣、ライフスタイル、気分、さらには文化までもが表れています。</w:t>
      </w:r>
      <w:r w:rsidRPr="00054AD3">
        <w:rPr>
          <w:rFonts w:ascii="Arial" w:eastAsia="MS Gothic" w:hAnsi="Arial" w:hint="eastAsia"/>
          <w:sz w:val="20"/>
          <w:szCs w:val="20"/>
        </w:rPr>
        <w:t xml:space="preserve">  </w:t>
      </w:r>
      <w:r w:rsidRPr="00054AD3">
        <w:rPr>
          <w:rFonts w:ascii="Arial" w:eastAsia="MS Gothic" w:hAnsi="Arial" w:hint="eastAsia"/>
          <w:sz w:val="20"/>
          <w:szCs w:val="20"/>
        </w:rPr>
        <w:t>今日のヘアトレンドでは、髪の質感、密度、色に逆らうのではなく、むしろそれを生かした自然な仕上がりにすることが好まれています。</w:t>
      </w:r>
      <w:r w:rsidRPr="00054AD3">
        <w:rPr>
          <w:rFonts w:ascii="Arial" w:eastAsia="MS Gothic" w:hAnsi="Arial" w:hint="eastAsia"/>
          <w:sz w:val="20"/>
          <w:szCs w:val="20"/>
        </w:rPr>
        <w:t xml:space="preserve">  </w:t>
      </w:r>
      <w:r w:rsidRPr="00054AD3">
        <w:rPr>
          <w:rFonts w:ascii="Arial" w:eastAsia="MS Gothic" w:hAnsi="Arial" w:hint="eastAsia"/>
          <w:sz w:val="20"/>
          <w:szCs w:val="20"/>
        </w:rPr>
        <w:t>着る人の希望に合わせて、さまざまなタイプの髪に対応することは、容易なことではありません。最新のヘアケアツールは使いやすく、持ち運びに便利で、そして数分で希望のヘアスタイルを実現することができます。</w:t>
      </w:r>
      <w:r w:rsidRPr="00054AD3">
        <w:rPr>
          <w:rFonts w:ascii="Arial" w:eastAsia="MS Gothic" w:hAnsi="Arial" w:hint="eastAsia"/>
          <w:sz w:val="20"/>
          <w:szCs w:val="20"/>
        </w:rPr>
        <w:t xml:space="preserve">  </w:t>
      </w:r>
      <w:r w:rsidRPr="00054AD3">
        <w:rPr>
          <w:rFonts w:ascii="Arial" w:eastAsia="MS Gothic" w:hAnsi="Arial" w:hint="eastAsia"/>
          <w:sz w:val="20"/>
          <w:szCs w:val="20"/>
        </w:rPr>
        <w:t>さらに、高級品と低価格のヘアアクセサリーの両方が入手可能になったことにより、これらの機器の人気も高まってきています。</w:t>
      </w:r>
      <w:r w:rsidRPr="00054AD3">
        <w:rPr>
          <w:rFonts w:ascii="Arial" w:eastAsia="MS Gothic" w:hAnsi="Arial" w:hint="eastAsia"/>
          <w:sz w:val="20"/>
          <w:szCs w:val="20"/>
        </w:rPr>
        <w:t xml:space="preserve"> </w:t>
      </w:r>
    </w:p>
    <w:p w14:paraId="21EF09C5" w14:textId="77777777" w:rsidR="00A474F4" w:rsidRPr="00054AD3" w:rsidRDefault="00A474F4" w:rsidP="00A474F4">
      <w:pPr>
        <w:spacing w:after="0" w:line="360" w:lineRule="auto"/>
        <w:ind w:right="1559"/>
        <w:jc w:val="both"/>
        <w:rPr>
          <w:rFonts w:ascii="Arial" w:eastAsia="MS Gothic" w:hAnsi="Arial" w:cs="Arial"/>
          <w:sz w:val="20"/>
          <w:szCs w:val="20"/>
        </w:rPr>
      </w:pPr>
    </w:p>
    <w:p w14:paraId="6A56A18E" w14:textId="77777777" w:rsidR="00A474F4" w:rsidRPr="00054AD3" w:rsidRDefault="00A474F4" w:rsidP="00A474F4">
      <w:pPr>
        <w:spacing w:after="0" w:line="360" w:lineRule="auto"/>
        <w:ind w:right="1559"/>
        <w:jc w:val="both"/>
        <w:rPr>
          <w:rFonts w:ascii="Arial" w:eastAsia="MS Gothic" w:hAnsi="Arial" w:cs="Arial"/>
          <w:sz w:val="20"/>
          <w:szCs w:val="20"/>
        </w:rPr>
      </w:pPr>
      <w:r w:rsidRPr="00054AD3">
        <w:rPr>
          <w:rFonts w:ascii="Arial" w:eastAsia="MS Gothic" w:hAnsi="Arial" w:hint="eastAsia"/>
          <w:sz w:val="20"/>
          <w:szCs w:val="20"/>
        </w:rPr>
        <w:t>ヘアケアアクセサリーのイノベーションには、熱可塑性エラストマーなどの高度な材料の使用が必要です。こうした材料と共に、メーカーは目の肥えた消費者のニーズを満たす高級製品を開発し、髪に悩む日々をなくすことができるように努めているのです。</w:t>
      </w:r>
      <w:r w:rsidRPr="00054AD3">
        <w:rPr>
          <w:rFonts w:ascii="Arial" w:eastAsia="MS Gothic" w:hAnsi="Arial" w:hint="eastAsia"/>
          <w:sz w:val="20"/>
          <w:szCs w:val="20"/>
        </w:rPr>
        <w:cr/>
      </w:r>
      <w:r w:rsidRPr="00054AD3">
        <w:rPr>
          <w:rFonts w:ascii="Arial" w:eastAsia="MS Gothic" w:hAnsi="Arial" w:hint="eastAsia"/>
          <w:sz w:val="20"/>
          <w:szCs w:val="20"/>
        </w:rPr>
        <w:br/>
        <w:t xml:space="preserve"> </w:t>
      </w:r>
    </w:p>
    <w:p w14:paraId="1880C05F" w14:textId="77777777" w:rsidR="00A474F4" w:rsidRPr="00054AD3" w:rsidRDefault="00A474F4" w:rsidP="00A474F4">
      <w:pPr>
        <w:spacing w:after="0" w:line="360" w:lineRule="auto"/>
        <w:ind w:right="1559"/>
        <w:jc w:val="both"/>
        <w:rPr>
          <w:rFonts w:ascii="Arial" w:eastAsia="MS Gothic" w:hAnsi="Arial" w:cs="Arial"/>
          <w:sz w:val="20"/>
          <w:szCs w:val="20"/>
        </w:rPr>
      </w:pPr>
    </w:p>
    <w:p w14:paraId="1E60B2B0" w14:textId="5A71F9B2" w:rsidR="00A474F4" w:rsidRPr="00054AD3" w:rsidRDefault="00A474F4" w:rsidP="00A474F4">
      <w:pPr>
        <w:spacing w:after="0" w:line="360" w:lineRule="auto"/>
        <w:ind w:right="1559"/>
        <w:jc w:val="both"/>
        <w:rPr>
          <w:rFonts w:ascii="Arial" w:eastAsia="MS Gothic" w:hAnsi="Arial" w:cs="Arial"/>
          <w:sz w:val="20"/>
          <w:szCs w:val="20"/>
        </w:rPr>
      </w:pPr>
      <w:r w:rsidRPr="00054AD3">
        <w:rPr>
          <w:rFonts w:ascii="Arial" w:eastAsia="MS Gothic" w:hAnsi="Arial" w:hint="eastAsia"/>
          <w:sz w:val="20"/>
          <w:szCs w:val="20"/>
        </w:rPr>
        <w:t>熱可塑性エラストマー（</w:t>
      </w:r>
      <w:r w:rsidRPr="00054AD3">
        <w:rPr>
          <w:rFonts w:ascii="Arial" w:eastAsia="MS Gothic" w:hAnsi="Arial" w:hint="eastAsia"/>
          <w:sz w:val="20"/>
          <w:szCs w:val="20"/>
        </w:rPr>
        <w:t>TPE</w:t>
      </w:r>
      <w:r w:rsidRPr="00054AD3">
        <w:rPr>
          <w:rFonts w:ascii="Arial" w:eastAsia="MS Gothic" w:hAnsi="Arial" w:hint="eastAsia"/>
          <w:sz w:val="20"/>
          <w:szCs w:val="20"/>
        </w:rPr>
        <w:t>）は、縮毛矯正用コーム、ストレート</w:t>
      </w:r>
      <w:r w:rsidR="00054AD3">
        <w:rPr>
          <w:rFonts w:ascii="Arial" w:eastAsia="MS Gothic" w:hAnsi="Arial" w:hint="eastAsia"/>
          <w:sz w:val="20"/>
          <w:szCs w:val="20"/>
        </w:rPr>
        <w:t>ナー</w:t>
      </w:r>
      <w:r w:rsidRPr="00054AD3">
        <w:rPr>
          <w:rFonts w:ascii="Arial" w:eastAsia="MS Gothic" w:hAnsi="Arial" w:hint="eastAsia"/>
          <w:sz w:val="20"/>
          <w:szCs w:val="20"/>
        </w:rPr>
        <w:t>やカーラー、ヘアドライヤー、シャンプーブラシ、ヘアエクステンション用プライヤーなどのヘアケアアクセサリーに、美的、機能的、デザイン的要素を提供することができるのです。</w:t>
      </w:r>
      <w:r w:rsidRPr="00054AD3">
        <w:rPr>
          <w:rFonts w:ascii="Arial" w:eastAsia="MS Gothic" w:hAnsi="Arial" w:hint="eastAsia"/>
          <w:sz w:val="20"/>
          <w:szCs w:val="20"/>
        </w:rPr>
        <w:t xml:space="preserve"> </w:t>
      </w:r>
    </w:p>
    <w:p w14:paraId="7EB3C9EC" w14:textId="77777777" w:rsidR="00A474F4" w:rsidRPr="00054AD3" w:rsidRDefault="00A474F4" w:rsidP="00A474F4">
      <w:pPr>
        <w:spacing w:after="0" w:line="360" w:lineRule="auto"/>
        <w:ind w:right="1559"/>
        <w:jc w:val="both"/>
        <w:rPr>
          <w:rFonts w:ascii="Arial" w:eastAsia="MS Gothic" w:hAnsi="Arial" w:cs="Arial"/>
          <w:sz w:val="20"/>
          <w:szCs w:val="20"/>
        </w:rPr>
      </w:pPr>
    </w:p>
    <w:p w14:paraId="52566795" w14:textId="77777777" w:rsidR="00A474F4" w:rsidRPr="00054AD3" w:rsidRDefault="00A474F4" w:rsidP="00A474F4">
      <w:pPr>
        <w:spacing w:after="0" w:line="360" w:lineRule="auto"/>
        <w:ind w:right="1559"/>
        <w:jc w:val="both"/>
        <w:rPr>
          <w:rFonts w:ascii="Arial" w:eastAsia="MS Gothic" w:hAnsi="Arial" w:cs="Arial"/>
          <w:sz w:val="20"/>
          <w:szCs w:val="20"/>
        </w:rPr>
      </w:pPr>
      <w:r w:rsidRPr="00054AD3">
        <w:rPr>
          <w:rFonts w:ascii="Arial" w:eastAsia="MS Gothic" w:hAnsi="Arial" w:hint="eastAsia"/>
          <w:sz w:val="20"/>
          <w:szCs w:val="20"/>
        </w:rPr>
        <w:t>様々な業界のために多様な熱可塑性エラストマー製品およびカスタム・ソリューションを提供するグローバル・</w:t>
      </w:r>
      <w:r w:rsidRPr="00054AD3">
        <w:rPr>
          <w:rFonts w:ascii="Arial" w:eastAsia="MS Gothic" w:hAnsi="Arial" w:hint="eastAsia"/>
          <w:sz w:val="20"/>
          <w:szCs w:val="20"/>
        </w:rPr>
        <w:t>TPE</w:t>
      </w:r>
      <w:r w:rsidRPr="00054AD3">
        <w:rPr>
          <w:rFonts w:ascii="Arial" w:eastAsia="MS Gothic" w:hAnsi="Arial" w:hint="eastAsia"/>
          <w:sz w:val="20"/>
          <w:szCs w:val="20"/>
        </w:rPr>
        <w:t>メーカーである</w:t>
      </w:r>
      <w:r w:rsidRPr="00054AD3">
        <w:rPr>
          <w:rFonts w:ascii="Arial" w:eastAsia="MS Gothic" w:hAnsi="Arial" w:hint="eastAsia"/>
          <w:sz w:val="20"/>
          <w:szCs w:val="20"/>
        </w:rPr>
        <w:t>KRAIBURG TPE</w:t>
      </w:r>
      <w:r w:rsidRPr="00054AD3">
        <w:rPr>
          <w:rFonts w:ascii="Arial" w:eastAsia="MS Gothic" w:hAnsi="Arial" w:hint="eastAsia"/>
          <w:sz w:val="20"/>
          <w:szCs w:val="20"/>
        </w:rPr>
        <w:t>（クライブルグ</w:t>
      </w:r>
      <w:r w:rsidRPr="00054AD3">
        <w:rPr>
          <w:rFonts w:ascii="Arial" w:eastAsia="MS Gothic" w:hAnsi="Arial" w:hint="eastAsia"/>
          <w:sz w:val="20"/>
          <w:szCs w:val="20"/>
        </w:rPr>
        <w:t>TPE</w:t>
      </w:r>
      <w:r w:rsidRPr="00054AD3">
        <w:rPr>
          <w:rFonts w:ascii="Arial" w:eastAsia="MS Gothic" w:hAnsi="Arial" w:hint="eastAsia"/>
          <w:sz w:val="20"/>
          <w:szCs w:val="20"/>
        </w:rPr>
        <w:t>）は、ヘアケアアクセサリーやその他の消費製品や産</w:t>
      </w:r>
      <w:r w:rsidRPr="00054AD3">
        <w:rPr>
          <w:rFonts w:ascii="Arial" w:eastAsia="MS Gothic" w:hAnsi="Arial" w:hint="eastAsia"/>
          <w:sz w:val="20"/>
          <w:szCs w:val="20"/>
        </w:rPr>
        <w:lastRenderedPageBreak/>
        <w:t>業機器用途に適した機械的・物理的性能を備えた高品質でカスタム設計されたコンパウンドを提供しています。</w:t>
      </w:r>
      <w:r w:rsidRPr="00054AD3">
        <w:rPr>
          <w:rFonts w:ascii="Arial" w:eastAsia="MS Gothic" w:hAnsi="Arial" w:hint="eastAsia"/>
          <w:sz w:val="20"/>
          <w:szCs w:val="20"/>
        </w:rPr>
        <w:t xml:space="preserve"> </w:t>
      </w:r>
    </w:p>
    <w:p w14:paraId="57D09AEA" w14:textId="77777777" w:rsidR="00A474F4" w:rsidRPr="00054AD3" w:rsidRDefault="00A474F4" w:rsidP="00A474F4">
      <w:pPr>
        <w:spacing w:after="0" w:line="360" w:lineRule="auto"/>
        <w:ind w:right="1559"/>
        <w:jc w:val="both"/>
        <w:rPr>
          <w:rFonts w:ascii="Arial" w:eastAsia="MS Gothic" w:hAnsi="Arial" w:cs="Arial"/>
          <w:sz w:val="20"/>
          <w:szCs w:val="20"/>
        </w:rPr>
      </w:pPr>
    </w:p>
    <w:p w14:paraId="78D3F066" w14:textId="1DFCD745" w:rsidR="00A474F4" w:rsidRPr="00054AD3" w:rsidRDefault="00A474F4" w:rsidP="00A474F4">
      <w:pPr>
        <w:spacing w:after="0" w:line="360" w:lineRule="auto"/>
        <w:ind w:right="1559"/>
        <w:jc w:val="both"/>
        <w:rPr>
          <w:rFonts w:ascii="Arial" w:eastAsia="MS Gothic" w:hAnsi="Arial" w:cs="Arial"/>
          <w:b/>
          <w:bCs/>
          <w:sz w:val="20"/>
          <w:szCs w:val="20"/>
        </w:rPr>
      </w:pPr>
      <w:r w:rsidRPr="00054AD3">
        <w:rPr>
          <w:rFonts w:ascii="Arial" w:eastAsia="MS Gothic" w:hAnsi="Arial" w:hint="eastAsia"/>
          <w:b/>
          <w:bCs/>
          <w:sz w:val="20"/>
          <w:szCs w:val="20"/>
        </w:rPr>
        <w:t xml:space="preserve">THERMOLAST® K TPE - </w:t>
      </w:r>
      <w:r w:rsidRPr="00054AD3">
        <w:rPr>
          <w:rFonts w:ascii="Arial" w:eastAsia="MS Gothic" w:hAnsi="Arial" w:hint="eastAsia"/>
          <w:b/>
          <w:bCs/>
          <w:sz w:val="20"/>
          <w:szCs w:val="20"/>
        </w:rPr>
        <w:t>主なアドバンテージ</w:t>
      </w:r>
      <w:r w:rsidRPr="00054AD3">
        <w:rPr>
          <w:rFonts w:ascii="Arial" w:eastAsia="MS Gothic" w:hAnsi="Arial" w:hint="eastAsia"/>
          <w:b/>
          <w:bCs/>
          <w:sz w:val="20"/>
          <w:szCs w:val="20"/>
        </w:rPr>
        <w:t xml:space="preserve">  </w:t>
      </w:r>
    </w:p>
    <w:p w14:paraId="75BA80BF" w14:textId="46E91CCF" w:rsidR="00A474F4" w:rsidRPr="00054AD3" w:rsidRDefault="00A474F4" w:rsidP="00A474F4">
      <w:pPr>
        <w:spacing w:after="0" w:line="360" w:lineRule="auto"/>
        <w:ind w:right="1559"/>
        <w:jc w:val="both"/>
        <w:rPr>
          <w:rFonts w:ascii="Arial" w:eastAsia="MS Gothic" w:hAnsi="Arial" w:cs="Arial"/>
          <w:sz w:val="20"/>
          <w:szCs w:val="20"/>
        </w:rPr>
      </w:pPr>
      <w:r w:rsidRPr="00054AD3">
        <w:rPr>
          <w:rFonts w:ascii="Arial" w:eastAsia="MS Gothic" w:hAnsi="Arial" w:hint="eastAsia"/>
          <w:sz w:val="20"/>
          <w:szCs w:val="20"/>
        </w:rPr>
        <w:t>KRAIBURG TPE</w:t>
      </w:r>
      <w:r w:rsidRPr="00054AD3">
        <w:rPr>
          <w:rFonts w:ascii="Arial" w:eastAsia="MS Gothic" w:hAnsi="Arial" w:hint="eastAsia"/>
          <w:sz w:val="20"/>
          <w:szCs w:val="20"/>
        </w:rPr>
        <w:t>の</w:t>
      </w:r>
      <w:r w:rsidRPr="00054AD3">
        <w:rPr>
          <w:rFonts w:ascii="Arial" w:eastAsia="MS Gothic" w:hAnsi="Arial" w:hint="eastAsia"/>
          <w:sz w:val="20"/>
          <w:szCs w:val="20"/>
        </w:rPr>
        <w:t>THERMOLAST® K</w:t>
      </w:r>
      <w:r w:rsidRPr="00054AD3">
        <w:rPr>
          <w:rFonts w:ascii="Arial" w:eastAsia="MS Gothic" w:hAnsi="Arial" w:hint="eastAsia"/>
          <w:sz w:val="20"/>
          <w:szCs w:val="20"/>
        </w:rPr>
        <w:t>（サーモラスト</w:t>
      </w:r>
      <w:r w:rsidRPr="00054AD3">
        <w:rPr>
          <w:rFonts w:ascii="Arial" w:eastAsia="MS Gothic" w:hAnsi="Arial" w:hint="eastAsia"/>
          <w:sz w:val="20"/>
          <w:szCs w:val="20"/>
        </w:rPr>
        <w:t>® K</w:t>
      </w:r>
      <w:r w:rsidRPr="00054AD3">
        <w:rPr>
          <w:rFonts w:ascii="Arial" w:eastAsia="MS Gothic" w:hAnsi="Arial" w:hint="eastAsia"/>
          <w:sz w:val="20"/>
          <w:szCs w:val="20"/>
        </w:rPr>
        <w:t>）</w:t>
      </w:r>
      <w:r w:rsidRPr="00054AD3">
        <w:rPr>
          <w:rFonts w:ascii="Arial" w:eastAsia="MS Gothic" w:hAnsi="Arial" w:hint="eastAsia"/>
          <w:sz w:val="20"/>
          <w:szCs w:val="20"/>
        </w:rPr>
        <w:t xml:space="preserve">  TPE</w:t>
      </w:r>
      <w:r w:rsidRPr="00054AD3">
        <w:rPr>
          <w:rFonts w:ascii="Arial" w:eastAsia="MS Gothic" w:hAnsi="Arial" w:hint="eastAsia"/>
          <w:sz w:val="20"/>
          <w:szCs w:val="20"/>
        </w:rPr>
        <w:t>シリーズは、スキンオイル、日焼け止め、皮脂に対する耐性、耐摩耗性と耐スクラッチ性、高い弾力性など、ヘアケアアクセサリーの製造に必要な条件をすべて満たしています。この</w:t>
      </w:r>
      <w:r w:rsidRPr="00054AD3">
        <w:rPr>
          <w:rFonts w:ascii="Arial" w:eastAsia="MS Gothic" w:hAnsi="Arial" w:hint="eastAsia"/>
          <w:sz w:val="20"/>
          <w:szCs w:val="20"/>
        </w:rPr>
        <w:t>TPE</w:t>
      </w:r>
      <w:r w:rsidRPr="00054AD3">
        <w:rPr>
          <w:rFonts w:ascii="Arial" w:eastAsia="MS Gothic" w:hAnsi="Arial" w:hint="eastAsia"/>
          <w:sz w:val="20"/>
          <w:szCs w:val="20"/>
        </w:rPr>
        <w:t>シリーズは様々な方法で着色することが可能で、スーパーソフト（</w:t>
      </w:r>
      <w:r w:rsidRPr="00054AD3">
        <w:rPr>
          <w:rFonts w:ascii="Arial" w:eastAsia="MS Gothic" w:hAnsi="Arial" w:hint="eastAsia"/>
          <w:sz w:val="20"/>
          <w:szCs w:val="20"/>
        </w:rPr>
        <w:t>48VRLH</w:t>
      </w:r>
      <w:r w:rsidRPr="00054AD3">
        <w:rPr>
          <w:rFonts w:ascii="Arial" w:eastAsia="MS Gothic" w:hAnsi="Arial" w:hint="eastAsia"/>
          <w:sz w:val="20"/>
          <w:szCs w:val="20"/>
        </w:rPr>
        <w:t>）からショア</w:t>
      </w:r>
      <w:r w:rsidRPr="00054AD3">
        <w:rPr>
          <w:rFonts w:ascii="Arial" w:eastAsia="MS Gothic" w:hAnsi="Arial" w:hint="eastAsia"/>
          <w:sz w:val="20"/>
          <w:szCs w:val="20"/>
        </w:rPr>
        <w:t>D</w:t>
      </w:r>
      <w:r w:rsidRPr="00054AD3">
        <w:rPr>
          <w:rFonts w:ascii="Arial" w:eastAsia="MS Gothic" w:hAnsi="Arial" w:hint="eastAsia"/>
          <w:sz w:val="20"/>
          <w:szCs w:val="20"/>
        </w:rPr>
        <w:t>スケール</w:t>
      </w:r>
      <w:r w:rsidRPr="00054AD3">
        <w:rPr>
          <w:rFonts w:ascii="Arial" w:eastAsia="MS Gothic" w:hAnsi="Arial" w:hint="eastAsia"/>
          <w:sz w:val="20"/>
          <w:szCs w:val="20"/>
        </w:rPr>
        <w:t>66</w:t>
      </w:r>
      <w:r w:rsidRPr="00054AD3">
        <w:rPr>
          <w:rFonts w:ascii="Arial" w:eastAsia="MS Gothic" w:hAnsi="Arial" w:hint="eastAsia"/>
          <w:sz w:val="20"/>
          <w:szCs w:val="20"/>
        </w:rPr>
        <w:t>までの硬度が選択可能であり、アクセサリーのハンドル、ボタン、グリップに最適な材料です。</w:t>
      </w:r>
    </w:p>
    <w:p w14:paraId="0EEA1DCB" w14:textId="77777777" w:rsidR="00A474F4" w:rsidRPr="00054AD3" w:rsidRDefault="00A474F4" w:rsidP="00A474F4">
      <w:pPr>
        <w:spacing w:after="0" w:line="360" w:lineRule="auto"/>
        <w:ind w:right="1559"/>
        <w:jc w:val="both"/>
        <w:rPr>
          <w:rFonts w:ascii="Arial" w:eastAsia="MS Gothic" w:hAnsi="Arial" w:cs="Arial"/>
          <w:sz w:val="20"/>
          <w:szCs w:val="20"/>
        </w:rPr>
      </w:pPr>
    </w:p>
    <w:p w14:paraId="4685B8B5" w14:textId="07C8E44A" w:rsidR="00A474F4" w:rsidRPr="00054AD3" w:rsidRDefault="00A474F4" w:rsidP="00A474F4">
      <w:pPr>
        <w:spacing w:after="0" w:line="360" w:lineRule="auto"/>
        <w:ind w:right="1559"/>
        <w:jc w:val="both"/>
        <w:rPr>
          <w:rFonts w:ascii="Arial" w:eastAsia="MS Gothic" w:hAnsi="Arial" w:cs="Arial"/>
          <w:b/>
          <w:bCs/>
          <w:strike/>
          <w:color w:val="FF0000"/>
          <w:sz w:val="20"/>
          <w:szCs w:val="20"/>
        </w:rPr>
      </w:pPr>
      <w:r w:rsidRPr="00054AD3">
        <w:rPr>
          <w:rFonts w:ascii="Arial" w:eastAsia="MS Gothic" w:hAnsi="Arial" w:hint="eastAsia"/>
          <w:b/>
          <w:bCs/>
          <w:sz w:val="20"/>
          <w:szCs w:val="20"/>
        </w:rPr>
        <w:t>TPE</w:t>
      </w:r>
      <w:r w:rsidRPr="00054AD3">
        <w:rPr>
          <w:rFonts w:ascii="Arial" w:eastAsia="MS Gothic" w:hAnsi="Arial" w:hint="eastAsia"/>
          <w:b/>
          <w:bCs/>
          <w:sz w:val="20"/>
          <w:szCs w:val="20"/>
        </w:rPr>
        <w:t>シリーズ</w:t>
      </w:r>
      <w:r w:rsidRPr="00054AD3">
        <w:rPr>
          <w:rFonts w:ascii="Arial" w:eastAsia="MS Gothic" w:hAnsi="Arial" w:hint="eastAsia"/>
          <w:b/>
          <w:bCs/>
          <w:sz w:val="20"/>
          <w:szCs w:val="20"/>
        </w:rPr>
        <w:t xml:space="preserve"> - </w:t>
      </w:r>
      <w:r w:rsidRPr="00054AD3">
        <w:rPr>
          <w:rFonts w:ascii="Arial" w:eastAsia="MS Gothic" w:hAnsi="Arial" w:hint="eastAsia"/>
          <w:b/>
          <w:bCs/>
          <w:sz w:val="20"/>
          <w:szCs w:val="20"/>
        </w:rPr>
        <w:t>軽量性を生かす</w:t>
      </w:r>
    </w:p>
    <w:p w14:paraId="2ACBCDEF" w14:textId="40EAAA59" w:rsidR="00297414" w:rsidRPr="00054AD3" w:rsidRDefault="00A474F4" w:rsidP="00A474F4">
      <w:pPr>
        <w:spacing w:after="0" w:line="360" w:lineRule="auto"/>
        <w:ind w:right="1559"/>
        <w:jc w:val="both"/>
        <w:rPr>
          <w:rFonts w:ascii="Arial" w:eastAsia="MS Gothic" w:hAnsi="Arial" w:cs="Arial"/>
          <w:strike/>
          <w:color w:val="FF0000"/>
          <w:sz w:val="20"/>
          <w:szCs w:val="20"/>
        </w:rPr>
      </w:pPr>
      <w:r w:rsidRPr="00054AD3">
        <w:rPr>
          <w:rFonts w:ascii="Arial" w:eastAsia="MS Gothic" w:hAnsi="Arial" w:hint="eastAsia"/>
          <w:sz w:val="20"/>
          <w:szCs w:val="20"/>
        </w:rPr>
        <w:t>THERMOLAST® K</w:t>
      </w:r>
      <w:r w:rsidRPr="00054AD3">
        <w:rPr>
          <w:rFonts w:ascii="Arial" w:eastAsia="MS Gothic" w:hAnsi="Arial" w:hint="eastAsia"/>
          <w:sz w:val="20"/>
          <w:szCs w:val="20"/>
        </w:rPr>
        <w:t>は、携帯用ドライヤー、ストレートナー、カーリングワンド、コーム／ブラシなど、旅行者や外出の多いミニマリストのライフスタイルに好まれるコンパクトで軽量な製品への用途に適した軽量</w:t>
      </w:r>
      <w:r w:rsidRPr="00054AD3">
        <w:rPr>
          <w:rFonts w:ascii="Arial" w:eastAsia="MS Gothic" w:hAnsi="Arial" w:hint="eastAsia"/>
          <w:sz w:val="20"/>
          <w:szCs w:val="20"/>
        </w:rPr>
        <w:t>TPE</w:t>
      </w:r>
      <w:r w:rsidRPr="00054AD3">
        <w:rPr>
          <w:rFonts w:ascii="Arial" w:eastAsia="MS Gothic" w:hAnsi="Arial" w:hint="eastAsia"/>
          <w:sz w:val="20"/>
          <w:szCs w:val="20"/>
        </w:rPr>
        <w:t>シリーズとして、様々な用途に採用されています。</w:t>
      </w:r>
      <w:r w:rsidRPr="00054AD3">
        <w:rPr>
          <w:rFonts w:ascii="Arial" w:eastAsia="MS Gothic" w:hAnsi="Arial" w:hint="eastAsia"/>
          <w:sz w:val="20"/>
          <w:szCs w:val="20"/>
        </w:rPr>
        <w:t xml:space="preserve">  </w:t>
      </w:r>
    </w:p>
    <w:p w14:paraId="1191DDCF" w14:textId="77777777" w:rsidR="00A474F4" w:rsidRPr="00054AD3" w:rsidRDefault="00A474F4" w:rsidP="00A474F4">
      <w:pPr>
        <w:spacing w:after="0" w:line="360" w:lineRule="auto"/>
        <w:ind w:right="1559"/>
        <w:jc w:val="both"/>
        <w:rPr>
          <w:rFonts w:ascii="Arial" w:eastAsia="MS Gothic" w:hAnsi="Arial" w:cs="Arial"/>
          <w:sz w:val="20"/>
          <w:szCs w:val="20"/>
        </w:rPr>
      </w:pPr>
    </w:p>
    <w:p w14:paraId="3B6EA377" w14:textId="0A9254CC" w:rsidR="00795A08" w:rsidRPr="00054AD3" w:rsidRDefault="00795A08" w:rsidP="00A474F4">
      <w:pPr>
        <w:spacing w:line="360" w:lineRule="auto"/>
        <w:ind w:right="1700"/>
        <w:jc w:val="both"/>
        <w:rPr>
          <w:rFonts w:ascii="Arial" w:eastAsia="MS Gothic" w:hAnsi="Arial" w:cs="Arial"/>
          <w:b/>
          <w:bCs/>
          <w:sz w:val="20"/>
          <w:szCs w:val="20"/>
        </w:rPr>
      </w:pPr>
      <w:r w:rsidRPr="00054AD3">
        <w:rPr>
          <w:rFonts w:ascii="Arial" w:eastAsia="MS Gothic" w:hAnsi="Arial" w:hint="eastAsia"/>
          <w:b/>
          <w:bCs/>
          <w:sz w:val="20"/>
          <w:szCs w:val="20"/>
        </w:rPr>
        <w:t>サステナビリティに貢献する</w:t>
      </w:r>
      <w:r w:rsidRPr="00054AD3">
        <w:rPr>
          <w:rFonts w:ascii="Arial" w:eastAsia="MS Gothic" w:hAnsi="Arial" w:hint="eastAsia"/>
          <w:b/>
          <w:bCs/>
          <w:sz w:val="20"/>
          <w:szCs w:val="20"/>
        </w:rPr>
        <w:t>TPE</w:t>
      </w:r>
    </w:p>
    <w:p w14:paraId="0B4E7C65" w14:textId="47CDBD39" w:rsidR="00BA3E4C" w:rsidRPr="00054AD3" w:rsidRDefault="00BA3E4C" w:rsidP="00A474F4">
      <w:pPr>
        <w:spacing w:after="0" w:line="360" w:lineRule="auto"/>
        <w:ind w:right="1700"/>
        <w:rPr>
          <w:rFonts w:ascii="Arial" w:eastAsia="MS Gothic" w:hAnsi="Arial" w:cs="Arial"/>
          <w:sz w:val="20"/>
          <w:szCs w:val="20"/>
        </w:rPr>
      </w:pPr>
      <w:r w:rsidRPr="00054AD3">
        <w:rPr>
          <w:rFonts w:ascii="Arial" w:eastAsia="MS Gothic" w:hAnsi="Arial" w:hint="eastAsia"/>
          <w:sz w:val="20"/>
          <w:szCs w:val="20"/>
        </w:rPr>
        <w:t>ヘアケアアクセサリーの材料に加え、より優れた</w:t>
      </w:r>
      <w:r w:rsidR="00054AD3" w:rsidRPr="00054AD3">
        <w:rPr>
          <w:rFonts w:ascii="Arial" w:eastAsia="MS Gothic" w:hAnsi="Arial" w:hint="eastAsia"/>
          <w:sz w:val="20"/>
          <w:szCs w:val="20"/>
        </w:rPr>
        <w:t>サステナビリティ</w:t>
      </w:r>
      <w:r w:rsidRPr="00054AD3">
        <w:rPr>
          <w:rFonts w:ascii="Arial" w:eastAsia="MS Gothic" w:hAnsi="Arial" w:hint="eastAsia"/>
          <w:sz w:val="20"/>
          <w:szCs w:val="20"/>
        </w:rPr>
        <w:t>へのイノベーションの追求を補完するものとして、</w:t>
      </w:r>
      <w:r w:rsidRPr="00054AD3">
        <w:rPr>
          <w:rFonts w:ascii="Arial" w:eastAsia="MS Gothic" w:hAnsi="Arial" w:hint="eastAsia"/>
          <w:sz w:val="20"/>
          <w:szCs w:val="20"/>
        </w:rPr>
        <w:t>KRAIBURG TPE</w:t>
      </w:r>
      <w:r w:rsidRPr="00054AD3">
        <w:rPr>
          <w:rFonts w:ascii="Arial" w:eastAsia="MS Gothic" w:hAnsi="Arial" w:hint="eastAsia"/>
          <w:sz w:val="20"/>
          <w:szCs w:val="20"/>
        </w:rPr>
        <w:t>は自動車業界、消費者向け製品、また産業用途向けに特別に開発した、ポストコンシューマ・リサイクル材（</w:t>
      </w:r>
      <w:r w:rsidRPr="00054AD3">
        <w:rPr>
          <w:rFonts w:ascii="Arial" w:eastAsia="MS Gothic" w:hAnsi="Arial" w:hint="eastAsia"/>
          <w:sz w:val="20"/>
          <w:szCs w:val="20"/>
        </w:rPr>
        <w:t>PCR</w:t>
      </w:r>
      <w:r w:rsidRPr="00054AD3">
        <w:rPr>
          <w:rFonts w:ascii="Arial" w:eastAsia="MS Gothic" w:hAnsi="Arial" w:hint="eastAsia"/>
          <w:sz w:val="20"/>
          <w:szCs w:val="20"/>
        </w:rPr>
        <w:t>）と工程リサイクル材（</w:t>
      </w:r>
      <w:r w:rsidRPr="00054AD3">
        <w:rPr>
          <w:rFonts w:ascii="Arial" w:eastAsia="MS Gothic" w:hAnsi="Arial" w:hint="eastAsia"/>
          <w:sz w:val="20"/>
          <w:szCs w:val="20"/>
        </w:rPr>
        <w:t>PIR</w:t>
      </w:r>
      <w:r w:rsidRPr="00054AD3">
        <w:rPr>
          <w:rFonts w:ascii="Arial" w:eastAsia="MS Gothic" w:hAnsi="Arial" w:hint="eastAsia"/>
          <w:sz w:val="20"/>
          <w:szCs w:val="20"/>
        </w:rPr>
        <w:t>）を含む材料ソリューションをも発表しています。</w:t>
      </w:r>
      <w:r w:rsidRPr="00054AD3">
        <w:rPr>
          <w:rFonts w:ascii="Arial" w:eastAsia="MS Gothic" w:hAnsi="Arial" w:hint="eastAsia"/>
          <w:sz w:val="20"/>
          <w:szCs w:val="20"/>
        </w:rPr>
        <w:t xml:space="preserve"> </w:t>
      </w:r>
    </w:p>
    <w:p w14:paraId="28DB6CD2" w14:textId="456F8D24" w:rsidR="00BA3E4C" w:rsidRPr="00054AD3" w:rsidRDefault="00BA3E4C" w:rsidP="00A474F4">
      <w:pPr>
        <w:spacing w:after="0" w:line="360" w:lineRule="auto"/>
        <w:ind w:right="1700"/>
        <w:rPr>
          <w:rFonts w:ascii="Arial" w:eastAsia="MS Gothic" w:hAnsi="Arial" w:cs="Arial"/>
          <w:sz w:val="20"/>
          <w:szCs w:val="20"/>
        </w:rPr>
      </w:pPr>
      <w:r w:rsidRPr="00054AD3">
        <w:rPr>
          <w:rFonts w:ascii="Arial" w:eastAsia="MS Gothic" w:hAnsi="Arial" w:hint="eastAsia"/>
          <w:sz w:val="20"/>
          <w:szCs w:val="20"/>
        </w:rPr>
        <w:t>これは、</w:t>
      </w:r>
      <w:r w:rsidRPr="00054AD3">
        <w:rPr>
          <w:rFonts w:ascii="Arial" w:eastAsia="MS Gothic" w:hAnsi="Arial" w:hint="eastAsia"/>
          <w:sz w:val="20"/>
          <w:szCs w:val="20"/>
        </w:rPr>
        <w:t>KRAIBURG TPE</w:t>
      </w:r>
      <w:r w:rsidRPr="00054AD3">
        <w:rPr>
          <w:rFonts w:ascii="Arial" w:eastAsia="MS Gothic" w:hAnsi="Arial" w:hint="eastAsia"/>
          <w:sz w:val="20"/>
          <w:szCs w:val="20"/>
        </w:rPr>
        <w:t>がいかに強く持続可能性の原則を守っているかを示すものです。</w:t>
      </w:r>
      <w:r w:rsidRPr="00054AD3">
        <w:rPr>
          <w:rFonts w:ascii="Arial" w:eastAsia="MS Gothic" w:hAnsi="Arial" w:hint="eastAsia"/>
          <w:sz w:val="20"/>
          <w:szCs w:val="20"/>
        </w:rPr>
        <w:br/>
      </w:r>
    </w:p>
    <w:p w14:paraId="65D4B362" w14:textId="77777777" w:rsidR="00054AD3" w:rsidRDefault="00795A08" w:rsidP="00A474F4">
      <w:pPr>
        <w:spacing w:line="360" w:lineRule="auto"/>
        <w:ind w:right="1700"/>
        <w:rPr>
          <w:rFonts w:ascii="Arial" w:eastAsia="MS Gothic" w:hAnsi="Arial"/>
          <w:sz w:val="20"/>
          <w:szCs w:val="20"/>
        </w:rPr>
      </w:pPr>
      <w:r w:rsidRPr="00054AD3">
        <w:rPr>
          <w:rFonts w:ascii="Arial" w:eastAsia="MS Gothic" w:hAnsi="Arial" w:hint="eastAsia"/>
          <w:sz w:val="20"/>
          <w:szCs w:val="20"/>
        </w:rPr>
        <w:t>サステイナブルな</w:t>
      </w:r>
      <w:r w:rsidRPr="00054AD3">
        <w:rPr>
          <w:rFonts w:ascii="Arial" w:eastAsia="MS Gothic" w:hAnsi="Arial" w:hint="eastAsia"/>
          <w:sz w:val="20"/>
          <w:szCs w:val="20"/>
        </w:rPr>
        <w:t>TPE</w:t>
      </w:r>
      <w:r w:rsidRPr="00054AD3">
        <w:rPr>
          <w:rFonts w:ascii="Arial" w:eastAsia="MS Gothic" w:hAnsi="Arial" w:hint="eastAsia"/>
          <w:sz w:val="20"/>
          <w:szCs w:val="20"/>
        </w:rPr>
        <w:t>ソリューションをお探しですか？</w:t>
      </w:r>
    </w:p>
    <w:p w14:paraId="77335FEB" w14:textId="2BF2A9D8" w:rsidR="00795A08" w:rsidRPr="00054AD3" w:rsidRDefault="00795A08" w:rsidP="00A474F4">
      <w:pPr>
        <w:spacing w:line="360" w:lineRule="auto"/>
        <w:ind w:right="1700"/>
        <w:rPr>
          <w:rFonts w:ascii="Arial" w:eastAsia="MS Gothic" w:hAnsi="Arial" w:cs="Arial"/>
          <w:sz w:val="20"/>
          <w:szCs w:val="20"/>
        </w:rPr>
      </w:pPr>
      <w:r w:rsidRPr="00054AD3">
        <w:rPr>
          <w:rFonts w:ascii="Arial" w:eastAsia="MS Gothic" w:hAnsi="Arial" w:hint="eastAsia"/>
          <w:sz w:val="20"/>
          <w:szCs w:val="20"/>
          <w:u w:val="single"/>
        </w:rPr>
        <w:lastRenderedPageBreak/>
        <w:t>私たちにご相談ください</w:t>
      </w:r>
      <w:r w:rsidRPr="00054AD3">
        <w:rPr>
          <w:rFonts w:ascii="Arial" w:eastAsia="MS Gothic" w:hAnsi="Arial" w:hint="eastAsia"/>
          <w:sz w:val="20"/>
          <w:szCs w:val="20"/>
          <w:u w:val="single"/>
        </w:rPr>
        <w:t>!</w:t>
      </w:r>
      <w:r w:rsidRPr="00054AD3">
        <w:rPr>
          <w:rFonts w:ascii="Arial" w:eastAsia="MS Gothic" w:hAnsi="Arial" w:hint="eastAsia"/>
          <w:sz w:val="20"/>
          <w:szCs w:val="20"/>
        </w:rPr>
        <w:t xml:space="preserve"> </w:t>
      </w:r>
    </w:p>
    <w:p w14:paraId="08F3A29A" w14:textId="77777777" w:rsidR="00795A08" w:rsidRPr="00054AD3" w:rsidRDefault="00795A08" w:rsidP="00A474F4">
      <w:pPr>
        <w:spacing w:line="360" w:lineRule="auto"/>
        <w:ind w:right="1559"/>
        <w:rPr>
          <w:rFonts w:ascii="Arial" w:eastAsia="MS Gothic" w:hAnsi="Arial" w:cs="Arial"/>
          <w:sz w:val="20"/>
          <w:szCs w:val="20"/>
        </w:rPr>
      </w:pPr>
      <w:r w:rsidRPr="00054AD3">
        <w:rPr>
          <w:rFonts w:ascii="Arial" w:eastAsia="MS Gothic" w:hAnsi="Arial" w:hint="eastAsia"/>
          <w:sz w:val="20"/>
          <w:szCs w:val="20"/>
        </w:rPr>
        <w:t>当社の専門家がお問合せにお答えし、お客様のアプリケーションに適したソリューションをご提案します。</w:t>
      </w:r>
    </w:p>
    <w:p w14:paraId="438A0E92" w14:textId="6EB137C0" w:rsidR="00BA3E4C" w:rsidRPr="00054AD3" w:rsidRDefault="00C670A8" w:rsidP="00986C1F">
      <w:pPr>
        <w:keepNext/>
        <w:keepLines/>
        <w:spacing w:after="0" w:line="360" w:lineRule="auto"/>
        <w:ind w:right="1842"/>
        <w:rPr>
          <w:rFonts w:ascii="Arial" w:eastAsia="MS Gothic" w:hAnsi="Arial" w:cs="Arial"/>
          <w:b/>
          <w:bCs/>
          <w:sz w:val="20"/>
          <w:szCs w:val="20"/>
          <w:lang w:bidi="ar-SA"/>
        </w:rPr>
      </w:pPr>
      <w:r>
        <w:rPr>
          <w:noProof/>
        </w:rPr>
        <w:drawing>
          <wp:inline distT="0" distB="0" distL="0" distR="0" wp14:anchorId="42806839" wp14:editId="0667B2D2">
            <wp:extent cx="4107180" cy="2271890"/>
            <wp:effectExtent l="0" t="0" r="7620" b="0"/>
            <wp:docPr id="1" name="Picture 1"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erso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8085" cy="2277922"/>
                    </a:xfrm>
                    <a:prstGeom prst="rect">
                      <a:avLst/>
                    </a:prstGeom>
                    <a:noFill/>
                    <a:ln>
                      <a:noFill/>
                    </a:ln>
                  </pic:spPr>
                </pic:pic>
              </a:graphicData>
            </a:graphic>
          </wp:inline>
        </w:drawing>
      </w:r>
    </w:p>
    <w:p w14:paraId="62F08EF9" w14:textId="0ACAA483" w:rsidR="005320D5" w:rsidRPr="00054AD3" w:rsidRDefault="005320D5" w:rsidP="00986C1F">
      <w:pPr>
        <w:keepNext/>
        <w:keepLines/>
        <w:spacing w:after="0" w:line="360" w:lineRule="auto"/>
        <w:ind w:right="1842"/>
        <w:rPr>
          <w:rFonts w:ascii="Arial" w:eastAsia="MS Gothic" w:hAnsi="Arial" w:cs="Arial"/>
          <w:noProof/>
          <w:sz w:val="20"/>
          <w:szCs w:val="20"/>
        </w:rPr>
      </w:pPr>
      <w:r w:rsidRPr="00054AD3">
        <w:rPr>
          <w:rFonts w:ascii="Arial" w:eastAsia="MS Gothic" w:hAnsi="Arial" w:hint="eastAsia"/>
          <w:b/>
          <w:bCs/>
          <w:sz w:val="20"/>
          <w:szCs w:val="20"/>
        </w:rPr>
        <w:t>（写真：</w:t>
      </w:r>
      <w:r w:rsidRPr="00054AD3">
        <w:rPr>
          <w:rFonts w:ascii="Arial" w:eastAsia="MS Gothic" w:hAnsi="Arial" w:hint="eastAsia"/>
          <w:b/>
          <w:bCs/>
          <w:sz w:val="20"/>
          <w:szCs w:val="20"/>
        </w:rPr>
        <w:t>© 2022 KRAIBURG TPE</w:t>
      </w:r>
      <w:r w:rsidRPr="00054AD3">
        <w:rPr>
          <w:rFonts w:ascii="Arial" w:eastAsia="MS Gothic" w:hAnsi="Arial" w:hint="eastAsia"/>
          <w:b/>
          <w:bCs/>
          <w:sz w:val="20"/>
          <w:szCs w:val="20"/>
        </w:rPr>
        <w:t>）</w:t>
      </w:r>
    </w:p>
    <w:p w14:paraId="3AE1059B" w14:textId="77777777" w:rsidR="00054AD3" w:rsidRDefault="005320D5" w:rsidP="00986C1F">
      <w:pPr>
        <w:spacing w:after="0" w:line="360" w:lineRule="auto"/>
        <w:ind w:right="1842"/>
        <w:rPr>
          <w:rFonts w:ascii="Arial" w:eastAsia="MS Gothic" w:hAnsi="Arial"/>
          <w:sz w:val="20"/>
          <w:szCs w:val="20"/>
        </w:rPr>
      </w:pPr>
      <w:r w:rsidRPr="00054AD3">
        <w:rPr>
          <w:rFonts w:ascii="Arial" w:eastAsia="MS Gothic" w:hAnsi="Arial" w:hint="eastAsia"/>
          <w:sz w:val="20"/>
          <w:szCs w:val="20"/>
        </w:rPr>
        <w:t>高精細の画像が必要の際は、下記の担当者にお問い合わせください。</w:t>
      </w:r>
    </w:p>
    <w:p w14:paraId="6FC6BFB4" w14:textId="65A0D33D" w:rsidR="00EC7126" w:rsidRPr="00054AD3" w:rsidRDefault="005320D5" w:rsidP="00986C1F">
      <w:pPr>
        <w:spacing w:after="0" w:line="360" w:lineRule="auto"/>
        <w:ind w:right="1842"/>
        <w:rPr>
          <w:rFonts w:ascii="Arial" w:eastAsia="MS Gothic" w:hAnsi="Arial" w:cs="Arial"/>
          <w:sz w:val="20"/>
          <w:szCs w:val="20"/>
        </w:rPr>
      </w:pPr>
      <w:r w:rsidRPr="00054AD3">
        <w:rPr>
          <w:rFonts w:ascii="Arial" w:eastAsia="MS Gothic" w:hAnsi="Arial" w:hint="eastAsia"/>
          <w:sz w:val="20"/>
          <w:szCs w:val="20"/>
        </w:rPr>
        <w:t>Bridget Ngang (</w:t>
      </w:r>
      <w:hyperlink r:id="rId12" w:history="1">
        <w:r w:rsidRPr="00054AD3">
          <w:rPr>
            <w:rStyle w:val="Hyperlink"/>
            <w:rFonts w:ascii="Arial" w:eastAsia="MS Gothic" w:hAnsi="Arial" w:hint="eastAsia"/>
            <w:color w:val="auto"/>
            <w:sz w:val="20"/>
            <w:szCs w:val="20"/>
          </w:rPr>
          <w:t>bridget.ngang@kraiburg-tpe.com</w:t>
        </w:r>
      </w:hyperlink>
      <w:r w:rsidRPr="00054AD3">
        <w:rPr>
          <w:rFonts w:ascii="Arial" w:eastAsia="MS Gothic" w:hAnsi="Arial" w:hint="eastAsia"/>
          <w:sz w:val="20"/>
          <w:szCs w:val="20"/>
        </w:rPr>
        <w:t xml:space="preserve"> , +6 03 9545 6301). </w:t>
      </w:r>
    </w:p>
    <w:p w14:paraId="354AFA3B" w14:textId="272E868E" w:rsidR="009D2688" w:rsidRPr="00054AD3" w:rsidRDefault="009D2688" w:rsidP="00986C1F">
      <w:pPr>
        <w:spacing w:line="360" w:lineRule="auto"/>
        <w:ind w:right="1842"/>
        <w:rPr>
          <w:rFonts w:ascii="Arial" w:eastAsia="MS Gothic" w:hAnsi="Arial" w:cs="Arial"/>
          <w:b/>
          <w:sz w:val="20"/>
          <w:szCs w:val="20"/>
        </w:rPr>
      </w:pPr>
      <w:r w:rsidRPr="00054AD3">
        <w:rPr>
          <w:rFonts w:ascii="Arial" w:eastAsia="MS Gothic" w:hAnsi="Arial" w:hint="eastAsia"/>
          <w:b/>
          <w:sz w:val="20"/>
          <w:szCs w:val="20"/>
        </w:rPr>
        <w:t>報道関係者向け情報；</w:t>
      </w:r>
    </w:p>
    <w:p w14:paraId="186E82FA" w14:textId="77777777" w:rsidR="009D2688" w:rsidRPr="00054AD3" w:rsidRDefault="00C670A8" w:rsidP="00986C1F">
      <w:pPr>
        <w:spacing w:line="360" w:lineRule="auto"/>
        <w:ind w:right="1842"/>
        <w:rPr>
          <w:rFonts w:ascii="Arial" w:eastAsia="MS Gothic" w:hAnsi="Arial" w:cs="Arial"/>
          <w:bCs/>
          <w:sz w:val="20"/>
          <w:szCs w:val="20"/>
        </w:rPr>
      </w:pPr>
      <w:hyperlink r:id="rId13" w:history="1">
        <w:r w:rsidR="0007162F" w:rsidRPr="00054AD3">
          <w:rPr>
            <w:rStyle w:val="Hyperlink"/>
            <w:rFonts w:ascii="Arial" w:eastAsia="MS Gothic" w:hAnsi="Arial" w:hint="eastAsia"/>
            <w:bCs/>
            <w:color w:val="auto"/>
            <w:sz w:val="20"/>
            <w:szCs w:val="20"/>
          </w:rPr>
          <w:t>高精細画像のダウンロード</w:t>
        </w:r>
      </w:hyperlink>
    </w:p>
    <w:p w14:paraId="62A3669E" w14:textId="77777777" w:rsidR="009D2688" w:rsidRPr="00054AD3" w:rsidRDefault="009D2688" w:rsidP="00986C1F">
      <w:pPr>
        <w:spacing w:line="360" w:lineRule="auto"/>
        <w:ind w:right="1842"/>
        <w:rPr>
          <w:rFonts w:ascii="Arial" w:eastAsia="MS Gothic" w:hAnsi="Arial" w:cs="Arial"/>
          <w:b/>
          <w:sz w:val="20"/>
          <w:szCs w:val="20"/>
        </w:rPr>
      </w:pPr>
      <w:r w:rsidRPr="00054AD3">
        <w:rPr>
          <w:rFonts w:ascii="Arial" w:eastAsia="MS Gothic" w:hAnsi="Arial"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054AD3" w:rsidRDefault="00C670A8" w:rsidP="00986C1F">
      <w:pPr>
        <w:spacing w:line="360" w:lineRule="auto"/>
        <w:ind w:right="1842"/>
        <w:rPr>
          <w:rFonts w:ascii="Arial" w:eastAsia="MS Gothic" w:hAnsi="Arial" w:cs="Arial"/>
          <w:bCs/>
          <w:sz w:val="20"/>
          <w:szCs w:val="20"/>
        </w:rPr>
      </w:pPr>
      <w:hyperlink r:id="rId16" w:history="1">
        <w:r w:rsidR="0007162F" w:rsidRPr="00054AD3">
          <w:rPr>
            <w:rStyle w:val="Hyperlink"/>
            <w:rFonts w:ascii="Arial" w:eastAsia="MS Gothic" w:hAnsi="Arial" w:hint="eastAsia"/>
            <w:bCs/>
            <w:color w:val="auto"/>
            <w:sz w:val="20"/>
            <w:szCs w:val="20"/>
          </w:rPr>
          <w:t>latest news on KRAIBURG TPE</w:t>
        </w:r>
      </w:hyperlink>
    </w:p>
    <w:p w14:paraId="65E6E244" w14:textId="77777777" w:rsidR="003927B3" w:rsidRPr="00054AD3" w:rsidRDefault="003927B3" w:rsidP="00986C1F">
      <w:pPr>
        <w:spacing w:line="360" w:lineRule="auto"/>
        <w:ind w:right="1842"/>
        <w:rPr>
          <w:rFonts w:ascii="Arial" w:eastAsia="MS Gothic" w:hAnsi="Arial" w:cs="Arial"/>
          <w:bCs/>
          <w:sz w:val="20"/>
          <w:szCs w:val="20"/>
          <w:lang w:val="en-GB"/>
        </w:rPr>
      </w:pPr>
    </w:p>
    <w:p w14:paraId="020DD930" w14:textId="240B707B" w:rsidR="009D2688" w:rsidRPr="00054AD3" w:rsidRDefault="009D2688" w:rsidP="00986C1F">
      <w:pPr>
        <w:spacing w:line="360" w:lineRule="auto"/>
        <w:ind w:right="1842"/>
        <w:rPr>
          <w:rFonts w:ascii="Arial" w:eastAsia="MS Gothic" w:hAnsi="Arial" w:cs="Arial"/>
          <w:bCs/>
          <w:sz w:val="20"/>
          <w:szCs w:val="20"/>
        </w:rPr>
      </w:pPr>
      <w:r w:rsidRPr="00054AD3">
        <w:rPr>
          <w:rFonts w:ascii="Arial" w:eastAsia="MS Gothic" w:hAnsi="Arial" w:hint="eastAsia"/>
          <w:b/>
          <w:sz w:val="20"/>
          <w:szCs w:val="20"/>
        </w:rPr>
        <w:t>ソーシャルメディアでフォローしてください：</w:t>
      </w:r>
    </w:p>
    <w:p w14:paraId="6851B976" w14:textId="77777777" w:rsidR="009D2688" w:rsidRPr="00054AD3" w:rsidRDefault="009D2688" w:rsidP="00986C1F">
      <w:pPr>
        <w:spacing w:line="360" w:lineRule="auto"/>
        <w:ind w:right="1842"/>
        <w:rPr>
          <w:rFonts w:ascii="Arial" w:eastAsia="MS Gothic" w:hAnsi="Arial" w:cs="Arial"/>
          <w:b/>
          <w:sz w:val="20"/>
          <w:szCs w:val="20"/>
        </w:rPr>
      </w:pPr>
      <w:r w:rsidRPr="00054AD3">
        <w:rPr>
          <w:rFonts w:ascii="Arial" w:eastAsia="MS Gothic" w:hAnsi="Arial" w:hint="eastAsia"/>
          <w:b/>
          <w:sz w:val="20"/>
          <w:szCs w:val="20"/>
        </w:rPr>
        <w:t xml:space="preserve"> </w:t>
      </w:r>
      <w:r w:rsidRPr="00054AD3">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4AD3">
        <w:rPr>
          <w:rFonts w:ascii="Arial" w:eastAsia="MS Gothic" w:hAnsi="Arial" w:hint="eastAsia"/>
          <w:b/>
          <w:sz w:val="20"/>
          <w:szCs w:val="20"/>
        </w:rPr>
        <w:t xml:space="preserve">   </w:t>
      </w:r>
      <w:r w:rsidRPr="00054AD3">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4AD3">
        <w:rPr>
          <w:rFonts w:ascii="Arial" w:eastAsia="MS Gothic" w:hAnsi="Arial" w:hint="eastAsia"/>
          <w:b/>
          <w:sz w:val="20"/>
          <w:szCs w:val="20"/>
        </w:rPr>
        <w:t xml:space="preserve">    </w:t>
      </w:r>
      <w:r w:rsidRPr="00054AD3">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4AD3">
        <w:rPr>
          <w:rFonts w:ascii="Arial" w:eastAsia="MS Gothic" w:hAnsi="Arial" w:hint="eastAsia"/>
          <w:b/>
          <w:sz w:val="20"/>
          <w:szCs w:val="20"/>
        </w:rPr>
        <w:t xml:space="preserve">   </w:t>
      </w:r>
      <w:r w:rsidRPr="00054AD3">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4AD3">
        <w:rPr>
          <w:rFonts w:ascii="Arial" w:eastAsia="MS Gothic" w:hAnsi="Arial" w:hint="eastAsia"/>
          <w:b/>
          <w:sz w:val="20"/>
          <w:szCs w:val="20"/>
        </w:rPr>
        <w:t xml:space="preserve">  </w:t>
      </w:r>
      <w:r w:rsidRPr="00054AD3">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054AD3" w:rsidRDefault="009D2688" w:rsidP="00986C1F">
      <w:pPr>
        <w:spacing w:line="360" w:lineRule="auto"/>
        <w:ind w:right="1842"/>
        <w:rPr>
          <w:rFonts w:ascii="Arial" w:eastAsia="MS Gothic" w:hAnsi="Arial" w:cs="Arial"/>
          <w:b/>
          <w:sz w:val="20"/>
          <w:szCs w:val="20"/>
        </w:rPr>
      </w:pPr>
      <w:r w:rsidRPr="00054AD3">
        <w:rPr>
          <w:rFonts w:ascii="Arial" w:eastAsia="MS Gothic" w:hAnsi="Arial" w:hint="eastAsia"/>
          <w:b/>
          <w:sz w:val="20"/>
          <w:szCs w:val="20"/>
        </w:rPr>
        <w:t>WeChat</w:t>
      </w:r>
      <w:r w:rsidRPr="00054AD3">
        <w:rPr>
          <w:rFonts w:ascii="Arial" w:eastAsia="MS Gothic" w:hAnsi="Arial" w:hint="eastAsia"/>
          <w:b/>
          <w:sz w:val="20"/>
          <w:szCs w:val="20"/>
        </w:rPr>
        <w:t>で当社をフォローしてください：</w:t>
      </w:r>
    </w:p>
    <w:p w14:paraId="36EAEC6F" w14:textId="77777777" w:rsidR="006B0CF3" w:rsidRDefault="009D2688" w:rsidP="00986C1F">
      <w:pPr>
        <w:spacing w:line="360" w:lineRule="auto"/>
        <w:ind w:right="1842"/>
        <w:jc w:val="both"/>
        <w:rPr>
          <w:rFonts w:ascii="Arial" w:eastAsia="MS Gothic" w:hAnsi="Arial" w:cs="Arial"/>
          <w:b/>
          <w:sz w:val="20"/>
          <w:szCs w:val="20"/>
        </w:rPr>
      </w:pPr>
      <w:r w:rsidRPr="00054AD3">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D7D4220" w14:textId="77777777" w:rsidR="006B0CF3" w:rsidRPr="00C01A80" w:rsidRDefault="006B0CF3" w:rsidP="006B0CF3">
      <w:pPr>
        <w:spacing w:line="360" w:lineRule="auto"/>
        <w:ind w:right="1984"/>
        <w:rPr>
          <w:rFonts w:ascii="Arial" w:eastAsia="MS Gothic" w:hAnsi="Arial" w:cs="Arial"/>
        </w:rPr>
      </w:pPr>
      <w:r w:rsidRPr="00C01A80">
        <w:rPr>
          <w:rFonts w:ascii="Arial" w:eastAsia="MS Gothic" w:hAnsi="Arial" w:cs="Arial"/>
        </w:rPr>
        <w:t xml:space="preserve">KRAIBURG TPE </w:t>
      </w:r>
      <w:r w:rsidRPr="00C01A80">
        <w:rPr>
          <w:rFonts w:ascii="Arial" w:eastAsia="MS Gothic" w:hAnsi="Arial" w:cs="Arial"/>
        </w:rPr>
        <w:t>（クライブルグ</w:t>
      </w:r>
      <w:r w:rsidRPr="00C01A80">
        <w:rPr>
          <w:rFonts w:ascii="Arial" w:eastAsia="MS Gothic" w:hAnsi="Arial" w:cs="Arial"/>
        </w:rPr>
        <w:t>TPE</w:t>
      </w:r>
      <w:r w:rsidRPr="00C01A80">
        <w:rPr>
          <w:rFonts w:ascii="Arial" w:eastAsia="MS Gothic" w:hAnsi="Arial" w:cs="Arial"/>
        </w:rPr>
        <w:t>：</w:t>
      </w:r>
      <w:r w:rsidRPr="00C01A80">
        <w:rPr>
          <w:rFonts w:ascii="Arial" w:eastAsia="MS Gothic" w:hAnsi="Arial" w:cs="Arial"/>
        </w:rPr>
        <w:t>www.kraiburg-tpe.com</w:t>
      </w:r>
      <w:r w:rsidRPr="00C01A80">
        <w:rPr>
          <w:rFonts w:ascii="Arial" w:eastAsia="MS Gothic" w:hAnsi="Arial" w:cs="Arial"/>
        </w:rPr>
        <w:t>）は、熱可塑性エラストマーの世界的なメーカーです。</w:t>
      </w:r>
      <w:r w:rsidRPr="00C01A80">
        <w:rPr>
          <w:rFonts w:ascii="Arial" w:eastAsia="MS Gothic" w:hAnsi="Arial" w:cs="Arial"/>
        </w:rPr>
        <w:t>KRAIBURG TPE</w:t>
      </w:r>
      <w:r w:rsidRPr="00C01A80">
        <w:rPr>
          <w:rFonts w:ascii="Arial" w:eastAsia="MS Gothic" w:hAnsi="Arial" w:cs="Arial"/>
        </w:rPr>
        <w:t>は</w:t>
      </w:r>
      <w:r w:rsidRPr="00C01A80">
        <w:rPr>
          <w:rFonts w:ascii="Arial" w:eastAsia="MS Gothic" w:hAnsi="Arial" w:cs="Arial"/>
        </w:rPr>
        <w:t>2001</w:t>
      </w:r>
      <w:r w:rsidRPr="00C01A80">
        <w:rPr>
          <w:rFonts w:ascii="Arial" w:eastAsia="MS Gothic" w:hAnsi="Arial" w:cs="Arial"/>
        </w:rPr>
        <w:t>年に</w:t>
      </w:r>
      <w:r w:rsidRPr="00C01A80">
        <w:rPr>
          <w:rFonts w:ascii="Arial" w:eastAsia="MS Gothic" w:hAnsi="Arial" w:cs="Arial"/>
        </w:rPr>
        <w:t xml:space="preserve">KRAIBURG </w:t>
      </w:r>
      <w:r w:rsidRPr="00C01A80">
        <w:rPr>
          <w:rFonts w:ascii="Arial" w:eastAsia="MS Gothic" w:hAnsi="Arial" w:cs="Arial"/>
        </w:rPr>
        <w:t>グループの独立したビジネスユニットとして設立され、現在では</w:t>
      </w:r>
      <w:r w:rsidRPr="00C01A80">
        <w:rPr>
          <w:rFonts w:ascii="Arial" w:eastAsia="MS Gothic" w:hAnsi="Arial" w:cs="Arial"/>
        </w:rPr>
        <w:t>TPE</w:t>
      </w:r>
      <w:r w:rsidRPr="00C01A80">
        <w:rPr>
          <w:rFonts w:ascii="Arial" w:eastAsia="MS Gothic" w:hAnsi="Arial" w:cs="Arial"/>
        </w:rPr>
        <w:t>コンパウンドの分野で業界のコンピテンスリーダーとなっています。同社の目標は、安全で信頼性が高く、サステイナブルな製品を顧客のアプリケーションに提供することです。世界中の</w:t>
      </w:r>
      <w:r w:rsidRPr="00C01A80">
        <w:rPr>
          <w:rFonts w:ascii="Arial" w:eastAsia="MS Gothic" w:hAnsi="Arial" w:cs="Arial"/>
        </w:rPr>
        <w:t>680</w:t>
      </w:r>
      <w:r w:rsidRPr="00C01A80">
        <w:rPr>
          <w:rFonts w:ascii="Arial" w:eastAsia="MS Gothic" w:hAnsi="Arial" w:cs="Arial"/>
        </w:rPr>
        <w:t>名以上の従業員と、ドイツ・アメリカおよびマレーシアの工場を通じて、</w:t>
      </w:r>
      <w:r w:rsidRPr="00C01A80">
        <w:rPr>
          <w:rFonts w:ascii="Arial" w:eastAsia="MS Gothic" w:hAnsi="Arial" w:cs="Arial"/>
        </w:rPr>
        <w:t>KRAIBURG TPE</w:t>
      </w:r>
      <w:r w:rsidRPr="00C01A80">
        <w:rPr>
          <w:rFonts w:ascii="Arial" w:eastAsia="MS Gothic" w:hAnsi="Arial" w:cs="Arial"/>
        </w:rPr>
        <w:t>は自動車、産業機器、消費者向け製品良好、そして厳格な規制のある医療分野の各用途に向けて、幅広い製品群を提供しています。</w:t>
      </w:r>
      <w:r w:rsidRPr="00C01A80">
        <w:rPr>
          <w:rFonts w:ascii="Arial" w:eastAsia="MS Gothic" w:hAnsi="Arial" w:cs="Arial"/>
        </w:rPr>
        <w:t>THERMOLAST®</w:t>
      </w:r>
      <w:r w:rsidRPr="00C01A80">
        <w:rPr>
          <w:rFonts w:ascii="Arial" w:eastAsia="MS Gothic" w:hAnsi="Arial" w:cs="Arial"/>
        </w:rPr>
        <w:t>（サーモラスト）、</w:t>
      </w:r>
      <w:r w:rsidRPr="00C01A80">
        <w:rPr>
          <w:rFonts w:ascii="Arial" w:eastAsia="MS Gothic" w:hAnsi="Arial" w:cs="Arial"/>
        </w:rPr>
        <w:t>COPEC®</w:t>
      </w:r>
      <w:r w:rsidRPr="00C01A80">
        <w:rPr>
          <w:rFonts w:ascii="Arial" w:eastAsia="MS Gothic" w:hAnsi="Arial" w:cs="Arial"/>
        </w:rPr>
        <w:t>（コーペック）</w:t>
      </w:r>
      <w:r w:rsidRPr="00C01A80">
        <w:rPr>
          <w:rFonts w:ascii="Arial" w:eastAsia="MS Gothic" w:hAnsi="Arial" w:cs="Arial"/>
        </w:rPr>
        <w:t>HIPEX®</w:t>
      </w:r>
      <w:r w:rsidRPr="00C01A80">
        <w:rPr>
          <w:rFonts w:ascii="Arial" w:eastAsia="MS Gothic" w:hAnsi="Arial" w:cs="Arial"/>
        </w:rPr>
        <w:t>（ハイペックス）、そして</w:t>
      </w:r>
      <w:r w:rsidRPr="00C01A80">
        <w:rPr>
          <w:rFonts w:ascii="Arial" w:eastAsia="MS Gothic" w:hAnsi="Arial" w:cs="Arial"/>
        </w:rPr>
        <w:t>For Tec E®</w:t>
      </w:r>
      <w:r w:rsidRPr="00C01A80">
        <w:rPr>
          <w:rFonts w:ascii="Arial" w:eastAsia="MS Gothic" w:hAnsi="Arial" w:cs="Arial"/>
        </w:rPr>
        <w:t>（フォーテック</w:t>
      </w:r>
      <w:r w:rsidRPr="00C01A80">
        <w:rPr>
          <w:rFonts w:ascii="Arial" w:eastAsia="MS Gothic" w:hAnsi="Arial" w:cs="Arial"/>
        </w:rPr>
        <w:t>E</w:t>
      </w:r>
      <w:r w:rsidRPr="00C01A80">
        <w:rPr>
          <w:rFonts w:ascii="Arial" w:eastAsia="MS Gothic" w:hAnsi="Arial" w:cs="Arial"/>
        </w:rPr>
        <w:t>）の定評ある製品群は、射出成形または押出成形による加工方法を通じて、メーカーに対しプロセスのみならず製品設計においても数々の利点をもたらしています。</w:t>
      </w:r>
      <w:r w:rsidRPr="00C01A80">
        <w:rPr>
          <w:rFonts w:ascii="Arial" w:eastAsia="MS Gothic" w:hAnsi="Arial" w:cs="Arial"/>
        </w:rPr>
        <w:t>KRAIBURG TPE</w:t>
      </w:r>
      <w:r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Pr="00C01A80">
        <w:rPr>
          <w:rFonts w:ascii="Arial" w:eastAsia="MS Gothic" w:hAnsi="Arial" w:cs="Arial"/>
        </w:rPr>
        <w:t>ISO50001</w:t>
      </w:r>
      <w:r w:rsidRPr="00C01A80">
        <w:rPr>
          <w:rFonts w:ascii="Arial" w:eastAsia="MS Gothic" w:hAnsi="Arial" w:cs="Arial"/>
        </w:rPr>
        <w:t>の認証を受けており、またすべてのグローバルサイトにおいても</w:t>
      </w:r>
      <w:r w:rsidRPr="00C01A80">
        <w:rPr>
          <w:rFonts w:ascii="Arial" w:eastAsia="MS Gothic" w:hAnsi="Arial" w:cs="Arial"/>
        </w:rPr>
        <w:t>ISO9001</w:t>
      </w:r>
      <w:r w:rsidRPr="00C01A80">
        <w:rPr>
          <w:rFonts w:ascii="Arial" w:eastAsia="MS Gothic" w:hAnsi="Arial" w:cs="Arial"/>
        </w:rPr>
        <w:t>および</w:t>
      </w:r>
      <w:r w:rsidRPr="00C01A80">
        <w:rPr>
          <w:rFonts w:ascii="Arial" w:eastAsia="MS Gothic" w:hAnsi="Arial" w:cs="Arial"/>
        </w:rPr>
        <w:t>ISO14001</w:t>
      </w:r>
      <w:r w:rsidRPr="00C01A80">
        <w:rPr>
          <w:rFonts w:ascii="Arial" w:eastAsia="MS Gothic" w:hAnsi="Arial" w:cs="Arial"/>
        </w:rPr>
        <w:t>の認証を受けています。</w:t>
      </w:r>
      <w:r w:rsidRPr="00C01A80">
        <w:rPr>
          <w:rFonts w:ascii="Arial" w:eastAsia="MS Gothic" w:hAnsi="Arial" w:cs="Arial"/>
        </w:rPr>
        <w:t xml:space="preserve"> </w:t>
      </w:r>
    </w:p>
    <w:p w14:paraId="4837FE41" w14:textId="3ED2C561" w:rsidR="00DC32CA" w:rsidRPr="00054AD3" w:rsidRDefault="009D2688" w:rsidP="00986C1F">
      <w:pPr>
        <w:spacing w:line="360" w:lineRule="auto"/>
        <w:ind w:right="1842"/>
        <w:jc w:val="both"/>
        <w:rPr>
          <w:rFonts w:ascii="Arial" w:eastAsia="MS Gothic" w:hAnsi="Arial" w:cs="Arial"/>
          <w:b/>
          <w:sz w:val="20"/>
          <w:szCs w:val="20"/>
        </w:rPr>
      </w:pPr>
      <w:r w:rsidRPr="00054AD3">
        <w:rPr>
          <w:rFonts w:ascii="Arial" w:eastAsia="MS Gothic" w:hAnsi="Arial" w:hint="eastAsia"/>
          <w:b/>
          <w:sz w:val="20"/>
          <w:szCs w:val="20"/>
        </w:rPr>
        <w:lastRenderedPageBreak/>
        <w:br/>
      </w:r>
    </w:p>
    <w:sectPr w:rsidR="00DC32CA" w:rsidRPr="00054AD3"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E2FF" w14:textId="77777777" w:rsidR="00C62522" w:rsidRDefault="00C62522" w:rsidP="00784C57">
      <w:pPr>
        <w:spacing w:after="0" w:line="240" w:lineRule="auto"/>
      </w:pPr>
      <w:r>
        <w:separator/>
      </w:r>
    </w:p>
  </w:endnote>
  <w:endnote w:type="continuationSeparator" w:id="0">
    <w:p w14:paraId="1D9AEC14" w14:textId="77777777" w:rsidR="00C62522" w:rsidRDefault="00C6252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D02E87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4279" w14:textId="77777777" w:rsidR="00C62522" w:rsidRDefault="00C62522" w:rsidP="00784C57">
      <w:pPr>
        <w:spacing w:after="0" w:line="240" w:lineRule="auto"/>
      </w:pPr>
      <w:r>
        <w:separator/>
      </w:r>
    </w:p>
  </w:footnote>
  <w:footnote w:type="continuationSeparator" w:id="0">
    <w:p w14:paraId="100AAE4C" w14:textId="77777777" w:rsidR="00C62522" w:rsidRDefault="00C6252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054AD3" w:rsidRDefault="00502615" w:rsidP="00502615">
    <w:pPr>
      <w:pStyle w:val="Header"/>
      <w:tabs>
        <w:tab w:val="clear" w:pos="4703"/>
        <w:tab w:val="clear" w:pos="9406"/>
      </w:tabs>
      <w:spacing w:before="1440"/>
      <w:rPr>
        <w:rFonts w:ascii="Arial" w:eastAsia="MS Gothic" w:hAnsi="Arial" w:cs="Arial"/>
        <w:sz w:val="20"/>
        <w:szCs w:val="20"/>
      </w:rPr>
    </w:pPr>
    <w:r w:rsidRPr="00054AD3">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54AD3" w14:paraId="12FEEFFC" w14:textId="77777777" w:rsidTr="00502615">
      <w:tc>
        <w:tcPr>
          <w:tcW w:w="6912" w:type="dxa"/>
        </w:tcPr>
        <w:p w14:paraId="100794A5" w14:textId="77777777" w:rsidR="005E678B" w:rsidRPr="00054AD3" w:rsidRDefault="005E678B" w:rsidP="005E678B">
          <w:pPr>
            <w:spacing w:after="0" w:line="360" w:lineRule="auto"/>
            <w:ind w:left="-105"/>
            <w:jc w:val="both"/>
            <w:rPr>
              <w:rFonts w:ascii="Arial" w:eastAsia="MS Gothic" w:hAnsi="Arial" w:cs="Arial"/>
              <w:b/>
              <w:bCs/>
              <w:color w:val="365F91"/>
              <w:sz w:val="40"/>
              <w:szCs w:val="40"/>
            </w:rPr>
          </w:pPr>
          <w:r w:rsidRPr="00054AD3">
            <w:rPr>
              <w:rFonts w:ascii="Arial" w:eastAsia="MS Gothic" w:hAnsi="Arial" w:hint="eastAsia"/>
              <w:b/>
              <w:bCs/>
              <w:color w:val="365F91"/>
              <w:sz w:val="40"/>
              <w:szCs w:val="40"/>
            </w:rPr>
            <w:t>プレス・リリース</w:t>
          </w:r>
        </w:p>
        <w:p w14:paraId="6B9EFCF0" w14:textId="77777777" w:rsidR="00877A12" w:rsidRPr="00054AD3" w:rsidRDefault="00877A12" w:rsidP="00877A12">
          <w:pPr>
            <w:spacing w:after="0" w:line="360" w:lineRule="auto"/>
            <w:ind w:left="-105"/>
            <w:jc w:val="both"/>
            <w:rPr>
              <w:rFonts w:ascii="Arial" w:eastAsia="MS Gothic" w:hAnsi="Arial" w:cs="Arial"/>
              <w:b/>
              <w:bCs/>
              <w:color w:val="365F91"/>
              <w:sz w:val="40"/>
              <w:szCs w:val="40"/>
            </w:rPr>
          </w:pPr>
          <w:r w:rsidRPr="00054AD3">
            <w:rPr>
              <w:rFonts w:ascii="Arial" w:eastAsia="MS Gothic" w:hAnsi="Arial" w:hint="eastAsia"/>
              <w:b/>
              <w:bCs/>
              <w:sz w:val="16"/>
              <w:szCs w:val="16"/>
            </w:rPr>
            <w:t>TPE</w:t>
          </w:r>
          <w:r w:rsidRPr="00054AD3">
            <w:rPr>
              <w:rFonts w:ascii="Arial" w:eastAsia="MS Gothic" w:hAnsi="Arial" w:hint="eastAsia"/>
              <w:b/>
              <w:bCs/>
              <w:sz w:val="16"/>
              <w:szCs w:val="16"/>
            </w:rPr>
            <w:t>はヘアケアアクセサリーの命です</w:t>
          </w:r>
        </w:p>
        <w:p w14:paraId="3BE8C417" w14:textId="20FCECB5" w:rsidR="00DB2B36" w:rsidRPr="00054AD3" w:rsidRDefault="00877A12" w:rsidP="00877A12">
          <w:pPr>
            <w:spacing w:after="0" w:line="360" w:lineRule="auto"/>
            <w:ind w:left="-105"/>
            <w:jc w:val="both"/>
            <w:rPr>
              <w:rFonts w:ascii="Arial" w:eastAsia="MS Gothic" w:hAnsi="Arial" w:cs="Arial"/>
              <w:b/>
              <w:bCs/>
              <w:color w:val="365F91"/>
              <w:sz w:val="40"/>
              <w:szCs w:val="40"/>
            </w:rPr>
          </w:pPr>
          <w:r w:rsidRPr="00054AD3">
            <w:rPr>
              <w:rFonts w:ascii="Arial" w:eastAsia="MS Gothic" w:hAnsi="Arial" w:hint="eastAsia"/>
              <w:b/>
              <w:sz w:val="16"/>
              <w:szCs w:val="16"/>
            </w:rPr>
            <w:t>クアラルンプール、</w:t>
          </w:r>
          <w:r w:rsidRPr="00054AD3">
            <w:rPr>
              <w:rFonts w:ascii="Arial" w:eastAsia="MS Gothic" w:hAnsi="Arial" w:hint="eastAsia"/>
              <w:b/>
              <w:sz w:val="16"/>
              <w:szCs w:val="16"/>
            </w:rPr>
            <w:t>2022</w:t>
          </w:r>
          <w:r w:rsidRPr="00054AD3">
            <w:rPr>
              <w:rFonts w:ascii="Arial" w:eastAsia="MS Gothic" w:hAnsi="Arial" w:hint="eastAsia"/>
              <w:b/>
              <w:sz w:val="16"/>
              <w:szCs w:val="16"/>
            </w:rPr>
            <w:t>年</w:t>
          </w:r>
          <w:r w:rsidRPr="00054AD3">
            <w:rPr>
              <w:rFonts w:ascii="Arial" w:eastAsia="MS Gothic" w:hAnsi="Arial" w:hint="eastAsia"/>
              <w:b/>
              <w:sz w:val="16"/>
              <w:szCs w:val="16"/>
            </w:rPr>
            <w:t>11</w:t>
          </w:r>
          <w:r w:rsidRPr="00054AD3">
            <w:rPr>
              <w:rFonts w:ascii="Arial" w:eastAsia="MS Gothic" w:hAnsi="Arial" w:hint="eastAsia"/>
              <w:b/>
              <w:sz w:val="16"/>
              <w:szCs w:val="16"/>
            </w:rPr>
            <w:t>月</w:t>
          </w:r>
        </w:p>
        <w:p w14:paraId="1A56E795" w14:textId="27C1A5AC" w:rsidR="00502615" w:rsidRPr="00054AD3" w:rsidRDefault="005E678B" w:rsidP="005E678B">
          <w:pPr>
            <w:spacing w:after="0" w:line="360" w:lineRule="auto"/>
            <w:ind w:left="-105"/>
            <w:jc w:val="both"/>
            <w:rPr>
              <w:rFonts w:ascii="Arial" w:eastAsia="MS Gothic" w:hAnsi="Arial" w:cs="Arial"/>
              <w:b/>
              <w:bCs/>
              <w:sz w:val="16"/>
              <w:szCs w:val="16"/>
            </w:rPr>
          </w:pPr>
          <w:r w:rsidRPr="00054AD3">
            <w:rPr>
              <w:rFonts w:ascii="Arial" w:eastAsia="MS Gothic" w:hAnsi="Arial" w:hint="eastAsia"/>
            </w:rPr>
            <w:t>ページ</w:t>
          </w:r>
          <w:r w:rsidRPr="00054AD3">
            <w:rPr>
              <w:rFonts w:ascii="Arial" w:eastAsia="MS Gothic" w:hAnsi="Arial" w:hint="eastAsia"/>
            </w:rPr>
            <w:t xml:space="preserve"> </w:t>
          </w:r>
          <w:r w:rsidRPr="00054AD3">
            <w:rPr>
              <w:rFonts w:ascii="Arial" w:eastAsia="MS Gothic" w:hAnsi="Arial" w:cs="Arial" w:hint="eastAsia"/>
              <w:b/>
              <w:bCs/>
              <w:sz w:val="16"/>
              <w:szCs w:val="16"/>
            </w:rPr>
            <w:fldChar w:fldCharType="begin"/>
          </w:r>
          <w:r w:rsidRPr="00054AD3">
            <w:rPr>
              <w:rFonts w:ascii="Arial" w:eastAsia="MS Gothic" w:hAnsi="Arial" w:cs="Arial" w:hint="eastAsia"/>
              <w:b/>
              <w:bCs/>
              <w:sz w:val="16"/>
              <w:szCs w:val="16"/>
            </w:rPr>
            <w:instrText>PAGE  \* Arabic  \* MERGEFORMAT</w:instrText>
          </w:r>
          <w:r w:rsidRPr="00054AD3">
            <w:rPr>
              <w:rFonts w:ascii="Arial" w:eastAsia="MS Gothic" w:hAnsi="Arial" w:cs="Arial" w:hint="eastAsia"/>
              <w:b/>
              <w:bCs/>
              <w:sz w:val="16"/>
              <w:szCs w:val="16"/>
            </w:rPr>
            <w:fldChar w:fldCharType="separate"/>
          </w:r>
          <w:r w:rsidR="00054AD3">
            <w:rPr>
              <w:rFonts w:ascii="Arial" w:eastAsia="MS Gothic" w:hAnsi="Arial" w:cs="Arial"/>
              <w:b/>
              <w:bCs/>
              <w:noProof/>
              <w:sz w:val="16"/>
              <w:szCs w:val="16"/>
            </w:rPr>
            <w:t>2</w:t>
          </w:r>
          <w:r w:rsidRPr="00054AD3">
            <w:rPr>
              <w:rFonts w:ascii="Arial" w:eastAsia="MS Gothic" w:hAnsi="Arial" w:cs="Arial" w:hint="eastAsia"/>
              <w:b/>
              <w:bCs/>
              <w:sz w:val="16"/>
              <w:szCs w:val="16"/>
            </w:rPr>
            <w:fldChar w:fldCharType="end"/>
          </w:r>
          <w:r w:rsidRPr="00054AD3">
            <w:rPr>
              <w:rFonts w:ascii="Arial" w:eastAsia="MS Gothic" w:hAnsi="Arial" w:hint="eastAsia"/>
            </w:rPr>
            <w:t xml:space="preserve"> / </w:t>
          </w:r>
          <w:r w:rsidRPr="00054AD3">
            <w:rPr>
              <w:rFonts w:ascii="Arial" w:eastAsia="MS Gothic" w:hAnsi="Arial" w:cs="Arial" w:hint="eastAsia"/>
              <w:b/>
              <w:bCs/>
              <w:sz w:val="16"/>
              <w:szCs w:val="16"/>
            </w:rPr>
            <w:fldChar w:fldCharType="begin"/>
          </w:r>
          <w:r w:rsidRPr="00054AD3">
            <w:rPr>
              <w:rFonts w:ascii="Arial" w:eastAsia="MS Gothic" w:hAnsi="Arial" w:cs="Arial" w:hint="eastAsia"/>
              <w:b/>
              <w:bCs/>
              <w:sz w:val="16"/>
              <w:szCs w:val="16"/>
            </w:rPr>
            <w:instrText>NUMPAGES  \* Arabic  \* MERGEFORMAT</w:instrText>
          </w:r>
          <w:r w:rsidRPr="00054AD3">
            <w:rPr>
              <w:rFonts w:ascii="Arial" w:eastAsia="MS Gothic" w:hAnsi="Arial" w:cs="Arial" w:hint="eastAsia"/>
              <w:b/>
              <w:bCs/>
              <w:sz w:val="16"/>
              <w:szCs w:val="16"/>
            </w:rPr>
            <w:fldChar w:fldCharType="separate"/>
          </w:r>
          <w:r w:rsidR="00054AD3">
            <w:rPr>
              <w:rFonts w:ascii="Arial" w:eastAsia="MS Gothic" w:hAnsi="Arial" w:cs="Arial"/>
              <w:b/>
              <w:bCs/>
              <w:noProof/>
              <w:sz w:val="16"/>
              <w:szCs w:val="16"/>
            </w:rPr>
            <w:t>3</w:t>
          </w:r>
          <w:r w:rsidRPr="00054AD3">
            <w:rPr>
              <w:rFonts w:ascii="Arial" w:eastAsia="MS Gothic" w:hAnsi="Arial" w:cs="Arial" w:hint="eastAsia"/>
              <w:b/>
              <w:bCs/>
              <w:sz w:val="16"/>
              <w:szCs w:val="16"/>
            </w:rPr>
            <w:fldChar w:fldCharType="end"/>
          </w:r>
        </w:p>
      </w:tc>
    </w:tr>
  </w:tbl>
  <w:p w14:paraId="59495A81" w14:textId="77777777" w:rsidR="00502615" w:rsidRPr="00054AD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54AD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54AD3" w:rsidRDefault="00502615" w:rsidP="00502615">
    <w:pPr>
      <w:pStyle w:val="Header"/>
      <w:tabs>
        <w:tab w:val="clear" w:pos="4703"/>
        <w:tab w:val="clear" w:pos="9406"/>
      </w:tabs>
      <w:spacing w:before="1440"/>
      <w:rPr>
        <w:rFonts w:ascii="Arial" w:eastAsia="MS Gothic" w:hAnsi="Arial" w:cs="Arial"/>
        <w:sz w:val="20"/>
        <w:szCs w:val="20"/>
      </w:rPr>
    </w:pPr>
    <w:r w:rsidRPr="00054AD3">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54AD3" w14:paraId="5A28A0D8" w14:textId="77777777" w:rsidTr="00AF662E">
      <w:tc>
        <w:tcPr>
          <w:tcW w:w="6912" w:type="dxa"/>
        </w:tcPr>
        <w:p w14:paraId="6B260EAE" w14:textId="77777777" w:rsidR="00877A12" w:rsidRPr="00054AD3" w:rsidRDefault="003C4170" w:rsidP="00877A12">
          <w:pPr>
            <w:spacing w:after="0" w:line="360" w:lineRule="auto"/>
            <w:ind w:left="-105"/>
            <w:jc w:val="both"/>
            <w:rPr>
              <w:rFonts w:ascii="Arial" w:eastAsia="MS Gothic" w:hAnsi="Arial" w:cs="Arial"/>
              <w:b/>
              <w:bCs/>
              <w:color w:val="365F91"/>
              <w:sz w:val="40"/>
              <w:szCs w:val="40"/>
            </w:rPr>
          </w:pPr>
          <w:r w:rsidRPr="00054AD3">
            <w:rPr>
              <w:rFonts w:ascii="Arial" w:eastAsia="MS Gothic" w:hAnsi="Arial" w:hint="eastAsia"/>
              <w:b/>
              <w:bCs/>
              <w:color w:val="365F91"/>
              <w:sz w:val="40"/>
              <w:szCs w:val="40"/>
            </w:rPr>
            <w:t>プレス・リリース</w:t>
          </w:r>
          <w:bookmarkStart w:id="0" w:name="_Hlk118470055"/>
        </w:p>
        <w:p w14:paraId="0F4F3B0A" w14:textId="53F4A335" w:rsidR="00877A12" w:rsidRPr="00054AD3" w:rsidRDefault="00877A12" w:rsidP="00877A12">
          <w:pPr>
            <w:spacing w:after="0" w:line="360" w:lineRule="auto"/>
            <w:ind w:left="-105"/>
            <w:jc w:val="both"/>
            <w:rPr>
              <w:rFonts w:ascii="Arial" w:eastAsia="MS Gothic" w:hAnsi="Arial" w:cs="Arial"/>
              <w:b/>
              <w:bCs/>
              <w:color w:val="365F91"/>
              <w:sz w:val="40"/>
              <w:szCs w:val="40"/>
            </w:rPr>
          </w:pPr>
          <w:r w:rsidRPr="00054AD3">
            <w:rPr>
              <w:rFonts w:ascii="Arial" w:eastAsia="MS Gothic" w:hAnsi="Arial" w:hint="eastAsia"/>
              <w:b/>
              <w:bCs/>
              <w:sz w:val="16"/>
              <w:szCs w:val="16"/>
            </w:rPr>
            <w:t>TPE</w:t>
          </w:r>
          <w:r w:rsidRPr="00054AD3">
            <w:rPr>
              <w:rFonts w:ascii="Arial" w:eastAsia="MS Gothic" w:hAnsi="Arial" w:hint="eastAsia"/>
              <w:b/>
              <w:bCs/>
              <w:sz w:val="16"/>
              <w:szCs w:val="16"/>
            </w:rPr>
            <w:t>はヘアケアアクセサリーの命です</w:t>
          </w:r>
        </w:p>
        <w:bookmarkEnd w:id="0"/>
        <w:p w14:paraId="64245A3A" w14:textId="0591BAB6" w:rsidR="00795A08" w:rsidRPr="00054AD3" w:rsidRDefault="00795A08" w:rsidP="00795A08">
          <w:pPr>
            <w:spacing w:after="0" w:line="360" w:lineRule="auto"/>
            <w:ind w:left="-105"/>
            <w:jc w:val="both"/>
            <w:rPr>
              <w:rFonts w:ascii="Arial" w:eastAsia="MS Gothic" w:hAnsi="Arial" w:cs="Arial"/>
              <w:b/>
              <w:bCs/>
              <w:color w:val="365F91"/>
              <w:sz w:val="40"/>
              <w:szCs w:val="40"/>
            </w:rPr>
          </w:pPr>
          <w:r w:rsidRPr="00054AD3">
            <w:rPr>
              <w:rFonts w:ascii="Arial" w:eastAsia="MS Gothic" w:hAnsi="Arial" w:hint="eastAsia"/>
              <w:b/>
              <w:sz w:val="16"/>
              <w:szCs w:val="16"/>
            </w:rPr>
            <w:t>クアラルンプール、</w:t>
          </w:r>
          <w:r w:rsidRPr="00054AD3">
            <w:rPr>
              <w:rFonts w:ascii="Arial" w:eastAsia="MS Gothic" w:hAnsi="Arial" w:hint="eastAsia"/>
              <w:b/>
              <w:sz w:val="16"/>
              <w:szCs w:val="16"/>
            </w:rPr>
            <w:t>2022</w:t>
          </w:r>
          <w:r w:rsidRPr="00054AD3">
            <w:rPr>
              <w:rFonts w:ascii="Arial" w:eastAsia="MS Gothic" w:hAnsi="Arial" w:hint="eastAsia"/>
              <w:b/>
              <w:sz w:val="16"/>
              <w:szCs w:val="16"/>
            </w:rPr>
            <w:t>年</w:t>
          </w:r>
          <w:r w:rsidRPr="00054AD3">
            <w:rPr>
              <w:rFonts w:ascii="Arial" w:eastAsia="MS Gothic" w:hAnsi="Arial" w:hint="eastAsia"/>
              <w:b/>
              <w:sz w:val="16"/>
              <w:szCs w:val="16"/>
            </w:rPr>
            <w:t>11</w:t>
          </w:r>
          <w:r w:rsidRPr="00054AD3">
            <w:rPr>
              <w:rFonts w:ascii="Arial" w:eastAsia="MS Gothic" w:hAnsi="Arial" w:hint="eastAsia"/>
              <w:b/>
              <w:sz w:val="16"/>
              <w:szCs w:val="16"/>
            </w:rPr>
            <w:t>月</w:t>
          </w:r>
        </w:p>
        <w:p w14:paraId="4BE48C59" w14:textId="77777777" w:rsidR="003C4170" w:rsidRPr="00054AD3" w:rsidRDefault="003C4170" w:rsidP="003C4170">
          <w:pPr>
            <w:spacing w:after="0" w:line="360" w:lineRule="auto"/>
            <w:ind w:left="-105"/>
            <w:jc w:val="both"/>
            <w:rPr>
              <w:rFonts w:ascii="Arial" w:eastAsia="MS Gothic" w:hAnsi="Arial" w:cs="Arial"/>
              <w:b/>
              <w:bCs/>
              <w:sz w:val="16"/>
              <w:szCs w:val="16"/>
            </w:rPr>
          </w:pPr>
          <w:r w:rsidRPr="00054AD3">
            <w:rPr>
              <w:rFonts w:ascii="Arial" w:eastAsia="MS Gothic" w:hAnsi="Arial" w:hint="eastAsia"/>
            </w:rPr>
            <w:t>ページ</w:t>
          </w:r>
          <w:r w:rsidRPr="00054AD3">
            <w:rPr>
              <w:rFonts w:ascii="Arial" w:eastAsia="MS Gothic" w:hAnsi="Arial" w:hint="eastAsia"/>
            </w:rPr>
            <w:t xml:space="preserve"> </w:t>
          </w:r>
          <w:r w:rsidRPr="00054AD3">
            <w:rPr>
              <w:rFonts w:ascii="Arial" w:eastAsia="MS Gothic" w:hAnsi="Arial" w:cs="Arial" w:hint="eastAsia"/>
              <w:b/>
              <w:bCs/>
              <w:sz w:val="16"/>
              <w:szCs w:val="16"/>
            </w:rPr>
            <w:fldChar w:fldCharType="begin"/>
          </w:r>
          <w:r w:rsidRPr="00054AD3">
            <w:rPr>
              <w:rFonts w:ascii="Arial" w:eastAsia="MS Gothic" w:hAnsi="Arial" w:cs="Arial" w:hint="eastAsia"/>
              <w:b/>
              <w:bCs/>
              <w:sz w:val="16"/>
              <w:szCs w:val="16"/>
            </w:rPr>
            <w:instrText>PAGE  \* Arabic  \* MERGEFORMAT</w:instrText>
          </w:r>
          <w:r w:rsidRPr="00054AD3">
            <w:rPr>
              <w:rFonts w:ascii="Arial" w:eastAsia="MS Gothic" w:hAnsi="Arial" w:cs="Arial" w:hint="eastAsia"/>
              <w:b/>
              <w:bCs/>
              <w:sz w:val="16"/>
              <w:szCs w:val="16"/>
            </w:rPr>
            <w:fldChar w:fldCharType="separate"/>
          </w:r>
          <w:r w:rsidR="00054AD3">
            <w:rPr>
              <w:rFonts w:ascii="Arial" w:eastAsia="MS Gothic" w:hAnsi="Arial" w:cs="Arial"/>
              <w:b/>
              <w:bCs/>
              <w:noProof/>
              <w:sz w:val="16"/>
              <w:szCs w:val="16"/>
            </w:rPr>
            <w:t>1</w:t>
          </w:r>
          <w:r w:rsidRPr="00054AD3">
            <w:rPr>
              <w:rFonts w:ascii="Arial" w:eastAsia="MS Gothic" w:hAnsi="Arial" w:cs="Arial" w:hint="eastAsia"/>
              <w:b/>
              <w:bCs/>
              <w:sz w:val="16"/>
              <w:szCs w:val="16"/>
            </w:rPr>
            <w:fldChar w:fldCharType="end"/>
          </w:r>
          <w:r w:rsidRPr="00054AD3">
            <w:rPr>
              <w:rFonts w:ascii="Arial" w:eastAsia="MS Gothic" w:hAnsi="Arial" w:hint="eastAsia"/>
            </w:rPr>
            <w:t xml:space="preserve"> / </w:t>
          </w:r>
          <w:r w:rsidRPr="00054AD3">
            <w:rPr>
              <w:rFonts w:ascii="Arial" w:eastAsia="MS Gothic" w:hAnsi="Arial" w:cs="Arial" w:hint="eastAsia"/>
              <w:b/>
              <w:bCs/>
              <w:sz w:val="16"/>
              <w:szCs w:val="16"/>
            </w:rPr>
            <w:fldChar w:fldCharType="begin"/>
          </w:r>
          <w:r w:rsidRPr="00054AD3">
            <w:rPr>
              <w:rFonts w:ascii="Arial" w:eastAsia="MS Gothic" w:hAnsi="Arial" w:cs="Arial" w:hint="eastAsia"/>
              <w:b/>
              <w:bCs/>
              <w:sz w:val="16"/>
              <w:szCs w:val="16"/>
            </w:rPr>
            <w:instrText>NUMPAGES  \* Arabic  \* MERGEFORMAT</w:instrText>
          </w:r>
          <w:r w:rsidRPr="00054AD3">
            <w:rPr>
              <w:rFonts w:ascii="Arial" w:eastAsia="MS Gothic" w:hAnsi="Arial" w:cs="Arial" w:hint="eastAsia"/>
              <w:b/>
              <w:bCs/>
              <w:sz w:val="16"/>
              <w:szCs w:val="16"/>
            </w:rPr>
            <w:fldChar w:fldCharType="separate"/>
          </w:r>
          <w:r w:rsidR="00054AD3">
            <w:rPr>
              <w:rFonts w:ascii="Arial" w:eastAsia="MS Gothic" w:hAnsi="Arial" w:cs="Arial"/>
              <w:b/>
              <w:bCs/>
              <w:noProof/>
              <w:sz w:val="16"/>
              <w:szCs w:val="16"/>
            </w:rPr>
            <w:t>3</w:t>
          </w:r>
          <w:r w:rsidRPr="00054AD3">
            <w:rPr>
              <w:rFonts w:ascii="Arial" w:eastAsia="MS Gothic" w:hAnsi="Arial" w:cs="Arial" w:hint="eastAsia"/>
              <w:b/>
              <w:bCs/>
              <w:sz w:val="16"/>
              <w:szCs w:val="16"/>
            </w:rPr>
            <w:fldChar w:fldCharType="end"/>
          </w:r>
        </w:p>
      </w:tc>
      <w:tc>
        <w:tcPr>
          <w:tcW w:w="2977" w:type="dxa"/>
        </w:tcPr>
        <w:p w14:paraId="74C195ED" w14:textId="77777777" w:rsidR="003C4170" w:rsidRPr="00054AD3" w:rsidRDefault="003C4170" w:rsidP="003C4170">
          <w:pPr>
            <w:pStyle w:val="Header"/>
            <w:tabs>
              <w:tab w:val="clear" w:pos="4703"/>
            </w:tabs>
            <w:rPr>
              <w:rFonts w:ascii="Arial" w:eastAsia="MS Gothic" w:hAnsi="Arial"/>
              <w:sz w:val="16"/>
            </w:rPr>
          </w:pPr>
          <w:r w:rsidRPr="00054AD3">
            <w:rPr>
              <w:rFonts w:ascii="Arial" w:eastAsia="MS Gothic" w:hAnsi="Arial" w:hint="eastAsia"/>
              <w:sz w:val="16"/>
            </w:rPr>
            <w:t>KRAIBURG TPE TECHNOLOGY</w:t>
          </w:r>
        </w:p>
        <w:p w14:paraId="41A1A633"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rPr>
            <w:t>(M) SDN.BHD.</w:t>
          </w:r>
        </w:p>
        <w:p w14:paraId="7171CB2A"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szCs w:val="16"/>
            </w:rPr>
            <w:t>Lot 1839 Jalan KPB 6</w:t>
          </w:r>
        </w:p>
        <w:p w14:paraId="358C05E4"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szCs w:val="16"/>
            </w:rPr>
            <w:t>Kawasan Perindustrian Balakong</w:t>
          </w:r>
        </w:p>
        <w:p w14:paraId="57CACA94"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szCs w:val="16"/>
            </w:rPr>
            <w:t xml:space="preserve">43300 Seri Kembangan, Selangor, Malaysia </w:t>
          </w:r>
        </w:p>
        <w:p w14:paraId="19CA65F0"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szCs w:val="16"/>
            </w:rPr>
            <w:t>マレーシア</w:t>
          </w:r>
        </w:p>
        <w:p w14:paraId="04B55752" w14:textId="77777777" w:rsidR="003C4170" w:rsidRPr="00054AD3" w:rsidRDefault="003C4170" w:rsidP="003C4170">
          <w:pPr>
            <w:pStyle w:val="Header"/>
            <w:tabs>
              <w:tab w:val="clear" w:pos="4703"/>
            </w:tabs>
            <w:rPr>
              <w:rFonts w:ascii="Arial" w:eastAsia="MS Gothic" w:hAnsi="Arial" w:cs="Arial"/>
              <w:sz w:val="16"/>
              <w:szCs w:val="16"/>
            </w:rPr>
          </w:pPr>
        </w:p>
        <w:p w14:paraId="3BE3A1EE"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rPr>
            <w:t xml:space="preserve">電話　</w:t>
          </w:r>
          <w:r w:rsidRPr="00054AD3">
            <w:rPr>
              <w:rFonts w:ascii="Arial" w:eastAsia="MS Gothic" w:hAnsi="Arial" w:hint="eastAsia"/>
              <w:sz w:val="16"/>
            </w:rPr>
            <w:t>+60 3 95456393</w:t>
          </w:r>
        </w:p>
        <w:p w14:paraId="6328AA28" w14:textId="77777777" w:rsidR="003C4170" w:rsidRPr="00054AD3" w:rsidRDefault="003C4170" w:rsidP="003C4170">
          <w:pPr>
            <w:pStyle w:val="Header"/>
            <w:tabs>
              <w:tab w:val="clear" w:pos="4703"/>
            </w:tabs>
            <w:rPr>
              <w:rFonts w:ascii="Arial" w:eastAsia="MS Gothic" w:hAnsi="Arial" w:cs="Arial"/>
              <w:sz w:val="16"/>
              <w:szCs w:val="16"/>
            </w:rPr>
          </w:pPr>
        </w:p>
        <w:p w14:paraId="2A14BF16" w14:textId="77777777" w:rsidR="003C4170" w:rsidRPr="00054AD3" w:rsidRDefault="003C4170" w:rsidP="003C4170">
          <w:pPr>
            <w:pStyle w:val="Header"/>
            <w:tabs>
              <w:tab w:val="clear" w:pos="4703"/>
            </w:tabs>
            <w:rPr>
              <w:rFonts w:ascii="Arial" w:eastAsia="MS Gothic" w:hAnsi="Arial" w:cs="Arial"/>
              <w:sz w:val="16"/>
              <w:szCs w:val="16"/>
            </w:rPr>
          </w:pPr>
          <w:r w:rsidRPr="00054AD3">
            <w:rPr>
              <w:rFonts w:ascii="Arial" w:eastAsia="MS Gothic" w:hAnsi="Arial" w:hint="eastAsia"/>
              <w:sz w:val="16"/>
            </w:rPr>
            <w:t>Info-asia@kraiburg-tpe.com</w:t>
          </w:r>
        </w:p>
        <w:p w14:paraId="768EAA4F" w14:textId="78F380D0" w:rsidR="003C4170" w:rsidRPr="00054AD3" w:rsidRDefault="003C4170" w:rsidP="003C4170">
          <w:pPr>
            <w:pStyle w:val="Header"/>
            <w:tabs>
              <w:tab w:val="clear" w:pos="4703"/>
              <w:tab w:val="clear" w:pos="9406"/>
            </w:tabs>
            <w:rPr>
              <w:rFonts w:ascii="Arial" w:eastAsia="MS Gothic" w:hAnsi="Arial"/>
              <w:sz w:val="20"/>
            </w:rPr>
          </w:pPr>
          <w:r w:rsidRPr="00054AD3">
            <w:rPr>
              <w:rFonts w:ascii="Arial" w:eastAsia="MS Gothic" w:hAnsi="Arial" w:hint="eastAsia"/>
              <w:sz w:val="16"/>
            </w:rPr>
            <w:t>www.kraiburg-tpe.com</w:t>
          </w:r>
        </w:p>
      </w:tc>
    </w:tr>
  </w:tbl>
  <w:p w14:paraId="63AF59F4" w14:textId="539E12F9" w:rsidR="00F125F3" w:rsidRPr="00054AD3" w:rsidRDefault="00054AD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24121B4">
              <wp:simplePos x="0" y="0"/>
              <wp:positionH relativeFrom="column">
                <wp:posOffset>4330065</wp:posOffset>
              </wp:positionH>
              <wp:positionV relativeFrom="paragraph">
                <wp:posOffset>3438526</wp:posOffset>
              </wp:positionV>
              <wp:extent cx="2057400" cy="3352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352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54AD3" w:rsidRDefault="00073D11" w:rsidP="0044562F">
                          <w:pPr>
                            <w:pStyle w:val="Header"/>
                            <w:rPr>
                              <w:rFonts w:ascii="Arial" w:eastAsia="MS Gothic" w:hAnsi="Arial" w:cs="Arial"/>
                              <w:b/>
                              <w:sz w:val="16"/>
                              <w:szCs w:val="16"/>
                            </w:rPr>
                          </w:pPr>
                          <w:r w:rsidRPr="00054AD3">
                            <w:rPr>
                              <w:rFonts w:ascii="Arial" w:eastAsia="MS Gothic" w:hAnsi="Arial" w:hint="eastAsia"/>
                              <w:b/>
                              <w:sz w:val="16"/>
                              <w:szCs w:val="16"/>
                            </w:rPr>
                            <w:t>メディア連絡先：</w:t>
                          </w:r>
                        </w:p>
                        <w:p w14:paraId="6F7A1730" w14:textId="77777777" w:rsidR="00073D11" w:rsidRPr="00054AD3" w:rsidRDefault="00073D11" w:rsidP="0044562F">
                          <w:pPr>
                            <w:pStyle w:val="Header"/>
                            <w:spacing w:line="120" w:lineRule="exact"/>
                            <w:rPr>
                              <w:rFonts w:ascii="Arial" w:eastAsia="MS Gothic" w:hAnsi="Arial" w:cs="Arial"/>
                              <w:sz w:val="16"/>
                              <w:szCs w:val="16"/>
                            </w:rPr>
                          </w:pPr>
                        </w:p>
                        <w:p w14:paraId="3C084A6B" w14:textId="194EEDA9" w:rsidR="001E1888" w:rsidRPr="00054AD3" w:rsidRDefault="001E1888" w:rsidP="001E1888">
                          <w:pPr>
                            <w:pStyle w:val="BodyTextIndent"/>
                            <w:ind w:left="0"/>
                            <w:rPr>
                              <w:rFonts w:eastAsia="MS Gothic"/>
                              <w:bCs/>
                              <w:sz w:val="16"/>
                              <w:szCs w:val="16"/>
                            </w:rPr>
                          </w:pPr>
                          <w:r w:rsidRPr="00054AD3">
                            <w:rPr>
                              <w:rFonts w:eastAsia="MS Gothic" w:hint="eastAsia"/>
                              <w:bCs/>
                              <w:sz w:val="16"/>
                              <w:szCs w:val="16"/>
                            </w:rPr>
                            <w:t>アジア太平洋地域：</w:t>
                          </w:r>
                        </w:p>
                        <w:p w14:paraId="251BCDA1" w14:textId="77777777" w:rsidR="001E1888" w:rsidRPr="00054AD3" w:rsidRDefault="001E1888" w:rsidP="001E1888">
                          <w:pPr>
                            <w:pStyle w:val="Header"/>
                            <w:spacing w:line="360" w:lineRule="auto"/>
                            <w:rPr>
                              <w:rFonts w:ascii="Arial" w:eastAsia="MS Gothic" w:hAnsi="Arial" w:cs="Arial"/>
                              <w:bCs/>
                              <w:iCs/>
                              <w:sz w:val="16"/>
                              <w:szCs w:val="16"/>
                            </w:rPr>
                          </w:pPr>
                          <w:r w:rsidRPr="00054AD3">
                            <w:rPr>
                              <w:rFonts w:ascii="Arial" w:eastAsia="MS Gothic" w:hAnsi="Arial" w:hint="eastAsia"/>
                              <w:bCs/>
                              <w:iCs/>
                              <w:sz w:val="16"/>
                              <w:szCs w:val="16"/>
                            </w:rPr>
                            <w:t>Bridget Ngang</w:t>
                          </w:r>
                          <w:r w:rsidRPr="00054AD3">
                            <w:rPr>
                              <w:rFonts w:ascii="Arial" w:eastAsia="MS Gothic" w:hAnsi="Arial" w:hint="eastAsia"/>
                              <w:bCs/>
                              <w:iCs/>
                              <w:sz w:val="16"/>
                              <w:szCs w:val="16"/>
                            </w:rPr>
                            <w:t>（ブリジット・ナン）</w:t>
                          </w:r>
                        </w:p>
                        <w:p w14:paraId="36AC5C66" w14:textId="77777777" w:rsidR="001E1888" w:rsidRPr="00054AD3" w:rsidRDefault="001E1888" w:rsidP="001E1888">
                          <w:pPr>
                            <w:pStyle w:val="Header"/>
                            <w:spacing w:line="360" w:lineRule="auto"/>
                            <w:rPr>
                              <w:rFonts w:ascii="Arial" w:eastAsia="MS Gothic" w:hAnsi="Arial" w:cs="Arial"/>
                              <w:bCs/>
                              <w:iCs/>
                              <w:sz w:val="16"/>
                              <w:szCs w:val="16"/>
                            </w:rPr>
                          </w:pPr>
                          <w:r w:rsidRPr="00054AD3">
                            <w:rPr>
                              <w:rFonts w:ascii="Arial" w:eastAsia="MS Gothic" w:hAnsi="Arial" w:hint="eastAsia"/>
                              <w:bCs/>
                              <w:iCs/>
                              <w:sz w:val="16"/>
                              <w:szCs w:val="16"/>
                            </w:rPr>
                            <w:t>アジア太平洋地域　マーケティング・マネージャー</w:t>
                          </w:r>
                        </w:p>
                        <w:p w14:paraId="0D6196C4" w14:textId="77777777" w:rsidR="001E1888" w:rsidRPr="00054AD3" w:rsidRDefault="001E1888" w:rsidP="001E1888">
                          <w:pPr>
                            <w:pStyle w:val="Header"/>
                            <w:spacing w:line="360" w:lineRule="auto"/>
                            <w:rPr>
                              <w:rFonts w:ascii="Arial" w:eastAsia="MS Gothic" w:hAnsi="Arial" w:cs="Arial"/>
                              <w:bCs/>
                              <w:iCs/>
                              <w:sz w:val="16"/>
                              <w:szCs w:val="16"/>
                            </w:rPr>
                          </w:pPr>
                          <w:r w:rsidRPr="00054AD3">
                            <w:rPr>
                              <w:rFonts w:ascii="Arial" w:eastAsia="MS Gothic" w:hAnsi="Arial" w:hint="eastAsia"/>
                              <w:bCs/>
                              <w:iCs/>
                              <w:sz w:val="16"/>
                              <w:szCs w:val="16"/>
                            </w:rPr>
                            <w:t>Phone: +603 9545 6301</w:t>
                          </w:r>
                        </w:p>
                        <w:p w14:paraId="73E18B48" w14:textId="77777777" w:rsidR="001E1888" w:rsidRPr="00054AD3" w:rsidRDefault="00C670A8" w:rsidP="001E1888">
                          <w:pPr>
                            <w:pStyle w:val="Header"/>
                            <w:spacing w:line="360" w:lineRule="auto"/>
                            <w:rPr>
                              <w:rFonts w:ascii="Arial" w:eastAsia="MS Gothic" w:hAnsi="Arial" w:cs="Arial"/>
                              <w:bCs/>
                              <w:iCs/>
                              <w:sz w:val="16"/>
                              <w:szCs w:val="16"/>
                            </w:rPr>
                          </w:pPr>
                          <w:hyperlink r:id="rId2" w:history="1">
                            <w:r w:rsidR="0007162F" w:rsidRPr="00054AD3">
                              <w:rPr>
                                <w:rStyle w:val="Hyperlink"/>
                                <w:rFonts w:ascii="Arial" w:eastAsia="MS Gothic" w:hAnsi="Arial" w:hint="eastAsia"/>
                                <w:bCs/>
                                <w:iCs/>
                                <w:sz w:val="16"/>
                                <w:szCs w:val="16"/>
                              </w:rPr>
                              <w:t>bridget.ngang@kraiburg-tpe.com</w:t>
                            </w:r>
                          </w:hyperlink>
                        </w:p>
                        <w:p w14:paraId="2EA93E32" w14:textId="4C592537" w:rsidR="001E1888" w:rsidRPr="00054AD3" w:rsidRDefault="001E1888" w:rsidP="00C97AAF">
                          <w:pPr>
                            <w:pStyle w:val="BodyTextIndent"/>
                            <w:ind w:left="0"/>
                            <w:rPr>
                              <w:rFonts w:eastAsia="MS Gothic"/>
                              <w:bCs/>
                              <w:sz w:val="16"/>
                              <w:szCs w:val="16"/>
                            </w:rPr>
                          </w:pPr>
                        </w:p>
                        <w:p w14:paraId="71C2441F" w14:textId="77777777" w:rsidR="000F2CA8" w:rsidRPr="00054AD3" w:rsidRDefault="000F2CA8" w:rsidP="000F2CA8">
                          <w:pPr>
                            <w:pStyle w:val="BodyTextIndent"/>
                            <w:ind w:left="0"/>
                            <w:rPr>
                              <w:rFonts w:eastAsia="MS Gothic"/>
                              <w:iCs w:val="0"/>
                              <w:sz w:val="16"/>
                            </w:rPr>
                          </w:pPr>
                          <w:r w:rsidRPr="00054AD3">
                            <w:rPr>
                              <w:rFonts w:eastAsia="MS Gothic" w:hint="eastAsia"/>
                              <w:sz w:val="16"/>
                            </w:rPr>
                            <w:t>コンタクト</w:t>
                          </w:r>
                          <w:r w:rsidRPr="00054AD3">
                            <w:rPr>
                              <w:rFonts w:eastAsia="MS Gothic" w:hint="eastAsia"/>
                              <w:sz w:val="16"/>
                            </w:rPr>
                            <w:t xml:space="preserve"> - </w:t>
                          </w:r>
                          <w:r w:rsidRPr="00054AD3">
                            <w:rPr>
                              <w:rFonts w:eastAsia="MS Gothic" w:hint="eastAsia"/>
                              <w:sz w:val="16"/>
                            </w:rPr>
                            <w:t>ヨーロッパ・中東・アフリカ地域担当</w:t>
                          </w:r>
                        </w:p>
                        <w:p w14:paraId="44BC460F" w14:textId="77777777" w:rsidR="000F2CA8" w:rsidRPr="00054AD3" w:rsidRDefault="000F2CA8" w:rsidP="000F2CA8">
                          <w:pPr>
                            <w:pStyle w:val="BodyTextIndent"/>
                            <w:ind w:left="0"/>
                            <w:rPr>
                              <w:rFonts w:eastAsia="MS Gothic"/>
                              <w:i w:val="0"/>
                              <w:sz w:val="16"/>
                              <w:szCs w:val="16"/>
                            </w:rPr>
                          </w:pPr>
                          <w:r w:rsidRPr="00054AD3">
                            <w:rPr>
                              <w:rFonts w:eastAsia="MS Gothic" w:hint="eastAsia"/>
                              <w:i w:val="0"/>
                              <w:sz w:val="16"/>
                            </w:rPr>
                            <w:t>Juliane Schmidhuber</w:t>
                          </w:r>
                          <w:r w:rsidRPr="00054AD3">
                            <w:rPr>
                              <w:rFonts w:eastAsia="MS Gothic" w:hint="eastAsia"/>
                              <w:i w:val="0"/>
                              <w:sz w:val="16"/>
                            </w:rPr>
                            <w:t>（ジュリアン・シュミットフーバー）</w:t>
                          </w:r>
                        </w:p>
                        <w:p w14:paraId="05D87D67" w14:textId="77777777" w:rsidR="000F2CA8" w:rsidRPr="00054AD3" w:rsidRDefault="000F2CA8" w:rsidP="000F2CA8">
                          <w:pPr>
                            <w:pStyle w:val="BodyTextIndent"/>
                            <w:ind w:left="0"/>
                            <w:rPr>
                              <w:rFonts w:eastAsia="MS Gothic"/>
                              <w:i w:val="0"/>
                              <w:sz w:val="16"/>
                              <w:szCs w:val="16"/>
                            </w:rPr>
                          </w:pPr>
                          <w:r w:rsidRPr="00054AD3">
                            <w:rPr>
                              <w:rFonts w:eastAsia="MS Gothic" w:hint="eastAsia"/>
                              <w:i w:val="0"/>
                              <w:sz w:val="16"/>
                            </w:rPr>
                            <w:t>PR&amp;</w:t>
                          </w:r>
                          <w:r w:rsidRPr="00054AD3">
                            <w:rPr>
                              <w:rFonts w:eastAsia="MS Gothic" w:hint="eastAsia"/>
                              <w:i w:val="0"/>
                              <w:sz w:val="16"/>
                            </w:rPr>
                            <w:t>コミュニケーション・マネージャー</w:t>
                          </w:r>
                        </w:p>
                        <w:p w14:paraId="5D4F84A0" w14:textId="2ED8E04B" w:rsidR="000F2CA8" w:rsidRPr="00054AD3" w:rsidRDefault="000F2CA8" w:rsidP="000F2CA8">
                          <w:pPr>
                            <w:pStyle w:val="BodyTextIndent"/>
                            <w:ind w:left="0"/>
                            <w:rPr>
                              <w:rFonts w:eastAsia="MS Gothic"/>
                              <w:i w:val="0"/>
                              <w:sz w:val="16"/>
                              <w:szCs w:val="16"/>
                            </w:rPr>
                          </w:pPr>
                          <w:r w:rsidRPr="00054AD3">
                            <w:rPr>
                              <w:rFonts w:eastAsia="MS Gothic" w:hint="eastAsia"/>
                              <w:i w:val="0"/>
                              <w:sz w:val="16"/>
                            </w:rPr>
                            <w:t>電話：</w:t>
                          </w:r>
                          <w:r w:rsidRPr="00054AD3">
                            <w:rPr>
                              <w:rFonts w:eastAsia="MS Gothic" w:hint="eastAsia"/>
                              <w:i w:val="0"/>
                              <w:sz w:val="16"/>
                            </w:rPr>
                            <w:t>+49 8638 9810 568</w:t>
                          </w:r>
                        </w:p>
                        <w:p w14:paraId="4E9FCE68" w14:textId="77777777" w:rsidR="000F2CA8" w:rsidRPr="00054AD3" w:rsidRDefault="00C670A8" w:rsidP="000F2CA8">
                          <w:pPr>
                            <w:pStyle w:val="BodyTextIndent"/>
                            <w:ind w:left="0"/>
                            <w:rPr>
                              <w:rStyle w:val="Hyperlink"/>
                              <w:rFonts w:eastAsia="MS Gothic"/>
                              <w:i w:val="0"/>
                              <w:sz w:val="16"/>
                            </w:rPr>
                          </w:pPr>
                          <w:hyperlink r:id="rId3" w:history="1">
                            <w:r w:rsidR="0007162F" w:rsidRPr="00054AD3">
                              <w:rPr>
                                <w:rStyle w:val="Hyperlink"/>
                                <w:rFonts w:eastAsia="MS Gothic" w:hint="eastAsia"/>
                                <w:i w:val="0"/>
                                <w:sz w:val="16"/>
                              </w:rPr>
                              <w:t>juliane.schmidhuber@kraiburg-tpe.com</w:t>
                            </w:r>
                          </w:hyperlink>
                        </w:p>
                        <w:p w14:paraId="12F590D7" w14:textId="77777777" w:rsidR="000F2CA8" w:rsidRPr="00054AD3"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0.75pt;width:162pt;height:2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" stroked="f">
              <v:textbox inset=",0,,0">
                <w:txbxContent>
                  <w:p w14:paraId="563CA45B" w14:textId="77777777" w:rsidR="00C97AAF" w:rsidRPr="00054AD3" w:rsidRDefault="00073D11" w:rsidP="0044562F">
                    <w:pPr>
                      <w:pStyle w:val="Header"/>
                      <w:rPr>
                        <w:rFonts w:ascii="Arial" w:eastAsia="MS Gothic" w:hAnsi="Arial" w:cs="Arial"/>
                        <w:b/>
                        <w:sz w:val="16"/>
                        <w:szCs w:val="16"/>
                      </w:rPr>
                    </w:pPr>
                    <w:r w:rsidRPr="00054AD3">
                      <w:rPr>
                        <w:rFonts w:ascii="Arial" w:eastAsia="MS Gothic" w:hAnsi="Arial" w:hint="eastAsia"/>
                        <w:b/>
                        <w:sz w:val="16"/>
                        <w:szCs w:val="16"/>
                      </w:rPr>
                      <w:t>メディア連絡先：</w:t>
                    </w:r>
                  </w:p>
                  <w:p w14:paraId="6F7A1730" w14:textId="77777777" w:rsidR="00073D11" w:rsidRPr="00054AD3" w:rsidRDefault="00073D11" w:rsidP="0044562F">
                    <w:pPr>
                      <w:pStyle w:val="Header"/>
                      <w:spacing w:line="120" w:lineRule="exact"/>
                      <w:rPr>
                        <w:rFonts w:ascii="Arial" w:eastAsia="MS Gothic" w:hAnsi="Arial" w:cs="Arial"/>
                        <w:sz w:val="16"/>
                        <w:szCs w:val="16"/>
                      </w:rPr>
                    </w:pPr>
                  </w:p>
                  <w:p w14:paraId="3C084A6B" w14:textId="194EEDA9" w:rsidR="001E1888" w:rsidRPr="00054AD3" w:rsidRDefault="001E1888" w:rsidP="001E1888">
                    <w:pPr>
                      <w:pStyle w:val="BodyTextIndent"/>
                      <w:ind w:left="0"/>
                      <w:rPr>
                        <w:rFonts w:eastAsia="MS Gothic"/>
                        <w:bCs/>
                        <w:sz w:val="16"/>
                        <w:szCs w:val="16"/>
                      </w:rPr>
                    </w:pPr>
                    <w:r w:rsidRPr="00054AD3">
                      <w:rPr>
                        <w:rFonts w:eastAsia="MS Gothic" w:hint="eastAsia"/>
                        <w:bCs/>
                        <w:sz w:val="16"/>
                        <w:szCs w:val="16"/>
                      </w:rPr>
                      <w:t>アジア太平洋地域：</w:t>
                    </w:r>
                  </w:p>
                  <w:p w14:paraId="251BCDA1" w14:textId="77777777" w:rsidR="001E1888" w:rsidRPr="00054AD3" w:rsidRDefault="001E1888" w:rsidP="001E1888">
                    <w:pPr>
                      <w:pStyle w:val="Header"/>
                      <w:spacing w:line="360" w:lineRule="auto"/>
                      <w:rPr>
                        <w:rFonts w:ascii="Arial" w:eastAsia="MS Gothic" w:hAnsi="Arial" w:cs="Arial"/>
                        <w:bCs/>
                        <w:iCs/>
                        <w:sz w:val="16"/>
                        <w:szCs w:val="16"/>
                      </w:rPr>
                    </w:pPr>
                    <w:r w:rsidRPr="00054AD3">
                      <w:rPr>
                        <w:rFonts w:ascii="Arial" w:eastAsia="MS Gothic" w:hAnsi="Arial" w:hint="eastAsia"/>
                        <w:bCs/>
                        <w:iCs/>
                        <w:sz w:val="16"/>
                        <w:szCs w:val="16"/>
                      </w:rPr>
                      <w:t>Bridget Ngang</w:t>
                    </w:r>
                    <w:r w:rsidRPr="00054AD3">
                      <w:rPr>
                        <w:rFonts w:ascii="Arial" w:eastAsia="MS Gothic" w:hAnsi="Arial" w:hint="eastAsia"/>
                        <w:bCs/>
                        <w:iCs/>
                        <w:sz w:val="16"/>
                        <w:szCs w:val="16"/>
                      </w:rPr>
                      <w:t>（ブリジット・ナン）</w:t>
                    </w:r>
                  </w:p>
                  <w:p w14:paraId="36AC5C66" w14:textId="77777777" w:rsidR="001E1888" w:rsidRPr="00054AD3" w:rsidRDefault="001E1888" w:rsidP="001E1888">
                    <w:pPr>
                      <w:pStyle w:val="Header"/>
                      <w:spacing w:line="360" w:lineRule="auto"/>
                      <w:rPr>
                        <w:rFonts w:ascii="Arial" w:eastAsia="MS Gothic" w:hAnsi="Arial" w:cs="Arial"/>
                        <w:bCs/>
                        <w:iCs/>
                        <w:sz w:val="16"/>
                        <w:szCs w:val="16"/>
                      </w:rPr>
                    </w:pPr>
                    <w:r w:rsidRPr="00054AD3">
                      <w:rPr>
                        <w:rFonts w:ascii="Arial" w:eastAsia="MS Gothic" w:hAnsi="Arial" w:hint="eastAsia"/>
                        <w:bCs/>
                        <w:iCs/>
                        <w:sz w:val="16"/>
                        <w:szCs w:val="16"/>
                      </w:rPr>
                      <w:t>アジア太平洋地域　マーケティング・マネージャー</w:t>
                    </w:r>
                  </w:p>
                  <w:p w14:paraId="0D6196C4" w14:textId="77777777" w:rsidR="001E1888" w:rsidRPr="00054AD3" w:rsidRDefault="001E1888" w:rsidP="001E1888">
                    <w:pPr>
                      <w:pStyle w:val="Header"/>
                      <w:spacing w:line="360" w:lineRule="auto"/>
                      <w:rPr>
                        <w:rFonts w:ascii="Arial" w:eastAsia="MS Gothic" w:hAnsi="Arial" w:cs="Arial"/>
                        <w:bCs/>
                        <w:iCs/>
                        <w:sz w:val="16"/>
                        <w:szCs w:val="16"/>
                      </w:rPr>
                    </w:pPr>
                    <w:r w:rsidRPr="00054AD3">
                      <w:rPr>
                        <w:rFonts w:ascii="Arial" w:eastAsia="MS Gothic" w:hAnsi="Arial" w:hint="eastAsia"/>
                        <w:bCs/>
                        <w:iCs/>
                        <w:sz w:val="16"/>
                        <w:szCs w:val="16"/>
                      </w:rPr>
                      <w:t>Phone: +603 9545 6301</w:t>
                    </w:r>
                  </w:p>
                  <w:p w14:paraId="73E18B48" w14:textId="77777777" w:rsidR="001E1888" w:rsidRPr="00054AD3" w:rsidRDefault="00C670A8" w:rsidP="001E1888">
                    <w:pPr>
                      <w:pStyle w:val="Header"/>
                      <w:spacing w:line="360" w:lineRule="auto"/>
                      <w:rPr>
                        <w:rFonts w:ascii="Arial" w:eastAsia="MS Gothic" w:hAnsi="Arial" w:cs="Arial"/>
                        <w:bCs/>
                        <w:iCs/>
                        <w:sz w:val="16"/>
                        <w:szCs w:val="16"/>
                      </w:rPr>
                    </w:pPr>
                    <w:hyperlink r:id="rId4" w:history="1">
                      <w:r w:rsidR="0007162F" w:rsidRPr="00054AD3">
                        <w:rPr>
                          <w:rStyle w:val="Hyperlink"/>
                          <w:rFonts w:ascii="Arial" w:eastAsia="MS Gothic" w:hAnsi="Arial" w:hint="eastAsia"/>
                          <w:bCs/>
                          <w:iCs/>
                          <w:sz w:val="16"/>
                          <w:szCs w:val="16"/>
                        </w:rPr>
                        <w:t>bridget.ngang@kraiburg-tpe.com</w:t>
                      </w:r>
                    </w:hyperlink>
                  </w:p>
                  <w:p w14:paraId="2EA93E32" w14:textId="4C592537" w:rsidR="001E1888" w:rsidRPr="00054AD3" w:rsidRDefault="001E1888" w:rsidP="00C97AAF">
                    <w:pPr>
                      <w:pStyle w:val="BodyTextIndent"/>
                      <w:ind w:left="0"/>
                      <w:rPr>
                        <w:rFonts w:eastAsia="MS Gothic"/>
                        <w:bCs/>
                        <w:sz w:val="16"/>
                        <w:szCs w:val="16"/>
                      </w:rPr>
                    </w:pPr>
                  </w:p>
                  <w:p w14:paraId="71C2441F" w14:textId="77777777" w:rsidR="000F2CA8" w:rsidRPr="00054AD3" w:rsidRDefault="000F2CA8" w:rsidP="000F2CA8">
                    <w:pPr>
                      <w:pStyle w:val="BodyTextIndent"/>
                      <w:ind w:left="0"/>
                      <w:rPr>
                        <w:rFonts w:eastAsia="MS Gothic"/>
                        <w:iCs w:val="0"/>
                        <w:sz w:val="16"/>
                      </w:rPr>
                    </w:pPr>
                    <w:r w:rsidRPr="00054AD3">
                      <w:rPr>
                        <w:rFonts w:eastAsia="MS Gothic" w:hint="eastAsia"/>
                        <w:sz w:val="16"/>
                      </w:rPr>
                      <w:t>コンタクト</w:t>
                    </w:r>
                    <w:r w:rsidRPr="00054AD3">
                      <w:rPr>
                        <w:rFonts w:eastAsia="MS Gothic" w:hint="eastAsia"/>
                        <w:sz w:val="16"/>
                      </w:rPr>
                      <w:t xml:space="preserve"> - </w:t>
                    </w:r>
                    <w:r w:rsidRPr="00054AD3">
                      <w:rPr>
                        <w:rFonts w:eastAsia="MS Gothic" w:hint="eastAsia"/>
                        <w:sz w:val="16"/>
                      </w:rPr>
                      <w:t>ヨーロッパ・中東・アフリカ地域担当</w:t>
                    </w:r>
                  </w:p>
                  <w:p w14:paraId="44BC460F" w14:textId="77777777" w:rsidR="000F2CA8" w:rsidRPr="00054AD3" w:rsidRDefault="000F2CA8" w:rsidP="000F2CA8">
                    <w:pPr>
                      <w:pStyle w:val="BodyTextIndent"/>
                      <w:ind w:left="0"/>
                      <w:rPr>
                        <w:rFonts w:eastAsia="MS Gothic"/>
                        <w:i w:val="0"/>
                        <w:sz w:val="16"/>
                        <w:szCs w:val="16"/>
                      </w:rPr>
                    </w:pPr>
                    <w:r w:rsidRPr="00054AD3">
                      <w:rPr>
                        <w:rFonts w:eastAsia="MS Gothic" w:hint="eastAsia"/>
                        <w:i w:val="0"/>
                        <w:sz w:val="16"/>
                      </w:rPr>
                      <w:t>Juliane Schmidhuber</w:t>
                    </w:r>
                    <w:r w:rsidRPr="00054AD3">
                      <w:rPr>
                        <w:rFonts w:eastAsia="MS Gothic" w:hint="eastAsia"/>
                        <w:i w:val="0"/>
                        <w:sz w:val="16"/>
                      </w:rPr>
                      <w:t>（ジュリアン・シュミットフーバー）</w:t>
                    </w:r>
                  </w:p>
                  <w:p w14:paraId="05D87D67" w14:textId="77777777" w:rsidR="000F2CA8" w:rsidRPr="00054AD3" w:rsidRDefault="000F2CA8" w:rsidP="000F2CA8">
                    <w:pPr>
                      <w:pStyle w:val="BodyTextIndent"/>
                      <w:ind w:left="0"/>
                      <w:rPr>
                        <w:rFonts w:eastAsia="MS Gothic"/>
                        <w:i w:val="0"/>
                        <w:sz w:val="16"/>
                        <w:szCs w:val="16"/>
                      </w:rPr>
                    </w:pPr>
                    <w:r w:rsidRPr="00054AD3">
                      <w:rPr>
                        <w:rFonts w:eastAsia="MS Gothic" w:hint="eastAsia"/>
                        <w:i w:val="0"/>
                        <w:sz w:val="16"/>
                      </w:rPr>
                      <w:t>PR&amp;</w:t>
                    </w:r>
                    <w:r w:rsidRPr="00054AD3">
                      <w:rPr>
                        <w:rFonts w:eastAsia="MS Gothic" w:hint="eastAsia"/>
                        <w:i w:val="0"/>
                        <w:sz w:val="16"/>
                      </w:rPr>
                      <w:t>コミュニケーション・マネージャー</w:t>
                    </w:r>
                  </w:p>
                  <w:p w14:paraId="5D4F84A0" w14:textId="2ED8E04B" w:rsidR="000F2CA8" w:rsidRPr="00054AD3" w:rsidRDefault="000F2CA8" w:rsidP="000F2CA8">
                    <w:pPr>
                      <w:pStyle w:val="BodyTextIndent"/>
                      <w:ind w:left="0"/>
                      <w:rPr>
                        <w:rFonts w:eastAsia="MS Gothic"/>
                        <w:i w:val="0"/>
                        <w:sz w:val="16"/>
                        <w:szCs w:val="16"/>
                      </w:rPr>
                    </w:pPr>
                    <w:r w:rsidRPr="00054AD3">
                      <w:rPr>
                        <w:rFonts w:eastAsia="MS Gothic" w:hint="eastAsia"/>
                        <w:i w:val="0"/>
                        <w:sz w:val="16"/>
                      </w:rPr>
                      <w:t>電話：</w:t>
                    </w:r>
                    <w:r w:rsidRPr="00054AD3">
                      <w:rPr>
                        <w:rFonts w:eastAsia="MS Gothic" w:hint="eastAsia"/>
                        <w:i w:val="0"/>
                        <w:sz w:val="16"/>
                      </w:rPr>
                      <w:t>+49 8638 9810 568</w:t>
                    </w:r>
                  </w:p>
                  <w:p w14:paraId="4E9FCE68" w14:textId="77777777" w:rsidR="000F2CA8" w:rsidRPr="00054AD3" w:rsidRDefault="00C670A8" w:rsidP="000F2CA8">
                    <w:pPr>
                      <w:pStyle w:val="BodyTextIndent"/>
                      <w:ind w:left="0"/>
                      <w:rPr>
                        <w:rStyle w:val="Hyperlink"/>
                        <w:rFonts w:eastAsia="MS Gothic"/>
                        <w:i w:val="0"/>
                        <w:sz w:val="16"/>
                      </w:rPr>
                    </w:pPr>
                    <w:hyperlink r:id="rId5" w:history="1">
                      <w:r w:rsidR="0007162F" w:rsidRPr="00054AD3">
                        <w:rPr>
                          <w:rStyle w:val="Hyperlink"/>
                          <w:rFonts w:eastAsia="MS Gothic" w:hint="eastAsia"/>
                          <w:i w:val="0"/>
                          <w:sz w:val="16"/>
                        </w:rPr>
                        <w:t>juliane.schmidhuber@kraiburg-tpe.com</w:t>
                      </w:r>
                    </w:hyperlink>
                  </w:p>
                  <w:p w14:paraId="12F590D7" w14:textId="77777777" w:rsidR="000F2CA8" w:rsidRPr="00054AD3" w:rsidRDefault="000F2CA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55544">
    <w:abstractNumId w:val="3"/>
  </w:num>
  <w:num w:numId="2" w16cid:durableId="1563173221">
    <w:abstractNumId w:val="6"/>
  </w:num>
  <w:num w:numId="3" w16cid:durableId="1189680556">
    <w:abstractNumId w:val="2"/>
  </w:num>
  <w:num w:numId="4" w16cid:durableId="1826702823">
    <w:abstractNumId w:val="14"/>
  </w:num>
  <w:num w:numId="5" w16cid:durableId="757289856">
    <w:abstractNumId w:val="9"/>
  </w:num>
  <w:num w:numId="6" w16cid:durableId="244606242">
    <w:abstractNumId w:val="12"/>
  </w:num>
  <w:num w:numId="7" w16cid:durableId="319502221">
    <w:abstractNumId w:val="5"/>
  </w:num>
  <w:num w:numId="8" w16cid:durableId="1161891063">
    <w:abstractNumId w:val="13"/>
  </w:num>
  <w:num w:numId="9" w16cid:durableId="58216015">
    <w:abstractNumId w:val="10"/>
  </w:num>
  <w:num w:numId="10" w16cid:durableId="5181567">
    <w:abstractNumId w:val="0"/>
  </w:num>
  <w:num w:numId="11" w16cid:durableId="1965186640">
    <w:abstractNumId w:val="7"/>
  </w:num>
  <w:num w:numId="12" w16cid:durableId="11566070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6808430">
    <w:abstractNumId w:val="4"/>
  </w:num>
  <w:num w:numId="14" w16cid:durableId="1475828122">
    <w:abstractNumId w:val="11"/>
  </w:num>
  <w:num w:numId="15" w16cid:durableId="1330133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4AD3"/>
    <w:rsid w:val="00055A30"/>
    <w:rsid w:val="00057785"/>
    <w:rsid w:val="00065A69"/>
    <w:rsid w:val="00071236"/>
    <w:rsid w:val="0007162F"/>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3E3E"/>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061FE"/>
    <w:rsid w:val="002129DC"/>
    <w:rsid w:val="00214C89"/>
    <w:rsid w:val="002234B4"/>
    <w:rsid w:val="00225FD8"/>
    <w:rsid w:val="002262B1"/>
    <w:rsid w:val="00235BA5"/>
    <w:rsid w:val="002631F5"/>
    <w:rsid w:val="00267260"/>
    <w:rsid w:val="0028506D"/>
    <w:rsid w:val="00290773"/>
    <w:rsid w:val="002934F9"/>
    <w:rsid w:val="00297414"/>
    <w:rsid w:val="0029752E"/>
    <w:rsid w:val="002A37DD"/>
    <w:rsid w:val="002A3920"/>
    <w:rsid w:val="002A532B"/>
    <w:rsid w:val="002B3A55"/>
    <w:rsid w:val="002B5047"/>
    <w:rsid w:val="002B5F60"/>
    <w:rsid w:val="002B7CE1"/>
    <w:rsid w:val="002C3084"/>
    <w:rsid w:val="002C4280"/>
    <w:rsid w:val="002C6993"/>
    <w:rsid w:val="002C7BE6"/>
    <w:rsid w:val="002D010D"/>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408D"/>
    <w:rsid w:val="00471A94"/>
    <w:rsid w:val="00473F42"/>
    <w:rsid w:val="0047409A"/>
    <w:rsid w:val="00481947"/>
    <w:rsid w:val="00482B9C"/>
    <w:rsid w:val="004919AE"/>
    <w:rsid w:val="00493BFC"/>
    <w:rsid w:val="004A3BE3"/>
    <w:rsid w:val="004A62E0"/>
    <w:rsid w:val="004A6454"/>
    <w:rsid w:val="004B0469"/>
    <w:rsid w:val="004B75FE"/>
    <w:rsid w:val="004B7FC6"/>
    <w:rsid w:val="004C1164"/>
    <w:rsid w:val="004C3CCB"/>
    <w:rsid w:val="004C6BE6"/>
    <w:rsid w:val="004C6E24"/>
    <w:rsid w:val="004D5BAF"/>
    <w:rsid w:val="004E0EEE"/>
    <w:rsid w:val="004F6395"/>
    <w:rsid w:val="004F758B"/>
    <w:rsid w:val="004F7ABD"/>
    <w:rsid w:val="00502615"/>
    <w:rsid w:val="00502A3F"/>
    <w:rsid w:val="0050419E"/>
    <w:rsid w:val="00505735"/>
    <w:rsid w:val="00506A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CF3"/>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3D55"/>
    <w:rsid w:val="00866E30"/>
    <w:rsid w:val="008725D0"/>
    <w:rsid w:val="00872EB4"/>
    <w:rsid w:val="00874A1A"/>
    <w:rsid w:val="00877A12"/>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0421"/>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86C1F"/>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4F4"/>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1F4F"/>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3E4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370B"/>
    <w:rsid w:val="00C24DC3"/>
    <w:rsid w:val="00C2668C"/>
    <w:rsid w:val="00C30003"/>
    <w:rsid w:val="00C33B05"/>
    <w:rsid w:val="00C37354"/>
    <w:rsid w:val="00C43491"/>
    <w:rsid w:val="00C44B97"/>
    <w:rsid w:val="00C55745"/>
    <w:rsid w:val="00C566EF"/>
    <w:rsid w:val="00C62522"/>
    <w:rsid w:val="00C6643A"/>
    <w:rsid w:val="00C670A8"/>
    <w:rsid w:val="00C70EBC"/>
    <w:rsid w:val="00C72E1E"/>
    <w:rsid w:val="00C765FC"/>
    <w:rsid w:val="00C8056E"/>
    <w:rsid w:val="00C95294"/>
    <w:rsid w:val="00C97AAF"/>
    <w:rsid w:val="00CA04C3"/>
    <w:rsid w:val="00CA265C"/>
    <w:rsid w:val="00CA79D2"/>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CF5F64"/>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5082"/>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dcmitype/"/>
    <ds:schemaRef ds:uri="http://schemas.microsoft.com/office/infopath/2007/PartnerControls"/>
    <ds:schemaRef ds:uri="b0aac98f-77e3-488e-b1d0-e526279ba76f"/>
    <ds:schemaRef ds:uri="http://schemas.microsoft.com/office/2006/documentManagement/types"/>
    <ds:schemaRef ds:uri="http://schemas.microsoft.com/office/2006/metadata/properties"/>
    <ds:schemaRef ds:uri="8d3818be-6f21-4c29-ab13-78e30dc982d3"/>
    <ds:schemaRef ds:uri="http://purl.org/dc/term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10EE1A03-8857-4D2D-8B3B-06E801BC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363</Words>
  <Characters>2074</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2022-11-09T07:37:00Z</dcterms:created>
  <dcterms:modified xsi:type="dcterms:W3CDTF">2022-11-17T05:25:00Z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