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43D93" w14:textId="4B27045F" w:rsidR="00BE5830" w:rsidRPr="00051319" w:rsidRDefault="00754253" w:rsidP="00BE5830">
      <w:pPr>
        <w:spacing w:line="360" w:lineRule="auto"/>
        <w:rPr>
          <w:rFonts w:ascii="Arial" w:eastAsia="SimSun" w:hAnsi="Arial" w:cs="Arial"/>
          <w:b/>
          <w:bCs/>
          <w:sz w:val="24"/>
          <w:szCs w:val="24"/>
        </w:rPr>
      </w:pPr>
      <w:r w:rsidRPr="00822BBD">
        <w:rPr>
          <w:rFonts w:ascii="Arial" w:eastAsia="SimSun" w:hAnsi="Arial" w:hint="eastAsia"/>
          <w:b/>
          <w:sz w:val="24"/>
        </w:rPr>
        <w:t>凯柏胶宝</w:t>
      </w:r>
      <w:r w:rsidRPr="00822BBD">
        <w:rPr>
          <w:rFonts w:ascii="Arial" w:eastAsia="SimSun" w:hAnsi="Arial"/>
          <w:b/>
          <w:sz w:val="24"/>
        </w:rPr>
        <w:t>®</w:t>
      </w:r>
      <w:r w:rsidR="00BE5830" w:rsidRPr="00051319">
        <w:rPr>
          <w:rFonts w:ascii="Arial" w:eastAsia="SimSun" w:hAnsi="Arial" w:hint="eastAsia"/>
          <w:b/>
          <w:sz w:val="24"/>
        </w:rPr>
        <w:t xml:space="preserve">TPE </w:t>
      </w:r>
      <w:r w:rsidR="00BE5830" w:rsidRPr="00051319">
        <w:rPr>
          <w:rFonts w:ascii="Arial" w:eastAsia="SimSun" w:hAnsi="Arial" w:hint="eastAsia"/>
          <w:b/>
          <w:sz w:val="24"/>
        </w:rPr>
        <w:t>在兽用医疗设备中的应用</w:t>
      </w:r>
    </w:p>
    <w:p w14:paraId="2F491612" w14:textId="77777777" w:rsidR="006C4263" w:rsidRPr="00051319" w:rsidRDefault="006C4263" w:rsidP="00BE5830">
      <w:pPr>
        <w:spacing w:after="0" w:line="360" w:lineRule="auto"/>
        <w:ind w:right="1559"/>
        <w:contextualSpacing/>
        <w:rPr>
          <w:rFonts w:ascii="Arial" w:hAnsi="Arial" w:cs="Arial"/>
          <w:b/>
          <w:bCs/>
          <w:sz w:val="24"/>
          <w:szCs w:val="24"/>
        </w:rPr>
      </w:pPr>
    </w:p>
    <w:p w14:paraId="409ADDFF" w14:textId="7136EDC9" w:rsidR="000F3838" w:rsidRPr="00051319" w:rsidRDefault="000F3838" w:rsidP="000F3838">
      <w:pPr>
        <w:spacing w:line="360" w:lineRule="auto"/>
        <w:ind w:right="1559"/>
        <w:jc w:val="both"/>
        <w:rPr>
          <w:rFonts w:ascii="Arial" w:eastAsia="SimSun" w:hAnsi="Arial" w:cs="Arial"/>
          <w:sz w:val="20"/>
          <w:szCs w:val="20"/>
        </w:rPr>
      </w:pPr>
      <w:r w:rsidRPr="00051319">
        <w:rPr>
          <w:rFonts w:ascii="Arial" w:eastAsia="SimSun" w:hAnsi="Arial" w:hint="eastAsia"/>
          <w:sz w:val="20"/>
        </w:rPr>
        <w:t>作为一家全球知名的热塑性弹性体制造商，凯柏胶宝</w:t>
      </w:r>
      <w:r w:rsidRPr="00051319">
        <w:rPr>
          <w:rFonts w:ascii="Arial" w:eastAsia="SimSun" w:hAnsi="Arial" w:hint="eastAsia"/>
          <w:sz w:val="20"/>
        </w:rPr>
        <w:t xml:space="preserve">® </w:t>
      </w:r>
      <w:r w:rsidRPr="00051319">
        <w:rPr>
          <w:rFonts w:ascii="Arial" w:eastAsia="SimSun" w:hAnsi="Arial" w:hint="eastAsia"/>
          <w:sz w:val="20"/>
        </w:rPr>
        <w:t>致力于为各行各业提供各种优质的产品和定制解决方案。在此，我们隆重向大家介绍热塑宝</w:t>
      </w:r>
      <w:r w:rsidRPr="00051319">
        <w:rPr>
          <w:rFonts w:ascii="Arial" w:eastAsia="SimSun" w:hAnsi="Arial" w:hint="eastAsia"/>
          <w:sz w:val="20"/>
        </w:rPr>
        <w:t xml:space="preserve"> H HC/AP </w:t>
      </w:r>
      <w:r w:rsidRPr="00051319">
        <w:rPr>
          <w:rFonts w:ascii="Arial" w:eastAsia="SimSun" w:hAnsi="Arial" w:hint="eastAsia"/>
          <w:sz w:val="20"/>
        </w:rPr>
        <w:t>和</w:t>
      </w:r>
      <w:r w:rsidRPr="00051319">
        <w:rPr>
          <w:rFonts w:ascii="Arial" w:eastAsia="SimSun" w:hAnsi="Arial" w:hint="eastAsia"/>
          <w:sz w:val="20"/>
        </w:rPr>
        <w:t xml:space="preserve"> HC/AD1/AP </w:t>
      </w:r>
      <w:r w:rsidRPr="00051319">
        <w:rPr>
          <w:rFonts w:ascii="Arial" w:eastAsia="SimSun" w:hAnsi="Arial" w:hint="eastAsia"/>
          <w:sz w:val="20"/>
        </w:rPr>
        <w:t>系列化合物，该系列适用于兽</w:t>
      </w:r>
      <w:r w:rsidR="00436894" w:rsidRPr="00051319">
        <w:rPr>
          <w:rFonts w:ascii="Arial" w:eastAsia="SimSun" w:hAnsi="Arial" w:hint="eastAsia"/>
          <w:sz w:val="20"/>
        </w:rPr>
        <w:t>医</w:t>
      </w:r>
      <w:r w:rsidRPr="00051319">
        <w:rPr>
          <w:rFonts w:ascii="Arial" w:eastAsia="SimSun" w:hAnsi="Arial" w:hint="eastAsia"/>
          <w:sz w:val="20"/>
        </w:rPr>
        <w:t>医疗设备应用。</w:t>
      </w:r>
    </w:p>
    <w:p w14:paraId="10435E0D" w14:textId="486E2A76"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世界各地的宠物爱好者创造出了一个蓬勃发展的宠物护理产品和服务市场。随着人们越来越重视动物福利，动物不再被</w:t>
      </w:r>
      <w:r w:rsidR="00436894" w:rsidRPr="00051319">
        <w:rPr>
          <w:rFonts w:ascii="Arial" w:eastAsia="SimSun" w:hAnsi="Arial" w:hint="eastAsia"/>
          <w:sz w:val="20"/>
        </w:rPr>
        <w:t>视为</w:t>
      </w:r>
      <w:r w:rsidRPr="00051319">
        <w:rPr>
          <w:rFonts w:ascii="Arial" w:eastAsia="SimSun" w:hAnsi="Arial" w:hint="eastAsia"/>
          <w:sz w:val="20"/>
        </w:rPr>
        <w:t>商品来对待。</w:t>
      </w:r>
    </w:p>
    <w:p w14:paraId="037BC71B" w14:textId="77777777" w:rsidR="000F3838" w:rsidRPr="00051319" w:rsidRDefault="000F3838" w:rsidP="000F3838">
      <w:pPr>
        <w:spacing w:after="0" w:line="360" w:lineRule="auto"/>
        <w:ind w:right="1559"/>
        <w:jc w:val="both"/>
        <w:rPr>
          <w:rFonts w:ascii="Arial" w:hAnsi="Arial" w:cs="Arial"/>
          <w:sz w:val="20"/>
          <w:szCs w:val="20"/>
        </w:rPr>
      </w:pPr>
    </w:p>
    <w:p w14:paraId="3E921AFE" w14:textId="0497D5BC"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随着宠物和家畜慢性疾病数量的增加，获得更好的兽医护理的市场需求也在不断增加。</w:t>
      </w:r>
      <w:r w:rsidRPr="00051319">
        <w:rPr>
          <w:rFonts w:ascii="Arial" w:eastAsia="SimSun" w:hAnsi="Arial" w:hint="eastAsia"/>
          <w:sz w:val="20"/>
        </w:rPr>
        <w:t xml:space="preserve">  </w:t>
      </w:r>
      <w:r w:rsidRPr="00051319">
        <w:rPr>
          <w:rFonts w:ascii="Arial" w:eastAsia="SimSun" w:hAnsi="Arial" w:hint="eastAsia"/>
          <w:sz w:val="20"/>
        </w:rPr>
        <w:t>宠物主人</w:t>
      </w:r>
      <w:r w:rsidR="00B503E4" w:rsidRPr="00051319">
        <w:rPr>
          <w:rFonts w:ascii="Arial" w:eastAsia="SimSun" w:hAnsi="Arial" w:hint="eastAsia"/>
          <w:sz w:val="20"/>
        </w:rPr>
        <w:t>依靠</w:t>
      </w:r>
      <w:r w:rsidRPr="00051319">
        <w:rPr>
          <w:rFonts w:ascii="Arial" w:eastAsia="SimSun" w:hAnsi="Arial" w:hint="eastAsia"/>
          <w:sz w:val="20"/>
        </w:rPr>
        <w:t>兽医，而兽医在宠物护理生态圈中占据核心地位，为宠物开具处方，提供宠物饮食和其他用品建议。</w:t>
      </w:r>
      <w:r w:rsidRPr="00051319">
        <w:rPr>
          <w:rFonts w:ascii="Arial" w:eastAsia="SimSun" w:hAnsi="Arial" w:hint="eastAsia"/>
          <w:sz w:val="20"/>
        </w:rPr>
        <w:t xml:space="preserve"> </w:t>
      </w:r>
    </w:p>
    <w:p w14:paraId="0622675B" w14:textId="77777777" w:rsidR="000F3838" w:rsidRPr="00051319" w:rsidRDefault="000F3838" w:rsidP="000F3838">
      <w:pPr>
        <w:spacing w:after="0" w:line="360" w:lineRule="auto"/>
        <w:ind w:right="1559"/>
        <w:jc w:val="both"/>
        <w:rPr>
          <w:rFonts w:ascii="Arial" w:hAnsi="Arial" w:cs="Arial"/>
          <w:sz w:val="20"/>
          <w:szCs w:val="20"/>
        </w:rPr>
      </w:pPr>
    </w:p>
    <w:p w14:paraId="70E3C2CE" w14:textId="388C5049"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为了</w:t>
      </w:r>
      <w:r w:rsidR="008D662E" w:rsidRPr="00051319">
        <w:rPr>
          <w:rFonts w:ascii="Arial" w:eastAsia="SimSun" w:hAnsi="Arial" w:hint="eastAsia"/>
          <w:sz w:val="20"/>
        </w:rPr>
        <w:t>获得成功的</w:t>
      </w:r>
      <w:r w:rsidRPr="00051319">
        <w:rPr>
          <w:rFonts w:ascii="Arial" w:eastAsia="SimSun" w:hAnsi="Arial" w:hint="eastAsia"/>
          <w:sz w:val="20"/>
        </w:rPr>
        <w:t>宠物</w:t>
      </w:r>
      <w:r w:rsidR="004F2523" w:rsidRPr="00051319">
        <w:rPr>
          <w:rFonts w:ascii="Arial" w:eastAsia="SimSun" w:hAnsi="Arial" w:hint="eastAsia"/>
          <w:sz w:val="20"/>
        </w:rPr>
        <w:t>健康</w:t>
      </w:r>
      <w:r w:rsidRPr="00051319">
        <w:rPr>
          <w:rFonts w:ascii="Arial" w:eastAsia="SimSun" w:hAnsi="Arial" w:hint="eastAsia"/>
          <w:sz w:val="20"/>
        </w:rPr>
        <w:t>结果，兽医护理需要有高品质的医疗器械，比如清洁刷、导管、</w:t>
      </w:r>
      <w:r w:rsidRPr="00051319">
        <w:rPr>
          <w:rFonts w:ascii="Arial" w:eastAsia="SimSun" w:hAnsi="Arial" w:hint="eastAsia"/>
          <w:sz w:val="20"/>
        </w:rPr>
        <w:t xml:space="preserve">GV </w:t>
      </w:r>
      <w:r w:rsidRPr="00051319">
        <w:rPr>
          <w:rFonts w:ascii="Arial" w:eastAsia="SimSun" w:hAnsi="Arial" w:hint="eastAsia"/>
          <w:sz w:val="20"/>
        </w:rPr>
        <w:t>牙科套件（拔牙）、无线超声装置、猫狗项圈等等。而热塑性弹性体</w:t>
      </w:r>
      <w:r w:rsidRPr="00051319">
        <w:rPr>
          <w:rFonts w:ascii="Arial" w:eastAsia="SimSun" w:hAnsi="Arial" w:hint="eastAsia"/>
          <w:sz w:val="20"/>
        </w:rPr>
        <w:t xml:space="preserve"> (TPE)</w:t>
      </w:r>
      <w:r w:rsidR="006238F8" w:rsidRPr="00051319">
        <w:rPr>
          <w:rFonts w:ascii="Arial" w:eastAsia="SimSun" w:hAnsi="Arial" w:hint="eastAsia"/>
          <w:sz w:val="20"/>
        </w:rPr>
        <w:t>能</w:t>
      </w:r>
      <w:r w:rsidR="00EB6174" w:rsidRPr="00051319">
        <w:rPr>
          <w:rFonts w:ascii="Arial" w:eastAsia="SimSun" w:hAnsi="Arial" w:hint="eastAsia"/>
          <w:sz w:val="20"/>
        </w:rPr>
        <w:t>提供</w:t>
      </w:r>
      <w:r w:rsidR="006238F8" w:rsidRPr="00051319">
        <w:rPr>
          <w:rFonts w:ascii="Arial" w:eastAsia="SimSun" w:hAnsi="Arial" w:hint="eastAsia"/>
          <w:sz w:val="20"/>
        </w:rPr>
        <w:t>多种优势在医疗器械的应用</w:t>
      </w:r>
      <w:r w:rsidR="00F34E9D" w:rsidRPr="00051319">
        <w:rPr>
          <w:rFonts w:ascii="Arial" w:eastAsia="SimSun" w:hAnsi="Arial" w:hint="eastAsia"/>
          <w:sz w:val="20"/>
        </w:rPr>
        <w:t>，</w:t>
      </w:r>
      <w:r w:rsidR="006238F8" w:rsidRPr="00051319">
        <w:rPr>
          <w:rFonts w:ascii="Arial" w:eastAsia="SimSun" w:hAnsi="Arial" w:hint="eastAsia"/>
          <w:sz w:val="20"/>
        </w:rPr>
        <w:t>如</w:t>
      </w:r>
      <w:r w:rsidR="001115E6" w:rsidRPr="00051319">
        <w:rPr>
          <w:rFonts w:ascii="Arial" w:eastAsia="SimSun" w:hAnsi="Arial" w:hint="eastAsia"/>
          <w:sz w:val="20"/>
        </w:rPr>
        <w:t>握把，</w:t>
      </w:r>
      <w:r w:rsidR="006238F8" w:rsidRPr="00051319">
        <w:rPr>
          <w:rFonts w:ascii="Arial" w:eastAsia="SimSun" w:hAnsi="Arial" w:hint="eastAsia"/>
          <w:sz w:val="20"/>
        </w:rPr>
        <w:t>需</w:t>
      </w:r>
      <w:r w:rsidRPr="00051319">
        <w:rPr>
          <w:rFonts w:ascii="Arial" w:eastAsia="SimSun" w:hAnsi="Arial" w:hint="eastAsia"/>
          <w:sz w:val="20"/>
        </w:rPr>
        <w:t>防滑，触感</w:t>
      </w:r>
      <w:r w:rsidR="006238F8" w:rsidRPr="00051319">
        <w:rPr>
          <w:rFonts w:ascii="Arial" w:eastAsia="SimSun" w:hAnsi="Arial" w:hint="eastAsia"/>
          <w:sz w:val="20"/>
        </w:rPr>
        <w:t>及</w:t>
      </w:r>
      <w:r w:rsidRPr="00051319">
        <w:rPr>
          <w:rFonts w:ascii="Arial" w:eastAsia="SimSun" w:hAnsi="Arial" w:hint="eastAsia"/>
          <w:sz w:val="20"/>
        </w:rPr>
        <w:t>柔</w:t>
      </w:r>
      <w:r w:rsidR="006238F8" w:rsidRPr="00051319">
        <w:rPr>
          <w:rFonts w:ascii="Arial" w:eastAsia="SimSun" w:hAnsi="Arial" w:hint="eastAsia"/>
          <w:sz w:val="20"/>
        </w:rPr>
        <w:t>软</w:t>
      </w:r>
      <w:r w:rsidR="003F1034" w:rsidRPr="00051319">
        <w:rPr>
          <w:rFonts w:ascii="Arial" w:eastAsia="SimSun" w:hAnsi="Arial" w:hint="eastAsia"/>
          <w:sz w:val="20"/>
        </w:rPr>
        <w:t>性</w:t>
      </w:r>
      <w:r w:rsidR="006238F8" w:rsidRPr="00051319">
        <w:rPr>
          <w:rFonts w:ascii="Arial" w:eastAsia="SimSun" w:hAnsi="Arial" w:hint="eastAsia"/>
          <w:sz w:val="20"/>
        </w:rPr>
        <w:t>的应用</w:t>
      </w:r>
      <w:r w:rsidRPr="00051319">
        <w:rPr>
          <w:rFonts w:ascii="Arial" w:eastAsia="SimSun" w:hAnsi="Arial" w:hint="eastAsia"/>
          <w:sz w:val="20"/>
        </w:rPr>
        <w:t>，可与各种</w:t>
      </w:r>
      <w:r w:rsidR="006238F8" w:rsidRPr="00051319">
        <w:rPr>
          <w:rFonts w:ascii="Arial" w:eastAsia="SimSun" w:hAnsi="Arial" w:hint="eastAsia"/>
          <w:sz w:val="20"/>
        </w:rPr>
        <w:t>工程</w:t>
      </w:r>
      <w:r w:rsidRPr="00051319">
        <w:rPr>
          <w:rFonts w:ascii="Arial" w:eastAsia="SimSun" w:hAnsi="Arial" w:hint="eastAsia"/>
          <w:sz w:val="20"/>
        </w:rPr>
        <w:t>塑料进行模内成型</w:t>
      </w:r>
      <w:r w:rsidR="003F1034" w:rsidRPr="00051319">
        <w:rPr>
          <w:rFonts w:ascii="Arial" w:eastAsia="SimSun" w:hAnsi="Arial" w:hint="eastAsia"/>
          <w:sz w:val="20"/>
        </w:rPr>
        <w:t>。</w:t>
      </w:r>
    </w:p>
    <w:p w14:paraId="6CB5543E" w14:textId="77777777" w:rsidR="000F3838" w:rsidRPr="00051319" w:rsidRDefault="000F3838" w:rsidP="000F3838">
      <w:pPr>
        <w:spacing w:after="0" w:line="360" w:lineRule="auto"/>
        <w:ind w:right="1559"/>
        <w:jc w:val="both"/>
        <w:rPr>
          <w:rFonts w:ascii="Arial" w:hAnsi="Arial" w:cs="Arial"/>
          <w:sz w:val="20"/>
          <w:szCs w:val="20"/>
        </w:rPr>
      </w:pPr>
    </w:p>
    <w:p w14:paraId="036DAEA9" w14:textId="07826A06"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作为一家全球知名的热塑性弹性体制造商，凯柏胶宝</w:t>
      </w:r>
      <w:r w:rsidRPr="00051319">
        <w:rPr>
          <w:rFonts w:ascii="Arial" w:eastAsia="SimSun" w:hAnsi="Arial" w:hint="eastAsia"/>
          <w:sz w:val="20"/>
        </w:rPr>
        <w:t xml:space="preserve">® </w:t>
      </w:r>
      <w:r w:rsidRPr="00051319">
        <w:rPr>
          <w:rFonts w:ascii="Arial" w:eastAsia="SimSun" w:hAnsi="Arial" w:hint="eastAsia"/>
          <w:sz w:val="20"/>
        </w:rPr>
        <w:t>致力于为各行各业提供各种优质的产品和定制解决方案。我们的热塑宝</w:t>
      </w:r>
      <w:r w:rsidRPr="00051319">
        <w:rPr>
          <w:rFonts w:ascii="Arial" w:eastAsia="SimSun" w:hAnsi="Arial" w:hint="eastAsia"/>
          <w:sz w:val="20"/>
        </w:rPr>
        <w:t xml:space="preserve"> H </w:t>
      </w:r>
      <w:r w:rsidRPr="00051319">
        <w:rPr>
          <w:rFonts w:ascii="Arial" w:eastAsia="SimSun" w:hAnsi="Arial" w:hint="eastAsia"/>
          <w:sz w:val="20"/>
        </w:rPr>
        <w:t>系列是适用于医疗保健与医疗器械应用的优质材料解决方案。该系列化合物具有良好的压缩永久变形性能和再密封性能，触感柔软，</w:t>
      </w:r>
      <w:r w:rsidR="00A153C4" w:rsidRPr="00051319">
        <w:rPr>
          <w:rFonts w:ascii="Arial" w:eastAsia="SimSun" w:hAnsi="Arial" w:hint="eastAsia"/>
          <w:sz w:val="20"/>
        </w:rPr>
        <w:t>低</w:t>
      </w:r>
      <w:r w:rsidRPr="00051319">
        <w:rPr>
          <w:rFonts w:ascii="Arial" w:eastAsia="SimSun" w:hAnsi="Arial" w:hint="eastAsia"/>
          <w:sz w:val="20"/>
        </w:rPr>
        <w:t>摩擦，成本效益高。</w:t>
      </w:r>
    </w:p>
    <w:p w14:paraId="21D23EAC" w14:textId="77777777" w:rsidR="000F3838" w:rsidRPr="00051319" w:rsidRDefault="000F3838" w:rsidP="000F3838">
      <w:pPr>
        <w:spacing w:after="0" w:line="360" w:lineRule="auto"/>
        <w:ind w:right="1559"/>
        <w:jc w:val="both"/>
        <w:rPr>
          <w:rFonts w:ascii="Arial" w:hAnsi="Arial" w:cs="Arial"/>
          <w:b/>
          <w:bCs/>
          <w:sz w:val="20"/>
          <w:szCs w:val="20"/>
        </w:rPr>
      </w:pPr>
    </w:p>
    <w:p w14:paraId="19BB0595" w14:textId="77777777" w:rsidR="000F3838" w:rsidRPr="00051319" w:rsidRDefault="000F3838" w:rsidP="000F3838">
      <w:pPr>
        <w:spacing w:after="0" w:line="360" w:lineRule="auto"/>
        <w:ind w:right="1559"/>
        <w:jc w:val="both"/>
        <w:rPr>
          <w:rFonts w:ascii="Arial" w:eastAsia="SimSun" w:hAnsi="Arial" w:cs="Arial"/>
          <w:b/>
          <w:bCs/>
          <w:sz w:val="20"/>
          <w:szCs w:val="20"/>
        </w:rPr>
      </w:pPr>
      <w:r w:rsidRPr="00051319">
        <w:rPr>
          <w:rFonts w:ascii="Arial" w:eastAsia="SimSun" w:hAnsi="Arial" w:hint="eastAsia"/>
          <w:b/>
          <w:sz w:val="20"/>
        </w:rPr>
        <w:t>具有安全性能的宠物健康友好材料</w:t>
      </w:r>
    </w:p>
    <w:p w14:paraId="36D1E857" w14:textId="364E830E" w:rsidR="000F3838" w:rsidRPr="00051319" w:rsidRDefault="000F3838" w:rsidP="000F3838">
      <w:pPr>
        <w:spacing w:line="360" w:lineRule="auto"/>
        <w:ind w:right="1559"/>
        <w:jc w:val="both"/>
        <w:rPr>
          <w:rFonts w:ascii="Arial" w:eastAsia="SimSun" w:hAnsi="Arial" w:cs="Arial"/>
          <w:sz w:val="20"/>
          <w:szCs w:val="20"/>
        </w:rPr>
      </w:pPr>
      <w:r w:rsidRPr="00051319">
        <w:rPr>
          <w:rFonts w:ascii="Arial" w:eastAsia="SimSun" w:hAnsi="Arial" w:hint="eastAsia"/>
          <w:sz w:val="20"/>
        </w:rPr>
        <w:t>凯柏胶宝</w:t>
      </w:r>
      <w:r w:rsidRPr="00051319">
        <w:rPr>
          <w:rFonts w:ascii="Arial" w:eastAsia="SimSun" w:hAnsi="Arial" w:hint="eastAsia"/>
          <w:sz w:val="20"/>
        </w:rPr>
        <w:t xml:space="preserve">® </w:t>
      </w:r>
      <w:r w:rsidR="00B86AC7" w:rsidRPr="00051319">
        <w:rPr>
          <w:rFonts w:ascii="Arial" w:eastAsia="SimSun" w:hAnsi="Arial" w:hint="eastAsia"/>
          <w:sz w:val="20"/>
        </w:rPr>
        <w:t>的</w:t>
      </w:r>
      <w:r w:rsidRPr="00051319">
        <w:rPr>
          <w:rFonts w:ascii="Arial" w:eastAsia="SimSun" w:hAnsi="Arial" w:hint="eastAsia"/>
          <w:sz w:val="20"/>
        </w:rPr>
        <w:t>热塑宝</w:t>
      </w:r>
      <w:r w:rsidRPr="00051319">
        <w:rPr>
          <w:rFonts w:ascii="Arial" w:eastAsia="SimSun" w:hAnsi="Arial" w:hint="eastAsia"/>
          <w:sz w:val="20"/>
        </w:rPr>
        <w:t xml:space="preserve"> H TPE </w:t>
      </w:r>
      <w:r w:rsidRPr="00051319">
        <w:rPr>
          <w:rFonts w:ascii="Arial" w:eastAsia="SimSun" w:hAnsi="Arial" w:hint="eastAsia"/>
          <w:sz w:val="20"/>
        </w:rPr>
        <w:t>化合物</w:t>
      </w:r>
      <w:r w:rsidR="00B66000" w:rsidRPr="00051319">
        <w:rPr>
          <w:rFonts w:ascii="Arial" w:eastAsia="SimSun" w:hAnsi="Arial" w:hint="eastAsia"/>
          <w:sz w:val="20"/>
        </w:rPr>
        <w:t>是高质量的材料解决方案</w:t>
      </w:r>
      <w:r w:rsidRPr="00051319">
        <w:rPr>
          <w:rFonts w:ascii="Arial" w:eastAsia="SimSun" w:hAnsi="Arial" w:hint="eastAsia"/>
          <w:sz w:val="20"/>
        </w:rPr>
        <w:t>，符合各种国际标准，包括</w:t>
      </w:r>
      <w:r w:rsidRPr="00051319">
        <w:rPr>
          <w:rFonts w:ascii="Arial" w:eastAsia="SimSun" w:hAnsi="Arial" w:hint="eastAsia"/>
          <w:sz w:val="20"/>
        </w:rPr>
        <w:t xml:space="preserve"> ISO 10993-5</w:t>
      </w:r>
      <w:r w:rsidRPr="00051319">
        <w:rPr>
          <w:rFonts w:ascii="Arial" w:eastAsia="SimSun" w:hAnsi="Arial" w:hint="eastAsia"/>
          <w:sz w:val="20"/>
        </w:rPr>
        <w:t>（细胞毒性）、</w:t>
      </w:r>
      <w:r w:rsidRPr="00051319">
        <w:rPr>
          <w:rFonts w:ascii="Arial" w:eastAsia="SimSun" w:hAnsi="Arial" w:hint="eastAsia"/>
          <w:sz w:val="20"/>
        </w:rPr>
        <w:t>GB/T 16886.5</w:t>
      </w:r>
      <w:r w:rsidRPr="00051319">
        <w:rPr>
          <w:rFonts w:ascii="Arial" w:eastAsia="SimSun" w:hAnsi="Arial" w:hint="eastAsia"/>
          <w:sz w:val="20"/>
        </w:rPr>
        <w:t>、</w:t>
      </w:r>
      <w:r w:rsidRPr="00051319">
        <w:rPr>
          <w:rFonts w:ascii="Arial" w:eastAsia="SimSun" w:hAnsi="Arial" w:hint="eastAsia"/>
          <w:sz w:val="20"/>
        </w:rPr>
        <w:t xml:space="preserve">RoHS </w:t>
      </w:r>
      <w:r w:rsidRPr="00051319">
        <w:rPr>
          <w:rFonts w:ascii="Arial" w:eastAsia="SimSun" w:hAnsi="Arial" w:hint="eastAsia"/>
          <w:sz w:val="20"/>
        </w:rPr>
        <w:t>和</w:t>
      </w:r>
      <w:r w:rsidRPr="00051319">
        <w:rPr>
          <w:rFonts w:ascii="Arial" w:eastAsia="SimSun" w:hAnsi="Arial" w:hint="eastAsia"/>
          <w:sz w:val="20"/>
        </w:rPr>
        <w:t xml:space="preserve"> REACH</w:t>
      </w:r>
      <w:r w:rsidRPr="00051319">
        <w:rPr>
          <w:rFonts w:ascii="Arial" w:eastAsia="SimSun" w:hAnsi="Arial" w:hint="eastAsia"/>
          <w:sz w:val="20"/>
        </w:rPr>
        <w:t>。该系列化合物不含</w:t>
      </w:r>
      <w:r w:rsidRPr="00051319">
        <w:rPr>
          <w:rFonts w:ascii="Arial" w:eastAsia="SimSun" w:hAnsi="Arial" w:hint="eastAsia"/>
          <w:sz w:val="20"/>
        </w:rPr>
        <w:t xml:space="preserve"> PVC </w:t>
      </w:r>
      <w:r w:rsidRPr="00051319">
        <w:rPr>
          <w:rFonts w:ascii="Arial" w:eastAsia="SimSun" w:hAnsi="Arial" w:hint="eastAsia"/>
          <w:sz w:val="20"/>
        </w:rPr>
        <w:t>和乳胶，确保</w:t>
      </w:r>
      <w:r w:rsidR="00DF3F2B" w:rsidRPr="00051319">
        <w:rPr>
          <w:rFonts w:ascii="Arial" w:eastAsia="SimSun" w:hAnsi="Arial" w:hint="eastAsia"/>
          <w:sz w:val="20"/>
        </w:rPr>
        <w:t>了医疗设备的使用安全</w:t>
      </w:r>
      <w:r w:rsidRPr="00051319">
        <w:rPr>
          <w:rFonts w:ascii="Arial" w:eastAsia="SimSun" w:hAnsi="Arial" w:hint="eastAsia"/>
          <w:sz w:val="20"/>
        </w:rPr>
        <w:t>。这种</w:t>
      </w:r>
      <w:r w:rsidRPr="00051319">
        <w:rPr>
          <w:rFonts w:ascii="Arial" w:eastAsia="SimSun" w:hAnsi="Arial" w:hint="eastAsia"/>
          <w:sz w:val="20"/>
        </w:rPr>
        <w:t xml:space="preserve"> TPE </w:t>
      </w:r>
      <w:r w:rsidRPr="00051319">
        <w:rPr>
          <w:rFonts w:ascii="Arial" w:eastAsia="SimSun" w:hAnsi="Arial" w:hint="eastAsia"/>
          <w:sz w:val="20"/>
        </w:rPr>
        <w:t>化合物同时可使用</w:t>
      </w:r>
      <w:r w:rsidRPr="00051319">
        <w:rPr>
          <w:rFonts w:ascii="Arial" w:eastAsia="SimSun" w:hAnsi="Arial" w:hint="eastAsia"/>
          <w:sz w:val="20"/>
        </w:rPr>
        <w:t xml:space="preserve"> 121</w:t>
      </w:r>
      <w:r w:rsidRPr="00051319">
        <w:rPr>
          <w:rFonts w:ascii="Arial" w:eastAsia="SimSun" w:hAnsi="Arial" w:hint="eastAsia"/>
          <w:sz w:val="20"/>
        </w:rPr>
        <w:t>℃</w:t>
      </w:r>
      <w:r w:rsidRPr="00051319">
        <w:rPr>
          <w:rFonts w:ascii="Arial" w:eastAsia="SimSun" w:hAnsi="Arial" w:hint="eastAsia"/>
          <w:sz w:val="20"/>
        </w:rPr>
        <w:t xml:space="preserve"> </w:t>
      </w:r>
      <w:r w:rsidRPr="00051319">
        <w:rPr>
          <w:rFonts w:ascii="Arial" w:eastAsia="SimSun" w:hAnsi="Arial" w:hint="eastAsia"/>
          <w:sz w:val="20"/>
        </w:rPr>
        <w:t>的高压灭菌锅和</w:t>
      </w:r>
      <w:r w:rsidRPr="00051319">
        <w:rPr>
          <w:rFonts w:ascii="Arial" w:eastAsia="SimSun" w:hAnsi="Arial" w:hint="eastAsia"/>
          <w:sz w:val="20"/>
        </w:rPr>
        <w:t xml:space="preserve"> </w:t>
      </w:r>
      <w:proofErr w:type="spellStart"/>
      <w:r w:rsidRPr="00051319">
        <w:rPr>
          <w:rFonts w:ascii="Arial" w:eastAsia="SimSun" w:hAnsi="Arial" w:hint="eastAsia"/>
          <w:sz w:val="20"/>
        </w:rPr>
        <w:t>EtO</w:t>
      </w:r>
      <w:proofErr w:type="spellEnd"/>
      <w:r w:rsidRPr="00051319">
        <w:rPr>
          <w:rFonts w:ascii="Arial" w:eastAsia="SimSun" w:hAnsi="Arial" w:hint="eastAsia"/>
          <w:sz w:val="20"/>
        </w:rPr>
        <w:t xml:space="preserve"> </w:t>
      </w:r>
      <w:r w:rsidRPr="00051319">
        <w:rPr>
          <w:rFonts w:ascii="Arial" w:eastAsia="SimSun" w:hAnsi="Arial" w:hint="eastAsia"/>
          <w:sz w:val="20"/>
        </w:rPr>
        <w:t>进行消毒。</w:t>
      </w:r>
    </w:p>
    <w:p w14:paraId="2DCB28D3" w14:textId="77777777" w:rsidR="000F3838" w:rsidRPr="00051319" w:rsidRDefault="000F3838" w:rsidP="000F3838">
      <w:pPr>
        <w:spacing w:after="0" w:line="360" w:lineRule="auto"/>
        <w:ind w:right="1559"/>
        <w:jc w:val="both"/>
        <w:rPr>
          <w:rFonts w:ascii="Arial" w:hAnsi="Arial" w:cs="Arial"/>
          <w:sz w:val="20"/>
          <w:szCs w:val="20"/>
        </w:rPr>
      </w:pPr>
    </w:p>
    <w:p w14:paraId="65E9EA9C" w14:textId="77777777" w:rsidR="000F3838" w:rsidRPr="00051319" w:rsidRDefault="000F3838" w:rsidP="000F3838">
      <w:pPr>
        <w:spacing w:after="0" w:line="360" w:lineRule="auto"/>
        <w:ind w:right="1559"/>
        <w:jc w:val="both"/>
        <w:rPr>
          <w:rFonts w:ascii="Arial" w:eastAsia="SimSun" w:hAnsi="Arial" w:cs="Arial"/>
          <w:b/>
          <w:bCs/>
          <w:sz w:val="20"/>
          <w:szCs w:val="20"/>
        </w:rPr>
      </w:pPr>
      <w:r w:rsidRPr="00051319">
        <w:rPr>
          <w:rFonts w:ascii="Arial" w:eastAsia="SimSun" w:hAnsi="Arial" w:hint="eastAsia"/>
          <w:b/>
          <w:sz w:val="20"/>
        </w:rPr>
        <w:t>热塑宝</w:t>
      </w:r>
      <w:r w:rsidRPr="00051319">
        <w:rPr>
          <w:rFonts w:ascii="Arial" w:eastAsia="SimSun" w:hAnsi="Arial" w:hint="eastAsia"/>
          <w:b/>
          <w:sz w:val="20"/>
        </w:rPr>
        <w:t xml:space="preserve"> H </w:t>
      </w:r>
      <w:r w:rsidRPr="00051319">
        <w:rPr>
          <w:rFonts w:ascii="Arial" w:eastAsia="SimSun" w:hAnsi="Arial" w:hint="eastAsia"/>
          <w:b/>
          <w:sz w:val="20"/>
        </w:rPr>
        <w:t>具备多种材料优势</w:t>
      </w:r>
    </w:p>
    <w:p w14:paraId="59DA5935" w14:textId="749DA8E6"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凯柏胶宝</w:t>
      </w:r>
      <w:r w:rsidRPr="00051319">
        <w:rPr>
          <w:rFonts w:ascii="Arial" w:eastAsia="SimSun" w:hAnsi="Arial" w:hint="eastAsia"/>
          <w:sz w:val="20"/>
        </w:rPr>
        <w:t xml:space="preserve">® </w:t>
      </w:r>
      <w:r w:rsidRPr="00051319">
        <w:rPr>
          <w:rFonts w:ascii="Arial" w:eastAsia="SimSun" w:hAnsi="Arial" w:hint="eastAsia"/>
          <w:sz w:val="20"/>
        </w:rPr>
        <w:t>的热塑宝</w:t>
      </w:r>
      <w:r w:rsidRPr="00051319">
        <w:rPr>
          <w:rFonts w:ascii="Arial" w:eastAsia="SimSun" w:hAnsi="Arial" w:hint="eastAsia"/>
          <w:sz w:val="20"/>
        </w:rPr>
        <w:t xml:space="preserve"> H HC/AP </w:t>
      </w:r>
      <w:r w:rsidRPr="00051319">
        <w:rPr>
          <w:rFonts w:ascii="Arial" w:eastAsia="SimSun" w:hAnsi="Arial" w:hint="eastAsia"/>
          <w:sz w:val="20"/>
        </w:rPr>
        <w:t>系列化合物可通过注塑成型和挤出工艺，</w:t>
      </w:r>
      <w:r w:rsidR="00D17A25" w:rsidRPr="00051319">
        <w:rPr>
          <w:rFonts w:ascii="Arial" w:eastAsia="SimSun" w:hAnsi="Arial" w:hint="eastAsia"/>
          <w:sz w:val="20"/>
        </w:rPr>
        <w:t>与</w:t>
      </w:r>
      <w:r w:rsidRPr="00051319">
        <w:rPr>
          <w:rFonts w:ascii="Arial" w:eastAsia="SimSun" w:hAnsi="Arial" w:hint="eastAsia"/>
          <w:sz w:val="20"/>
        </w:rPr>
        <w:t xml:space="preserve"> PP </w:t>
      </w:r>
      <w:r w:rsidRPr="00051319">
        <w:rPr>
          <w:rFonts w:ascii="Arial" w:eastAsia="SimSun" w:hAnsi="Arial" w:hint="eastAsia"/>
          <w:sz w:val="20"/>
        </w:rPr>
        <w:t>和</w:t>
      </w:r>
      <w:r w:rsidRPr="00051319">
        <w:rPr>
          <w:rFonts w:ascii="Arial" w:eastAsia="SimSun" w:hAnsi="Arial" w:hint="eastAsia"/>
          <w:sz w:val="20"/>
        </w:rPr>
        <w:t xml:space="preserve"> PE </w:t>
      </w:r>
      <w:r w:rsidR="00D17A25" w:rsidRPr="00051319">
        <w:rPr>
          <w:rFonts w:ascii="Arial" w:eastAsia="SimSun" w:hAnsi="Arial" w:hint="eastAsia"/>
          <w:sz w:val="20"/>
        </w:rPr>
        <w:t>具有良好</w:t>
      </w:r>
      <w:r w:rsidR="006238F8" w:rsidRPr="00051319">
        <w:rPr>
          <w:rFonts w:ascii="Arial" w:eastAsia="SimSun" w:hAnsi="Arial" w:hint="eastAsia"/>
          <w:sz w:val="20"/>
        </w:rPr>
        <w:t>的包胶</w:t>
      </w:r>
      <w:r w:rsidRPr="00051319">
        <w:rPr>
          <w:rFonts w:ascii="Arial" w:eastAsia="SimSun" w:hAnsi="Arial" w:hint="eastAsia"/>
          <w:sz w:val="20"/>
        </w:rPr>
        <w:t>。可用于生产</w:t>
      </w:r>
      <w:r w:rsidR="00B217E9" w:rsidRPr="00051319">
        <w:rPr>
          <w:rFonts w:ascii="Arial" w:eastAsia="SimSun" w:hAnsi="Arial" w:hint="eastAsia"/>
          <w:sz w:val="20"/>
        </w:rPr>
        <w:t>柔性连接器</w:t>
      </w:r>
      <w:r w:rsidRPr="00051319">
        <w:rPr>
          <w:rFonts w:ascii="Arial" w:eastAsia="SimSun" w:hAnsi="Arial" w:hint="eastAsia"/>
          <w:sz w:val="20"/>
        </w:rPr>
        <w:t>、密封件、闭合</w:t>
      </w:r>
      <w:r w:rsidR="005B3A72" w:rsidRPr="00051319">
        <w:rPr>
          <w:rFonts w:ascii="Arial" w:eastAsia="SimSun" w:hAnsi="Arial" w:hint="eastAsia"/>
          <w:sz w:val="20"/>
        </w:rPr>
        <w:t>件</w:t>
      </w:r>
      <w:r w:rsidRPr="00051319">
        <w:rPr>
          <w:rFonts w:ascii="Arial" w:eastAsia="SimSun" w:hAnsi="Arial" w:hint="eastAsia"/>
          <w:sz w:val="20"/>
        </w:rPr>
        <w:t>和其他医疗器械组件。</w:t>
      </w:r>
    </w:p>
    <w:p w14:paraId="289D2DBB" w14:textId="77777777" w:rsidR="000F3838" w:rsidRPr="00051319" w:rsidRDefault="000F3838" w:rsidP="000F3838">
      <w:pPr>
        <w:spacing w:after="0" w:line="360" w:lineRule="auto"/>
        <w:ind w:right="1559"/>
        <w:jc w:val="both"/>
        <w:rPr>
          <w:rFonts w:ascii="Arial" w:hAnsi="Arial" w:cs="Arial"/>
          <w:sz w:val="20"/>
          <w:szCs w:val="20"/>
        </w:rPr>
      </w:pPr>
    </w:p>
    <w:p w14:paraId="30F032DB" w14:textId="606EF186"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热塑宝</w:t>
      </w:r>
      <w:r w:rsidRPr="00051319">
        <w:rPr>
          <w:rFonts w:ascii="Arial" w:eastAsia="SimSun" w:hAnsi="Arial" w:hint="eastAsia"/>
          <w:sz w:val="20"/>
        </w:rPr>
        <w:t xml:space="preserve"> H HC/AD1/AP </w:t>
      </w:r>
      <w:r w:rsidRPr="00051319">
        <w:rPr>
          <w:rFonts w:ascii="Arial" w:eastAsia="SimSun" w:hAnsi="Arial" w:hint="eastAsia"/>
          <w:sz w:val="20"/>
        </w:rPr>
        <w:t>系列可通过注塑成型与</w:t>
      </w:r>
      <w:r w:rsidRPr="00051319">
        <w:rPr>
          <w:rFonts w:ascii="Arial" w:eastAsia="SimSun" w:hAnsi="Arial" w:hint="eastAsia"/>
          <w:sz w:val="20"/>
        </w:rPr>
        <w:t xml:space="preserve"> PC</w:t>
      </w:r>
      <w:r w:rsidRPr="00051319">
        <w:rPr>
          <w:rFonts w:ascii="Arial" w:eastAsia="SimSun" w:hAnsi="Arial" w:hint="eastAsia"/>
          <w:sz w:val="20"/>
        </w:rPr>
        <w:t>、</w:t>
      </w:r>
      <w:r w:rsidRPr="00051319">
        <w:rPr>
          <w:rFonts w:ascii="Arial" w:eastAsia="SimSun" w:hAnsi="Arial" w:hint="eastAsia"/>
          <w:sz w:val="20"/>
        </w:rPr>
        <w:t>ABS</w:t>
      </w:r>
      <w:r w:rsidRPr="00051319">
        <w:rPr>
          <w:rFonts w:ascii="Arial" w:eastAsia="SimSun" w:hAnsi="Arial" w:hint="eastAsia"/>
          <w:sz w:val="20"/>
        </w:rPr>
        <w:t>、</w:t>
      </w:r>
      <w:r w:rsidRPr="00051319">
        <w:rPr>
          <w:rFonts w:ascii="Arial" w:eastAsia="SimSun" w:hAnsi="Arial" w:hint="eastAsia"/>
          <w:sz w:val="20"/>
        </w:rPr>
        <w:t>PC/ABS</w:t>
      </w:r>
      <w:r w:rsidRPr="00051319">
        <w:rPr>
          <w:rFonts w:ascii="Arial" w:eastAsia="SimSun" w:hAnsi="Arial" w:hint="eastAsia"/>
          <w:sz w:val="20"/>
        </w:rPr>
        <w:t>、</w:t>
      </w:r>
      <w:r w:rsidRPr="00051319">
        <w:rPr>
          <w:rFonts w:ascii="Arial" w:eastAsia="SimSun" w:hAnsi="Arial" w:hint="eastAsia"/>
          <w:sz w:val="20"/>
        </w:rPr>
        <w:t>ASA</w:t>
      </w:r>
      <w:r w:rsidRPr="00051319">
        <w:rPr>
          <w:rFonts w:ascii="Arial" w:eastAsia="SimSun" w:hAnsi="Arial" w:hint="eastAsia"/>
          <w:sz w:val="20"/>
        </w:rPr>
        <w:t>、</w:t>
      </w:r>
      <w:r w:rsidRPr="00051319">
        <w:rPr>
          <w:rFonts w:ascii="Arial" w:eastAsia="SimSun" w:hAnsi="Arial" w:hint="eastAsia"/>
          <w:sz w:val="20"/>
        </w:rPr>
        <w:t>SAN</w:t>
      </w:r>
      <w:r w:rsidRPr="00051319">
        <w:rPr>
          <w:rFonts w:ascii="Arial" w:eastAsia="SimSun" w:hAnsi="Arial" w:hint="eastAsia"/>
          <w:sz w:val="20"/>
        </w:rPr>
        <w:t>、</w:t>
      </w:r>
      <w:r w:rsidRPr="00051319">
        <w:rPr>
          <w:rFonts w:ascii="Arial" w:eastAsia="SimSun" w:hAnsi="Arial" w:hint="eastAsia"/>
          <w:sz w:val="20"/>
        </w:rPr>
        <w:t>PET</w:t>
      </w:r>
      <w:r w:rsidRPr="00051319">
        <w:rPr>
          <w:rFonts w:ascii="Arial" w:eastAsia="SimSun" w:hAnsi="Arial" w:hint="eastAsia"/>
          <w:sz w:val="20"/>
        </w:rPr>
        <w:t>、</w:t>
      </w:r>
      <w:r w:rsidRPr="00051319">
        <w:rPr>
          <w:rFonts w:ascii="Arial" w:eastAsia="SimSun" w:hAnsi="Arial" w:hint="eastAsia"/>
          <w:sz w:val="20"/>
        </w:rPr>
        <w:t xml:space="preserve">PETG </w:t>
      </w:r>
      <w:r w:rsidRPr="00051319">
        <w:rPr>
          <w:rFonts w:ascii="Arial" w:eastAsia="SimSun" w:hAnsi="Arial" w:hint="eastAsia"/>
          <w:sz w:val="20"/>
        </w:rPr>
        <w:t>和</w:t>
      </w:r>
      <w:r w:rsidRPr="00051319">
        <w:rPr>
          <w:rFonts w:ascii="Arial" w:eastAsia="SimSun" w:hAnsi="Arial" w:hint="eastAsia"/>
          <w:sz w:val="20"/>
        </w:rPr>
        <w:t xml:space="preserve"> PS </w:t>
      </w:r>
      <w:r w:rsidRPr="00051319">
        <w:rPr>
          <w:rFonts w:ascii="Arial" w:eastAsia="SimSun" w:hAnsi="Arial" w:hint="eastAsia"/>
          <w:sz w:val="20"/>
        </w:rPr>
        <w:t>进行包胶。极性包胶性使得该系列适用于</w:t>
      </w:r>
      <w:r w:rsidR="009C1DC2" w:rsidRPr="00051319">
        <w:rPr>
          <w:rFonts w:ascii="Arial" w:eastAsia="SimSun" w:hAnsi="Arial" w:hint="eastAsia"/>
          <w:sz w:val="20"/>
        </w:rPr>
        <w:t>各种应用，</w:t>
      </w:r>
      <w:r w:rsidR="000808CC" w:rsidRPr="00051319">
        <w:rPr>
          <w:rFonts w:ascii="Arial" w:eastAsia="SimSun" w:hAnsi="Arial" w:hint="eastAsia"/>
          <w:sz w:val="20"/>
        </w:rPr>
        <w:t>包括</w:t>
      </w:r>
      <w:r w:rsidRPr="00051319">
        <w:rPr>
          <w:rFonts w:ascii="Arial" w:eastAsia="SimSun" w:hAnsi="Arial" w:hint="eastAsia"/>
          <w:sz w:val="20"/>
        </w:rPr>
        <w:t>触感柔软的把手、开关、医疗器械用垫、膜片、密封件等等。</w:t>
      </w:r>
    </w:p>
    <w:p w14:paraId="09DBBFD2" w14:textId="77777777" w:rsidR="000F3838" w:rsidRPr="00051319" w:rsidRDefault="000F3838" w:rsidP="000F3838">
      <w:pPr>
        <w:spacing w:after="0" w:line="360" w:lineRule="auto"/>
        <w:ind w:right="1559"/>
        <w:rPr>
          <w:rFonts w:ascii="Arial" w:hAnsi="Arial" w:cs="Arial"/>
          <w:sz w:val="20"/>
          <w:szCs w:val="20"/>
        </w:rPr>
      </w:pPr>
    </w:p>
    <w:p w14:paraId="4E5AA0F9" w14:textId="060E9F46" w:rsidR="000F3838" w:rsidRPr="00051319" w:rsidRDefault="000F3838" w:rsidP="000F3838">
      <w:pPr>
        <w:spacing w:after="0" w:line="360" w:lineRule="auto"/>
        <w:ind w:right="1559"/>
        <w:jc w:val="both"/>
        <w:rPr>
          <w:rFonts w:ascii="Arial" w:eastAsia="SimSun" w:hAnsi="Arial" w:cs="Arial"/>
          <w:sz w:val="20"/>
          <w:szCs w:val="20"/>
        </w:rPr>
      </w:pPr>
      <w:r w:rsidRPr="00051319">
        <w:rPr>
          <w:rFonts w:ascii="Arial" w:eastAsia="SimSun" w:hAnsi="Arial" w:hint="eastAsia"/>
          <w:sz w:val="20"/>
        </w:rPr>
        <w:t>此外，这两种热塑宝</w:t>
      </w:r>
      <w:r w:rsidRPr="00051319">
        <w:rPr>
          <w:rFonts w:ascii="Arial" w:eastAsia="SimSun" w:hAnsi="Arial" w:hint="eastAsia"/>
          <w:sz w:val="20"/>
        </w:rPr>
        <w:t xml:space="preserve"> H </w:t>
      </w:r>
      <w:r w:rsidRPr="00051319">
        <w:rPr>
          <w:rFonts w:ascii="Arial" w:eastAsia="SimSun" w:hAnsi="Arial" w:hint="eastAsia"/>
          <w:sz w:val="20"/>
        </w:rPr>
        <w:t>系列化合物均提供</w:t>
      </w:r>
      <w:r w:rsidR="00CE508C" w:rsidRPr="00051319">
        <w:rPr>
          <w:rFonts w:ascii="Arial" w:eastAsia="SimSun" w:hAnsi="Arial" w:hint="eastAsia"/>
          <w:sz w:val="20"/>
        </w:rPr>
        <w:t>半</w:t>
      </w:r>
      <w:r w:rsidRPr="00051319">
        <w:rPr>
          <w:rFonts w:ascii="Arial" w:eastAsia="SimSun" w:hAnsi="Arial" w:hint="eastAsia"/>
          <w:sz w:val="20"/>
        </w:rPr>
        <w:t>透明色和原色可供选择。并可以根据项目需求在工厂进行预着色，以满足客户需求。</w:t>
      </w:r>
    </w:p>
    <w:p w14:paraId="5287E576" w14:textId="77777777" w:rsidR="006C4263" w:rsidRPr="00051319" w:rsidRDefault="006C4263" w:rsidP="006C4263">
      <w:pPr>
        <w:spacing w:after="0" w:line="360" w:lineRule="auto"/>
        <w:ind w:right="1559"/>
        <w:contextualSpacing/>
        <w:jc w:val="both"/>
        <w:rPr>
          <w:rFonts w:ascii="Arial" w:hAnsi="Arial" w:cs="Arial"/>
          <w:sz w:val="20"/>
          <w:szCs w:val="20"/>
        </w:rPr>
      </w:pPr>
    </w:p>
    <w:p w14:paraId="0D880066" w14:textId="77777777" w:rsidR="0057225E" w:rsidRPr="00051319" w:rsidRDefault="0057225E" w:rsidP="0057225E">
      <w:pPr>
        <w:spacing w:line="360" w:lineRule="auto"/>
        <w:ind w:right="1559"/>
        <w:jc w:val="both"/>
        <w:rPr>
          <w:rFonts w:ascii="Arial" w:eastAsia="SimSun" w:hAnsi="Arial" w:cs="Arial"/>
          <w:b/>
          <w:bCs/>
          <w:sz w:val="20"/>
          <w:szCs w:val="20"/>
        </w:rPr>
      </w:pPr>
      <w:r w:rsidRPr="00051319">
        <w:rPr>
          <w:rFonts w:ascii="Arial" w:eastAsia="SimSun" w:hAnsi="Arial" w:hint="eastAsia"/>
          <w:b/>
          <w:sz w:val="20"/>
        </w:rPr>
        <w:t xml:space="preserve">TPE </w:t>
      </w:r>
      <w:r w:rsidRPr="00051319">
        <w:rPr>
          <w:rFonts w:ascii="Arial" w:eastAsia="SimSun" w:hAnsi="Arial" w:hint="eastAsia"/>
          <w:b/>
          <w:sz w:val="20"/>
        </w:rPr>
        <w:t>在可持续发展方面取得成功</w:t>
      </w:r>
    </w:p>
    <w:p w14:paraId="231FC04E" w14:textId="77777777" w:rsidR="0031535C" w:rsidRPr="0031535C" w:rsidRDefault="0031535C" w:rsidP="0031535C">
      <w:pPr>
        <w:spacing w:line="360" w:lineRule="auto"/>
        <w:ind w:right="1559"/>
        <w:jc w:val="both"/>
        <w:rPr>
          <w:rFonts w:asciiTheme="majorEastAsia" w:eastAsiaTheme="majorEastAsia" w:hAnsiTheme="majorEastAsia" w:cs="Arial"/>
          <w:sz w:val="20"/>
          <w:szCs w:val="20"/>
        </w:rPr>
      </w:pPr>
      <w:r w:rsidRPr="0031535C">
        <w:rPr>
          <w:rFonts w:asciiTheme="majorEastAsia" w:eastAsiaTheme="majorEastAsia" w:hAnsiTheme="majorEastAsia" w:hint="eastAsia"/>
          <w:sz w:val="20"/>
        </w:rPr>
        <w:t>凯柏胶宝</w:t>
      </w:r>
      <w:r w:rsidRPr="0031535C">
        <w:rPr>
          <w:rFonts w:asciiTheme="majorEastAsia" w:eastAsiaTheme="majorEastAsia" w:hAnsiTheme="majorEastAsia" w:cs="Calibri"/>
          <w:sz w:val="20"/>
        </w:rPr>
        <w:t>®</w:t>
      </w:r>
      <w:r w:rsidRPr="0031535C">
        <w:rPr>
          <w:rFonts w:asciiTheme="majorEastAsia" w:eastAsiaTheme="majorEastAsia" w:hAnsiTheme="majorEastAsia" w:hint="eastAsia"/>
          <w:sz w:val="20"/>
        </w:rPr>
        <w:t xml:space="preserve"> 最近开发的可持续性创新产品包括专门开发的用于汽车、消费和工业应用的材料解决方案，包括消费后回收物（</w:t>
      </w:r>
      <w:r w:rsidRPr="0031535C">
        <w:rPr>
          <w:rFonts w:ascii="Arial" w:eastAsiaTheme="majorEastAsia" w:hAnsi="Arial" w:cs="Arial"/>
          <w:sz w:val="20"/>
        </w:rPr>
        <w:t>PCR</w:t>
      </w:r>
      <w:r w:rsidRPr="0031535C">
        <w:rPr>
          <w:rFonts w:asciiTheme="majorEastAsia" w:eastAsiaTheme="majorEastAsia" w:hAnsiTheme="majorEastAsia" w:hint="eastAsia"/>
          <w:sz w:val="20"/>
        </w:rPr>
        <w:t>）和后工业回收物（</w:t>
      </w:r>
      <w:r w:rsidRPr="0031535C">
        <w:rPr>
          <w:rFonts w:ascii="Arial" w:eastAsiaTheme="majorEastAsia" w:hAnsi="Arial" w:cs="Arial"/>
          <w:sz w:val="20"/>
        </w:rPr>
        <w:t>PIR</w:t>
      </w:r>
      <w:r w:rsidRPr="0031535C">
        <w:rPr>
          <w:rFonts w:asciiTheme="majorEastAsia" w:eastAsiaTheme="majorEastAsia" w:hAnsiTheme="majorEastAsia" w:hint="eastAsia"/>
          <w:sz w:val="20"/>
        </w:rPr>
        <w:t xml:space="preserve">）。 </w:t>
      </w:r>
    </w:p>
    <w:p w14:paraId="248CD2CB" w14:textId="237A3803" w:rsidR="0057225E" w:rsidRPr="00051319" w:rsidRDefault="0057225E" w:rsidP="0057225E">
      <w:pPr>
        <w:spacing w:line="360" w:lineRule="auto"/>
        <w:ind w:right="1559"/>
        <w:jc w:val="both"/>
        <w:rPr>
          <w:rFonts w:ascii="Arial" w:eastAsia="SimSun" w:hAnsi="Arial" w:cs="Arial"/>
          <w:sz w:val="20"/>
          <w:szCs w:val="20"/>
        </w:rPr>
      </w:pPr>
      <w:r w:rsidRPr="00051319">
        <w:rPr>
          <w:rFonts w:ascii="Arial" w:eastAsia="SimSun" w:hAnsi="Arial" w:hint="eastAsia"/>
          <w:sz w:val="20"/>
        </w:rPr>
        <w:t>您</w:t>
      </w:r>
      <w:r w:rsidR="00822DC9" w:rsidRPr="00051319">
        <w:rPr>
          <w:rFonts w:ascii="Arial" w:eastAsia="SimSun" w:hAnsi="Arial" w:hint="eastAsia"/>
          <w:sz w:val="20"/>
        </w:rPr>
        <w:t>是否</w:t>
      </w:r>
      <w:r w:rsidRPr="00051319">
        <w:rPr>
          <w:rFonts w:ascii="Arial" w:eastAsia="SimSun" w:hAnsi="Arial" w:hint="eastAsia"/>
          <w:sz w:val="20"/>
        </w:rPr>
        <w:t>在寻找可持续的</w:t>
      </w:r>
      <w:r w:rsidRPr="00051319">
        <w:rPr>
          <w:rFonts w:ascii="Arial" w:eastAsia="SimSun" w:hAnsi="Arial" w:hint="eastAsia"/>
          <w:sz w:val="20"/>
        </w:rPr>
        <w:t xml:space="preserve"> TPE </w:t>
      </w:r>
      <w:r w:rsidRPr="00051319">
        <w:rPr>
          <w:rFonts w:ascii="Arial" w:eastAsia="SimSun" w:hAnsi="Arial" w:hint="eastAsia"/>
          <w:sz w:val="20"/>
        </w:rPr>
        <w:t>解决方案？</w:t>
      </w:r>
      <w:r w:rsidRPr="00051319">
        <w:rPr>
          <w:rFonts w:ascii="Arial" w:eastAsia="SimSun" w:hAnsi="Arial" w:hint="eastAsia"/>
          <w:sz w:val="20"/>
          <w:u w:val="single"/>
        </w:rPr>
        <w:t>欢迎咨询我们！</w:t>
      </w:r>
      <w:r w:rsidRPr="00051319">
        <w:rPr>
          <w:rFonts w:ascii="Arial" w:eastAsia="SimSun" w:hAnsi="Arial" w:hint="eastAsia"/>
          <w:sz w:val="20"/>
        </w:rPr>
        <w:t xml:space="preserve"> </w:t>
      </w:r>
    </w:p>
    <w:p w14:paraId="6CB3AB9B" w14:textId="7A5B0A8C" w:rsidR="00822BBD" w:rsidRPr="00822BBD" w:rsidRDefault="0057225E" w:rsidP="00822BBD">
      <w:pPr>
        <w:spacing w:line="360" w:lineRule="auto"/>
        <w:ind w:right="1559"/>
        <w:jc w:val="both"/>
        <w:rPr>
          <w:rFonts w:asciiTheme="majorEastAsia" w:eastAsiaTheme="majorEastAsia" w:hAnsiTheme="majorEastAsia" w:cs="Arial"/>
          <w:sz w:val="20"/>
          <w:szCs w:val="20"/>
        </w:rPr>
      </w:pPr>
      <w:r w:rsidRPr="00822BBD">
        <w:rPr>
          <w:rFonts w:asciiTheme="majorEastAsia" w:eastAsiaTheme="majorEastAsia" w:hAnsiTheme="majorEastAsia" w:hint="eastAsia"/>
          <w:sz w:val="20"/>
        </w:rPr>
        <w:t>我们的专家很乐意回答您提出的任何问题，并为您的应用提供正确的解决方案。</w:t>
      </w:r>
    </w:p>
    <w:p w14:paraId="5CF9C48F" w14:textId="3422657B" w:rsidR="00822BBD" w:rsidRPr="00822BBD" w:rsidRDefault="00822BBD" w:rsidP="00822BBD">
      <w:pPr>
        <w:keepNext/>
        <w:keepLines/>
        <w:spacing w:after="0" w:line="360" w:lineRule="auto"/>
        <w:ind w:right="1559"/>
        <w:rPr>
          <w:rFonts w:asciiTheme="majorEastAsia" w:eastAsiaTheme="majorEastAsia" w:hAnsiTheme="majorEastAsia"/>
          <w:noProof/>
        </w:rPr>
      </w:pPr>
      <w:r>
        <w:rPr>
          <w:noProof/>
        </w:rPr>
        <w:lastRenderedPageBreak/>
        <w:drawing>
          <wp:inline distT="0" distB="0" distL="0" distR="0" wp14:anchorId="49D147DF" wp14:editId="3FB89648">
            <wp:extent cx="4343400" cy="2402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6400" cy="2409746"/>
                    </a:xfrm>
                    <a:prstGeom prst="rect">
                      <a:avLst/>
                    </a:prstGeom>
                    <a:noFill/>
                    <a:ln>
                      <a:noFill/>
                    </a:ln>
                  </pic:spPr>
                </pic:pic>
              </a:graphicData>
            </a:graphic>
          </wp:inline>
        </w:drawing>
      </w:r>
      <w:r w:rsidRPr="00822BBD">
        <w:rPr>
          <w:rFonts w:asciiTheme="majorEastAsia" w:eastAsiaTheme="majorEastAsia" w:hAnsiTheme="majorEastAsia" w:hint="eastAsia"/>
          <w:b/>
          <w:sz w:val="20"/>
        </w:rPr>
        <w:t>（图片：</w:t>
      </w:r>
      <w:r w:rsidRPr="00822BBD">
        <w:rPr>
          <w:rFonts w:asciiTheme="majorEastAsia" w:eastAsiaTheme="majorEastAsia" w:hAnsiTheme="majorEastAsia" w:cs="Calibri"/>
          <w:b/>
          <w:sz w:val="20"/>
        </w:rPr>
        <w:t>©</w:t>
      </w:r>
      <w:r w:rsidRPr="00822BBD">
        <w:rPr>
          <w:rFonts w:asciiTheme="majorEastAsia" w:eastAsiaTheme="majorEastAsia" w:hAnsiTheme="majorEastAsia" w:hint="eastAsia"/>
          <w:b/>
          <w:sz w:val="20"/>
        </w:rPr>
        <w:t xml:space="preserve"> </w:t>
      </w:r>
      <w:r w:rsidRPr="00822BBD">
        <w:rPr>
          <w:rFonts w:ascii="Arial" w:eastAsiaTheme="majorEastAsia" w:hAnsi="Arial" w:cs="Arial"/>
          <w:b/>
          <w:sz w:val="20"/>
        </w:rPr>
        <w:t>2023</w:t>
      </w:r>
      <w:r w:rsidRPr="00822BBD">
        <w:rPr>
          <w:rFonts w:asciiTheme="majorEastAsia" w:eastAsiaTheme="majorEastAsia" w:hAnsiTheme="majorEastAsia" w:hint="eastAsia"/>
          <w:b/>
          <w:sz w:val="20"/>
        </w:rPr>
        <w:t xml:space="preserve"> 凯柏胶宝</w:t>
      </w:r>
      <w:r w:rsidRPr="00822BBD">
        <w:rPr>
          <w:rFonts w:asciiTheme="majorEastAsia" w:eastAsiaTheme="majorEastAsia" w:hAnsiTheme="majorEastAsia" w:cs="Calibri"/>
          <w:b/>
          <w:sz w:val="20"/>
        </w:rPr>
        <w:t>®</w:t>
      </w:r>
      <w:r w:rsidRPr="00822BBD">
        <w:rPr>
          <w:rFonts w:asciiTheme="majorEastAsia" w:eastAsiaTheme="majorEastAsia" w:hAnsiTheme="majorEastAsia" w:hint="eastAsia"/>
          <w:b/>
          <w:sz w:val="20"/>
        </w:rPr>
        <w:t xml:space="preserve"> 版权所有）</w:t>
      </w:r>
    </w:p>
    <w:p w14:paraId="74F684ED" w14:textId="77777777" w:rsidR="00822BBD" w:rsidRPr="00822BBD" w:rsidRDefault="00822BBD" w:rsidP="00822BBD">
      <w:pPr>
        <w:spacing w:after="0" w:line="360" w:lineRule="auto"/>
        <w:ind w:right="1559"/>
        <w:rPr>
          <w:rFonts w:ascii="Arial" w:eastAsiaTheme="majorEastAsia" w:hAnsi="Arial" w:cs="Arial"/>
          <w:sz w:val="20"/>
          <w:szCs w:val="20"/>
        </w:rPr>
      </w:pPr>
      <w:r w:rsidRPr="00822BBD">
        <w:rPr>
          <w:rFonts w:asciiTheme="majorEastAsia" w:eastAsiaTheme="majorEastAsia" w:hAnsiTheme="majorEastAsia" w:hint="eastAsia"/>
          <w:sz w:val="20"/>
        </w:rPr>
        <w:t xml:space="preserve">如需高清图片，请联系 </w:t>
      </w:r>
      <w:r w:rsidRPr="00822BBD">
        <w:rPr>
          <w:rFonts w:ascii="Arial" w:eastAsiaTheme="majorEastAsia" w:hAnsi="Arial" w:cs="Arial"/>
          <w:sz w:val="20"/>
        </w:rPr>
        <w:t>Bridget Ngang</w:t>
      </w:r>
      <w:r w:rsidRPr="00822BBD">
        <w:rPr>
          <w:rFonts w:ascii="Arial" w:eastAsiaTheme="majorEastAsia" w:hAnsi="Arial" w:cs="Arial"/>
          <w:sz w:val="20"/>
        </w:rPr>
        <w:t>（</w:t>
      </w:r>
      <w:hyperlink r:id="rId12" w:history="1">
        <w:r w:rsidRPr="00822BBD">
          <w:rPr>
            <w:rStyle w:val="Hyperlink"/>
            <w:rFonts w:ascii="Arial" w:eastAsiaTheme="majorEastAsia" w:hAnsi="Arial" w:cs="Arial"/>
            <w:color w:val="auto"/>
            <w:sz w:val="20"/>
          </w:rPr>
          <w:t>bridget.ngang@kraiburg-tpe.com</w:t>
        </w:r>
      </w:hyperlink>
      <w:r w:rsidRPr="00822BBD">
        <w:rPr>
          <w:rFonts w:ascii="Arial" w:eastAsiaTheme="majorEastAsia" w:hAnsi="Arial" w:cs="Arial"/>
          <w:sz w:val="20"/>
        </w:rPr>
        <w:t>，</w:t>
      </w:r>
      <w:r w:rsidRPr="00822BBD">
        <w:rPr>
          <w:rFonts w:ascii="Arial" w:eastAsiaTheme="majorEastAsia" w:hAnsi="Arial" w:cs="Arial"/>
          <w:sz w:val="20"/>
        </w:rPr>
        <w:t>+6 03 9545 6301</w:t>
      </w:r>
      <w:r w:rsidRPr="00822BBD">
        <w:rPr>
          <w:rFonts w:ascii="Arial" w:eastAsiaTheme="majorEastAsia" w:hAnsi="Arial" w:cs="Arial"/>
          <w:sz w:val="20"/>
        </w:rPr>
        <w:t>）。</w:t>
      </w:r>
      <w:r w:rsidRPr="00822BBD">
        <w:rPr>
          <w:rFonts w:ascii="Arial" w:eastAsiaTheme="majorEastAsia" w:hAnsi="Arial" w:cs="Arial"/>
          <w:sz w:val="20"/>
        </w:rPr>
        <w:t xml:space="preserve"> </w:t>
      </w:r>
    </w:p>
    <w:p w14:paraId="30567647" w14:textId="77777777" w:rsidR="00822BBD" w:rsidRPr="00822BBD" w:rsidRDefault="00822BBD" w:rsidP="00822BBD">
      <w:pPr>
        <w:spacing w:after="0" w:line="360" w:lineRule="auto"/>
        <w:ind w:right="1559"/>
        <w:jc w:val="both"/>
        <w:rPr>
          <w:rFonts w:asciiTheme="majorEastAsia" w:eastAsiaTheme="majorEastAsia" w:hAnsiTheme="majorEastAsia" w:cs="Arial"/>
          <w:sz w:val="20"/>
          <w:szCs w:val="20"/>
        </w:rPr>
      </w:pPr>
    </w:p>
    <w:p w14:paraId="00045724" w14:textId="77777777" w:rsidR="00822BBD" w:rsidRPr="00822BBD" w:rsidRDefault="00822BBD" w:rsidP="00822BBD">
      <w:pPr>
        <w:spacing w:after="0" w:line="360" w:lineRule="auto"/>
        <w:ind w:right="1559"/>
        <w:jc w:val="both"/>
        <w:rPr>
          <w:rFonts w:asciiTheme="majorEastAsia" w:eastAsiaTheme="majorEastAsia" w:hAnsiTheme="majorEastAsia" w:cs="Arial"/>
          <w:sz w:val="20"/>
          <w:szCs w:val="20"/>
        </w:rPr>
      </w:pPr>
    </w:p>
    <w:p w14:paraId="418FAF48" w14:textId="77777777" w:rsidR="00822BBD" w:rsidRPr="00822BBD" w:rsidRDefault="00822BBD" w:rsidP="00822BBD">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媒体联系人信息：</w:t>
      </w:r>
      <w:r w:rsidRPr="00822BBD">
        <w:rPr>
          <w:rFonts w:asciiTheme="majorEastAsia" w:eastAsiaTheme="majorEastAsia" w:hAnsiTheme="majorEastAsia" w:hint="eastAsia"/>
          <w:noProof/>
        </w:rPr>
        <w:drawing>
          <wp:anchor distT="0" distB="0" distL="114300" distR="114300" simplePos="0" relativeHeight="251659264" behindDoc="0" locked="0" layoutInCell="1" allowOverlap="1" wp14:anchorId="2A534988" wp14:editId="5838B11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447A2" w14:textId="77777777" w:rsidR="00822BBD" w:rsidRPr="00822BBD" w:rsidRDefault="003B2083" w:rsidP="00822BBD">
      <w:pPr>
        <w:ind w:right="1559"/>
        <w:rPr>
          <w:rFonts w:asciiTheme="majorEastAsia" w:eastAsiaTheme="majorEastAsia" w:hAnsiTheme="majorEastAsia" w:cs="Arial"/>
          <w:bCs/>
          <w:sz w:val="21"/>
          <w:szCs w:val="21"/>
        </w:rPr>
      </w:pPr>
      <w:hyperlink r:id="rId15" w:history="1">
        <w:r w:rsidR="00822BBD" w:rsidRPr="00822BBD">
          <w:rPr>
            <w:rStyle w:val="Hyperlink"/>
            <w:rFonts w:asciiTheme="majorEastAsia" w:eastAsiaTheme="majorEastAsia" w:hAnsiTheme="majorEastAsia" w:hint="eastAsia"/>
            <w:color w:val="auto"/>
            <w:sz w:val="21"/>
          </w:rPr>
          <w:t>下载高清图片</w:t>
        </w:r>
      </w:hyperlink>
    </w:p>
    <w:p w14:paraId="167CD776" w14:textId="77777777" w:rsidR="00822BBD" w:rsidRPr="00822BBD" w:rsidRDefault="00822BBD" w:rsidP="00822BBD">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noProof/>
        </w:rPr>
        <w:drawing>
          <wp:anchor distT="0" distB="0" distL="114300" distR="114300" simplePos="0" relativeHeight="251660288" behindDoc="1" locked="0" layoutInCell="1" allowOverlap="1" wp14:anchorId="11EF5CAF" wp14:editId="26C3736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E6299E4" w14:textId="77777777" w:rsidR="00822BBD" w:rsidRPr="00822BBD" w:rsidRDefault="003B2083" w:rsidP="00822BBD">
      <w:pPr>
        <w:ind w:right="1559"/>
        <w:rPr>
          <w:rFonts w:asciiTheme="majorEastAsia" w:eastAsiaTheme="majorEastAsia" w:hAnsiTheme="majorEastAsia" w:cs="Arial"/>
          <w:bCs/>
          <w:sz w:val="21"/>
          <w:szCs w:val="21"/>
        </w:rPr>
      </w:pPr>
      <w:hyperlink r:id="rId18" w:history="1">
        <w:r w:rsidR="00822BBD" w:rsidRPr="00822BBD">
          <w:rPr>
            <w:rStyle w:val="Hyperlink"/>
            <w:rFonts w:asciiTheme="majorEastAsia" w:eastAsiaTheme="majorEastAsia" w:hAnsiTheme="majorEastAsia" w:hint="eastAsia"/>
            <w:color w:val="auto"/>
            <w:sz w:val="21"/>
          </w:rPr>
          <w:t>凯柏胶宝</w:t>
        </w:r>
        <w:r w:rsidR="00822BBD" w:rsidRPr="00822BBD">
          <w:rPr>
            <w:rStyle w:val="Hyperlink"/>
            <w:rFonts w:asciiTheme="majorEastAsia" w:eastAsiaTheme="majorEastAsia" w:hAnsiTheme="majorEastAsia" w:cs="Calibri"/>
            <w:color w:val="auto"/>
            <w:sz w:val="21"/>
          </w:rPr>
          <w:t>®</w:t>
        </w:r>
        <w:r w:rsidR="00822BBD" w:rsidRPr="00822BBD">
          <w:rPr>
            <w:rStyle w:val="Hyperlink"/>
            <w:rFonts w:asciiTheme="majorEastAsia" w:eastAsiaTheme="majorEastAsia" w:hAnsiTheme="majorEastAsia" w:hint="eastAsia"/>
            <w:color w:val="auto"/>
            <w:sz w:val="21"/>
          </w:rPr>
          <w:t>最新资讯</w:t>
        </w:r>
      </w:hyperlink>
    </w:p>
    <w:p w14:paraId="37B6995E" w14:textId="77777777" w:rsidR="00822BBD" w:rsidRPr="00822BBD" w:rsidRDefault="00822BBD" w:rsidP="00822BBD">
      <w:pPr>
        <w:ind w:right="1559"/>
        <w:rPr>
          <w:rFonts w:asciiTheme="majorEastAsia" w:eastAsiaTheme="majorEastAsia" w:hAnsiTheme="majorEastAsia" w:cs="Arial"/>
          <w:b/>
          <w:sz w:val="21"/>
          <w:szCs w:val="21"/>
          <w:lang w:val="en-GB"/>
        </w:rPr>
      </w:pPr>
    </w:p>
    <w:p w14:paraId="7326874F" w14:textId="77777777" w:rsidR="00822BBD" w:rsidRPr="00822BBD" w:rsidRDefault="00822BBD" w:rsidP="00822BBD">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连接社交媒体：</w:t>
      </w:r>
    </w:p>
    <w:p w14:paraId="2821CB93" w14:textId="77777777" w:rsidR="00822BBD" w:rsidRPr="00822BBD" w:rsidRDefault="00822BBD" w:rsidP="00822BBD">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332FEBDF" wp14:editId="5078AA98">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4035683A" wp14:editId="5BEC5F32">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160CF11C" wp14:editId="098A80E3">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217F4368" wp14:editId="2A49B670">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68E8AF5E" wp14:editId="419C8A55">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38B9334" w14:textId="77777777" w:rsidR="00822BBD" w:rsidRPr="00822BBD" w:rsidRDefault="00822BBD" w:rsidP="00822BBD">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关注我们的微信公众号</w:t>
      </w:r>
    </w:p>
    <w:p w14:paraId="0C9B12B4" w14:textId="77777777" w:rsidR="00822BBD" w:rsidRPr="00822BBD" w:rsidRDefault="00822BBD" w:rsidP="00822BBD">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noProof/>
          <w:sz w:val="20"/>
        </w:rPr>
        <w:lastRenderedPageBreak/>
        <w:drawing>
          <wp:inline distT="0" distB="0" distL="0" distR="0" wp14:anchorId="2D73A8E9" wp14:editId="4923B7C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4292A94" w14:textId="5A03C6C8" w:rsidR="00822BBD" w:rsidRPr="00822BBD" w:rsidRDefault="00822BBD" w:rsidP="00822BBD">
      <w:pPr>
        <w:spacing w:line="360" w:lineRule="auto"/>
        <w:ind w:right="1417"/>
        <w:jc w:val="both"/>
        <w:rPr>
          <w:rFonts w:asciiTheme="majorEastAsia" w:eastAsiaTheme="majorEastAsia" w:hAnsiTheme="majorEastAsia" w:cs="Arial"/>
        </w:rPr>
      </w:pPr>
      <w:r w:rsidRPr="00822BBD">
        <w:rPr>
          <w:rFonts w:asciiTheme="majorEastAsia" w:eastAsiaTheme="majorEastAsia" w:hAnsiTheme="majorEastAsia" w:cs="Arial"/>
        </w:rPr>
        <w:t>凯柏胶宝</w:t>
      </w:r>
      <w:r w:rsidRPr="00822BBD">
        <w:rPr>
          <w:rFonts w:asciiTheme="majorEastAsia" w:eastAsiaTheme="majorEastAsia" w:hAnsiTheme="majorEastAsia" w:cs="Calibri"/>
        </w:rPr>
        <w:t>®</w:t>
      </w:r>
      <w:r w:rsidRPr="00822BBD">
        <w:rPr>
          <w:rFonts w:asciiTheme="majorEastAsia" w:eastAsiaTheme="majorEastAsia" w:hAnsiTheme="majorEastAsia" w:cs="Arial"/>
        </w:rPr>
        <w:t xml:space="preserve"> (</w:t>
      </w:r>
      <w:r w:rsidRPr="00822BBD">
        <w:rPr>
          <w:rFonts w:ascii="Arial" w:eastAsiaTheme="majorEastAsia" w:hAnsi="Arial" w:cs="Arial"/>
        </w:rPr>
        <w:t>www.kraiburg-tpe.cn</w:t>
      </w:r>
      <w:r w:rsidRPr="00822BBD">
        <w:rPr>
          <w:rFonts w:asciiTheme="majorEastAsia" w:eastAsiaTheme="majorEastAsia" w:hAnsiTheme="majorEastAsia" w:cs="Arial"/>
        </w:rPr>
        <w:t>) 是一家业务足迹遍布全球的定制热塑性弹性体制造商。凯柏胶宝</w:t>
      </w:r>
      <w:r w:rsidRPr="00822BBD">
        <w:rPr>
          <w:rFonts w:asciiTheme="majorEastAsia" w:eastAsiaTheme="majorEastAsia" w:hAnsiTheme="majorEastAsia" w:cs="Calibri"/>
        </w:rPr>
        <w:t>®</w:t>
      </w:r>
      <w:r w:rsidRPr="00822BBD">
        <w:rPr>
          <w:rFonts w:asciiTheme="majorEastAsia" w:eastAsiaTheme="majorEastAsia" w:hAnsiTheme="majorEastAsia" w:cs="Arial"/>
        </w:rPr>
        <w:t xml:space="preserve"> 成立于 </w:t>
      </w:r>
      <w:r w:rsidRPr="00822BBD">
        <w:rPr>
          <w:rFonts w:ascii="Arial" w:eastAsiaTheme="majorEastAsia" w:hAnsi="Arial" w:cs="Arial"/>
        </w:rPr>
        <w:t>2001</w:t>
      </w:r>
      <w:r w:rsidRPr="00822BBD">
        <w:rPr>
          <w:rFonts w:asciiTheme="majorEastAsia" w:eastAsiaTheme="majorEastAsia" w:hAnsiTheme="majorEastAsia" w:cs="Arial"/>
        </w:rPr>
        <w:t xml:space="preserve"> 年，是凯柏集团旗下的独立业务单位，现已成为 TPE 化合物领域最具竞争力的行业领导者。公司旨在为客户提供安全、可靠、可持续的产品。公司拥有超过 680 名员工，遍布全球，在德国、美国和马来西亚三地建立了生产基地，致力于向汽车、工业、消费品和监管严格的医疗领域提供品类丰富的产品。旗下的成熟产品线——热塑宝 (</w:t>
      </w:r>
      <w:r w:rsidRPr="00822BBD">
        <w:rPr>
          <w:rFonts w:ascii="Arial" w:eastAsiaTheme="majorEastAsia" w:hAnsi="Arial" w:cs="Arial"/>
        </w:rPr>
        <w:t>THERMOLAST®</w:t>
      </w:r>
      <w:r w:rsidRPr="00822BBD">
        <w:rPr>
          <w:rFonts w:asciiTheme="majorEastAsia" w:eastAsiaTheme="majorEastAsia" w:hAnsiTheme="majorEastAsia" w:cs="Arial"/>
        </w:rPr>
        <w:t>)、科柔宝</w:t>
      </w:r>
      <w:r w:rsidRPr="00822BBD">
        <w:rPr>
          <w:rFonts w:asciiTheme="majorEastAsia" w:eastAsiaTheme="majorEastAsia" w:hAnsiTheme="majorEastAsia" w:cs="Calibri"/>
        </w:rPr>
        <w:t>®</w:t>
      </w:r>
      <w:r w:rsidRPr="00822BBD">
        <w:rPr>
          <w:rFonts w:asciiTheme="majorEastAsia" w:eastAsiaTheme="majorEastAsia" w:hAnsiTheme="majorEastAsia" w:cs="Arial"/>
        </w:rPr>
        <w:t xml:space="preserve"> (</w:t>
      </w:r>
      <w:r w:rsidRPr="00822BBD">
        <w:rPr>
          <w:rFonts w:ascii="Arial" w:eastAsiaTheme="majorEastAsia" w:hAnsi="Arial" w:cs="Arial"/>
        </w:rPr>
        <w:t>COPEC®</w:t>
      </w:r>
      <w:r w:rsidRPr="00822BBD">
        <w:rPr>
          <w:rFonts w:asciiTheme="majorEastAsia" w:eastAsiaTheme="majorEastAsia" w:hAnsiTheme="majorEastAsia" w:cs="Arial"/>
        </w:rPr>
        <w:t>)、高温宝 (</w:t>
      </w:r>
      <w:r w:rsidRPr="00822BBD">
        <w:rPr>
          <w:rFonts w:ascii="Arial" w:eastAsiaTheme="majorEastAsia" w:hAnsi="Arial" w:cs="Arial"/>
        </w:rPr>
        <w:t>HIPEX®</w:t>
      </w:r>
      <w:r w:rsidRPr="00822BBD">
        <w:rPr>
          <w:rFonts w:asciiTheme="majorEastAsia" w:eastAsiaTheme="majorEastAsia" w:hAnsiTheme="majorEastAsia" w:cs="Arial"/>
        </w:rPr>
        <w:t>) 和尼塑宝</w:t>
      </w:r>
      <w:r w:rsidRPr="00822BBD">
        <w:rPr>
          <w:rFonts w:asciiTheme="majorEastAsia" w:eastAsiaTheme="majorEastAsia" w:hAnsiTheme="majorEastAsia" w:cs="Calibri"/>
        </w:rPr>
        <w:t>®</w:t>
      </w:r>
      <w:r w:rsidRPr="00822BBD">
        <w:rPr>
          <w:rFonts w:asciiTheme="majorEastAsia" w:eastAsiaTheme="majorEastAsia" w:hAnsiTheme="majorEastAsia" w:cs="Arial"/>
        </w:rPr>
        <w:t xml:space="preserve"> (</w:t>
      </w:r>
      <w:r w:rsidRPr="00822BBD">
        <w:rPr>
          <w:rFonts w:ascii="Arial" w:eastAsiaTheme="majorEastAsia" w:hAnsi="Arial" w:cs="Arial"/>
        </w:rPr>
        <w:t>For Tec E®</w:t>
      </w:r>
      <w:r w:rsidRPr="00822BBD">
        <w:rPr>
          <w:rFonts w:asciiTheme="majorEastAsia" w:eastAsiaTheme="majorEastAsia" w:hAnsiTheme="majorEastAsia" w:cs="Arial"/>
        </w:rPr>
        <w:t>) ，通过采用注塑或挤出工艺，为各行各业的制造商带来出众的加工和产品设计优势。</w:t>
      </w:r>
      <w:r w:rsidRPr="00822BBD">
        <w:rPr>
          <w:rFonts w:asciiTheme="majorEastAsia" w:eastAsiaTheme="majorEastAsia" w:hAnsiTheme="majorEastAsia" w:cs="Arial"/>
          <w:color w:val="000000"/>
        </w:rPr>
        <w:t>凯柏胶宝</w:t>
      </w:r>
      <w:r w:rsidRPr="00822BBD">
        <w:rPr>
          <w:rFonts w:asciiTheme="majorEastAsia" w:eastAsiaTheme="majorEastAsia" w:hAnsiTheme="majorEastAsia" w:cs="Calibri"/>
          <w:color w:val="000000"/>
        </w:rPr>
        <w:t>®</w:t>
      </w:r>
      <w:r w:rsidRPr="00822BBD">
        <w:rPr>
          <w:rFonts w:asciiTheme="majorEastAsia" w:eastAsiaTheme="majorEastAsia" w:hAnsiTheme="majorEastAsia" w:cs="Arial"/>
          <w:color w:val="000000"/>
        </w:rPr>
        <w:t xml:space="preserve"> </w:t>
      </w:r>
      <w:r w:rsidRPr="00822BBD">
        <w:rPr>
          <w:rFonts w:asciiTheme="majorEastAsia" w:eastAsiaTheme="majorEastAsia" w:hAnsiTheme="majorEastAsia" w:cs="Arial"/>
        </w:rPr>
        <w:t xml:space="preserve">拥有卓越的创新能力和全球客户导向，能够为客户提供定制产品解决方案和可靠的配套服务。公司在德国的总部经过 </w:t>
      </w:r>
      <w:r w:rsidRPr="00822BBD">
        <w:rPr>
          <w:rFonts w:ascii="Arial" w:eastAsiaTheme="majorEastAsia" w:hAnsi="Arial" w:cs="Arial"/>
        </w:rPr>
        <w:t>ISO 50001</w:t>
      </w:r>
      <w:r w:rsidRPr="00822BBD">
        <w:rPr>
          <w:rFonts w:asciiTheme="majorEastAsia" w:eastAsiaTheme="majorEastAsia" w:hAnsiTheme="majorEastAsia" w:cs="Arial"/>
        </w:rPr>
        <w:t xml:space="preserve"> 认证，全球所有基地均已取得 </w:t>
      </w:r>
      <w:r w:rsidRPr="00822BBD">
        <w:rPr>
          <w:rFonts w:ascii="Arial" w:eastAsiaTheme="majorEastAsia" w:hAnsi="Arial" w:cs="Arial"/>
        </w:rPr>
        <w:t>ISO 9001</w:t>
      </w:r>
      <w:r w:rsidRPr="00822BBD">
        <w:rPr>
          <w:rFonts w:asciiTheme="majorEastAsia" w:eastAsiaTheme="majorEastAsia" w:hAnsiTheme="majorEastAsia" w:cs="Arial"/>
        </w:rPr>
        <w:t xml:space="preserve"> 和 </w:t>
      </w:r>
      <w:r w:rsidRPr="00822BBD">
        <w:rPr>
          <w:rFonts w:ascii="Arial" w:eastAsiaTheme="majorEastAsia" w:hAnsi="Arial" w:cs="Arial"/>
        </w:rPr>
        <w:t>ISO 14001</w:t>
      </w:r>
      <w:r w:rsidRPr="00822BBD">
        <w:rPr>
          <w:rFonts w:asciiTheme="majorEastAsia" w:eastAsiaTheme="majorEastAsia" w:hAnsiTheme="majorEastAsia" w:cs="Arial"/>
        </w:rPr>
        <w:t xml:space="preserve"> 认证。</w:t>
      </w:r>
    </w:p>
    <w:p w14:paraId="371C1F6A" w14:textId="1839CFCD" w:rsidR="00AD2227" w:rsidRPr="00822BBD" w:rsidRDefault="00AD2227" w:rsidP="00A26505">
      <w:pPr>
        <w:keepNext/>
        <w:keepLines/>
        <w:spacing w:after="0" w:line="360" w:lineRule="auto"/>
        <w:ind w:right="1559"/>
        <w:rPr>
          <w:rFonts w:asciiTheme="majorEastAsia" w:eastAsiaTheme="majorEastAsia" w:hAnsiTheme="majorEastAsia" w:cs="Arial"/>
          <w:b/>
          <w:bCs/>
          <w:sz w:val="20"/>
          <w:szCs w:val="20"/>
          <w:lang w:bidi="ar-SA"/>
        </w:rPr>
      </w:pPr>
    </w:p>
    <w:sectPr w:rsidR="00AD2227" w:rsidRPr="00822BBD"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772FE" w14:textId="77777777" w:rsidR="00810247" w:rsidRDefault="00810247" w:rsidP="00784C57">
      <w:pPr>
        <w:spacing w:after="0" w:line="240" w:lineRule="auto"/>
      </w:pPr>
      <w:r>
        <w:separator/>
      </w:r>
    </w:p>
  </w:endnote>
  <w:endnote w:type="continuationSeparator" w:id="0">
    <w:p w14:paraId="28714189" w14:textId="77777777" w:rsidR="00810247" w:rsidRDefault="0081024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4B079E7B" w:rsidR="00EC7126" w:rsidRPr="00395377" w:rsidRDefault="003B2083" w:rsidP="00EC7126">
                          <w:pPr>
                            <w:pStyle w:val="Header"/>
                            <w:spacing w:line="360" w:lineRule="auto"/>
                            <w:rPr>
                              <w:rFonts w:ascii="Arial" w:eastAsia="SimSun" w:hAnsi="Arial" w:cs="Arial"/>
                              <w:sz w:val="16"/>
                              <w:szCs w:val="16"/>
                            </w:rPr>
                          </w:pPr>
                          <w:hyperlink r:id="rId1" w:history="1">
                            <w:r w:rsidR="00F73FEF">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3B2083" w:rsidP="001E1888">
                          <w:pPr>
                            <w:pStyle w:val="Header"/>
                            <w:spacing w:line="360" w:lineRule="auto"/>
                            <w:rPr>
                              <w:rFonts w:ascii="Arial" w:eastAsia="SimSun" w:hAnsi="Arial" w:cs="Arial"/>
                              <w:bCs/>
                              <w:iCs/>
                              <w:sz w:val="16"/>
                              <w:szCs w:val="16"/>
                            </w:rPr>
                          </w:pPr>
                          <w:hyperlink r:id="rId2" w:history="1">
                            <w:r w:rsidR="00F73FEF">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4B079E7B" w:rsidR="00EC7126" w:rsidRPr="00395377" w:rsidRDefault="00810247" w:rsidP="00EC7126">
                    <w:pPr>
                      <w:pStyle w:val="Header"/>
                      <w:spacing w:line="360" w:lineRule="auto"/>
                      <w:rPr>
                        <w:rFonts w:ascii="Arial" w:eastAsia="SimSun" w:hAnsi="Arial" w:cs="Arial"/>
                        <w:sz w:val="16"/>
                        <w:szCs w:val="16"/>
                      </w:rPr>
                    </w:pPr>
                    <w:hyperlink r:id="rId3" w:history="1">
                      <w:r w:rsidR="00F73FEF">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810247" w:rsidP="001E1888">
                    <w:pPr>
                      <w:pStyle w:val="Header"/>
                      <w:spacing w:line="360" w:lineRule="auto"/>
                      <w:rPr>
                        <w:rFonts w:ascii="Arial" w:eastAsia="SimSun" w:hAnsi="Arial" w:cs="Arial"/>
                        <w:bCs/>
                        <w:iCs/>
                        <w:sz w:val="16"/>
                        <w:szCs w:val="16"/>
                      </w:rPr>
                    </w:pPr>
                    <w:hyperlink r:id="rId4" w:history="1">
                      <w:r w:rsidR="00F73FEF">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7AF79" w14:textId="77777777" w:rsidR="00810247" w:rsidRDefault="00810247" w:rsidP="00784C57">
      <w:pPr>
        <w:spacing w:after="0" w:line="240" w:lineRule="auto"/>
      </w:pPr>
      <w:r>
        <w:separator/>
      </w:r>
    </w:p>
  </w:footnote>
  <w:footnote w:type="continuationSeparator" w:id="0">
    <w:p w14:paraId="3C524492" w14:textId="77777777" w:rsidR="00810247" w:rsidRDefault="0081024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10C24EEB" w14:textId="77777777" w:rsidR="00822BBD" w:rsidRPr="00822BBD" w:rsidRDefault="00822BBD" w:rsidP="00822BBD">
          <w:pPr>
            <w:spacing w:after="0" w:line="360" w:lineRule="auto"/>
            <w:ind w:left="-105"/>
            <w:jc w:val="both"/>
            <w:rPr>
              <w:rFonts w:ascii="Arial" w:eastAsia="SimSun" w:hAnsi="Arial" w:cs="Arial"/>
              <w:b/>
              <w:bCs/>
              <w:color w:val="365F91"/>
              <w:sz w:val="16"/>
              <w:szCs w:val="16"/>
            </w:rPr>
          </w:pPr>
          <w:r w:rsidRPr="00822BBD">
            <w:rPr>
              <w:rFonts w:ascii="Arial" w:eastAsia="SimSun" w:hAnsi="Arial" w:hint="eastAsia"/>
              <w:b/>
              <w:sz w:val="16"/>
              <w:szCs w:val="16"/>
            </w:rPr>
            <w:t>凯柏胶宝</w:t>
          </w:r>
          <w:r w:rsidRPr="00822BBD">
            <w:rPr>
              <w:rFonts w:ascii="Arial" w:eastAsia="SimSun" w:hAnsi="Arial"/>
              <w:b/>
              <w:sz w:val="16"/>
              <w:szCs w:val="16"/>
            </w:rPr>
            <w:t>®</w:t>
          </w:r>
          <w:r w:rsidRPr="00822BBD">
            <w:rPr>
              <w:rFonts w:ascii="Arial" w:eastAsia="SimSun" w:hAnsi="Arial" w:hint="eastAsia"/>
              <w:b/>
              <w:sz w:val="16"/>
              <w:szCs w:val="16"/>
            </w:rPr>
            <w:t xml:space="preserve">TPE </w:t>
          </w:r>
          <w:r w:rsidRPr="00822BBD">
            <w:rPr>
              <w:rFonts w:ascii="Arial" w:eastAsia="SimSun" w:hAnsi="Arial" w:hint="eastAsia"/>
              <w:b/>
              <w:sz w:val="16"/>
              <w:szCs w:val="16"/>
            </w:rPr>
            <w:t>在兽用医疗设备中的应用</w:t>
          </w:r>
        </w:p>
        <w:p w14:paraId="4D5EB862" w14:textId="77777777" w:rsidR="00BE5830" w:rsidRPr="002B7CE1" w:rsidRDefault="00BE5830" w:rsidP="00BE583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 - 2023 </w:t>
          </w:r>
          <w:r>
            <w:rPr>
              <w:rFonts w:ascii="Arial" w:eastAsia="SimSun" w:hAnsi="Arial" w:hint="eastAsia"/>
              <w:b/>
              <w:sz w:val="16"/>
            </w:rPr>
            <w:t>年</w:t>
          </w:r>
          <w:r>
            <w:rPr>
              <w:rFonts w:ascii="Arial" w:eastAsia="SimSun" w:hAnsi="Arial" w:hint="eastAsia"/>
              <w:b/>
              <w:sz w:val="16"/>
            </w:rPr>
            <w:t xml:space="preserve"> 3 </w:t>
          </w:r>
          <w:r>
            <w:rPr>
              <w:rFonts w:ascii="Arial" w:eastAsia="SimSun" w:hAnsi="Arial" w:hint="eastAsia"/>
              <w:b/>
              <w:sz w:val="16"/>
            </w:rPr>
            <w:t>月</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4172BEB" w14:textId="77777777" w:rsidR="00822BBD" w:rsidRDefault="003C4170" w:rsidP="00822BBD">
          <w:pPr>
            <w:spacing w:after="0" w:line="360" w:lineRule="auto"/>
            <w:ind w:left="-105"/>
            <w:jc w:val="both"/>
            <w:rPr>
              <w:rFonts w:ascii="Arial" w:eastAsia="SimSun" w:hAnsi="Arial"/>
              <w:b/>
              <w:color w:val="365F91"/>
              <w:sz w:val="40"/>
            </w:rPr>
          </w:pPr>
          <w:r>
            <w:rPr>
              <w:rFonts w:ascii="Arial" w:eastAsia="SimSun" w:hAnsi="Arial" w:hint="eastAsia"/>
              <w:b/>
              <w:color w:val="365F91"/>
              <w:sz w:val="40"/>
            </w:rPr>
            <w:t>新闻通讯</w:t>
          </w:r>
          <w:bookmarkStart w:id="0" w:name="_Hlk128379802"/>
        </w:p>
        <w:p w14:paraId="79A3EBEC" w14:textId="5BC8DEC6" w:rsidR="00822BBD" w:rsidRPr="00822BBD" w:rsidRDefault="00822BBD" w:rsidP="00822BBD">
          <w:pPr>
            <w:spacing w:after="0" w:line="360" w:lineRule="auto"/>
            <w:ind w:left="-105"/>
            <w:jc w:val="both"/>
            <w:rPr>
              <w:rFonts w:ascii="Arial" w:eastAsia="SimSun" w:hAnsi="Arial" w:cs="Arial"/>
              <w:b/>
              <w:bCs/>
              <w:color w:val="365F91"/>
              <w:sz w:val="16"/>
              <w:szCs w:val="16"/>
            </w:rPr>
          </w:pPr>
          <w:r w:rsidRPr="00822BBD">
            <w:rPr>
              <w:rFonts w:ascii="Arial" w:eastAsia="SimSun" w:hAnsi="Arial" w:hint="eastAsia"/>
              <w:b/>
              <w:sz w:val="16"/>
              <w:szCs w:val="16"/>
            </w:rPr>
            <w:t>凯柏胶宝</w:t>
          </w:r>
          <w:r w:rsidRPr="00822BBD">
            <w:rPr>
              <w:rFonts w:ascii="Arial" w:eastAsia="SimSun" w:hAnsi="Arial"/>
              <w:b/>
              <w:sz w:val="16"/>
              <w:szCs w:val="16"/>
            </w:rPr>
            <w:t>®</w:t>
          </w:r>
          <w:r w:rsidRPr="00822BBD">
            <w:rPr>
              <w:rFonts w:ascii="Arial" w:eastAsia="SimSun" w:hAnsi="Arial" w:hint="eastAsia"/>
              <w:b/>
              <w:sz w:val="16"/>
              <w:szCs w:val="16"/>
            </w:rPr>
            <w:t xml:space="preserve">TPE </w:t>
          </w:r>
          <w:r w:rsidRPr="00822BBD">
            <w:rPr>
              <w:rFonts w:ascii="Arial" w:eastAsia="SimSun" w:hAnsi="Arial" w:hint="eastAsia"/>
              <w:b/>
              <w:sz w:val="16"/>
              <w:szCs w:val="16"/>
            </w:rPr>
            <w:t>在兽用医疗设备中的应用</w:t>
          </w:r>
        </w:p>
        <w:bookmarkEnd w:id="0"/>
        <w:p w14:paraId="765F9503" w14:textId="1DB9B2C8"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 - 2023 </w:t>
          </w:r>
          <w:r>
            <w:rPr>
              <w:rFonts w:ascii="Arial" w:eastAsia="SimSun" w:hAnsi="Arial" w:hint="eastAsia"/>
              <w:b/>
              <w:sz w:val="16"/>
            </w:rPr>
            <w:t>年</w:t>
          </w:r>
          <w:r>
            <w:rPr>
              <w:rFonts w:ascii="Arial" w:eastAsia="SimSun" w:hAnsi="Arial" w:hint="eastAsia"/>
              <w:b/>
              <w:sz w:val="16"/>
            </w:rPr>
            <w:t xml:space="preserve"> 3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1319"/>
    <w:rsid w:val="000521D5"/>
    <w:rsid w:val="00055A30"/>
    <w:rsid w:val="00057785"/>
    <w:rsid w:val="00065A69"/>
    <w:rsid w:val="00071236"/>
    <w:rsid w:val="00073D11"/>
    <w:rsid w:val="000759E8"/>
    <w:rsid w:val="00077E64"/>
    <w:rsid w:val="000808CC"/>
    <w:rsid w:val="000829C6"/>
    <w:rsid w:val="00083596"/>
    <w:rsid w:val="0008699C"/>
    <w:rsid w:val="00086A3D"/>
    <w:rsid w:val="000903ED"/>
    <w:rsid w:val="0009376B"/>
    <w:rsid w:val="00096CA7"/>
    <w:rsid w:val="00097276"/>
    <w:rsid w:val="00097D31"/>
    <w:rsid w:val="000A03C6"/>
    <w:rsid w:val="000A418F"/>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5E6"/>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0398"/>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61F5"/>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12BDE"/>
    <w:rsid w:val="0031535C"/>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083"/>
    <w:rsid w:val="003B2331"/>
    <w:rsid w:val="003C34B2"/>
    <w:rsid w:val="003C4170"/>
    <w:rsid w:val="003C65BD"/>
    <w:rsid w:val="003C6DEF"/>
    <w:rsid w:val="003C78DA"/>
    <w:rsid w:val="003E2CB0"/>
    <w:rsid w:val="003E334E"/>
    <w:rsid w:val="003E3D8B"/>
    <w:rsid w:val="003F1034"/>
    <w:rsid w:val="004002A2"/>
    <w:rsid w:val="0040224A"/>
    <w:rsid w:val="004057E3"/>
    <w:rsid w:val="00405904"/>
    <w:rsid w:val="00406C85"/>
    <w:rsid w:val="00410B91"/>
    <w:rsid w:val="00435158"/>
    <w:rsid w:val="00436894"/>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5269"/>
    <w:rsid w:val="004B75FE"/>
    <w:rsid w:val="004C1164"/>
    <w:rsid w:val="004C3CCB"/>
    <w:rsid w:val="004C6BE6"/>
    <w:rsid w:val="004C6E24"/>
    <w:rsid w:val="004D5BAF"/>
    <w:rsid w:val="004E0EEE"/>
    <w:rsid w:val="004E3B26"/>
    <w:rsid w:val="004F2523"/>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0D5D"/>
    <w:rsid w:val="005515D6"/>
    <w:rsid w:val="00552AA1"/>
    <w:rsid w:val="00555589"/>
    <w:rsid w:val="00570576"/>
    <w:rsid w:val="0057225E"/>
    <w:rsid w:val="005772B9"/>
    <w:rsid w:val="00591C10"/>
    <w:rsid w:val="00597472"/>
    <w:rsid w:val="005A27C6"/>
    <w:rsid w:val="005A34EE"/>
    <w:rsid w:val="005A45F1"/>
    <w:rsid w:val="005A5D20"/>
    <w:rsid w:val="005B26DB"/>
    <w:rsid w:val="005B386E"/>
    <w:rsid w:val="005B3A72"/>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238F8"/>
    <w:rsid w:val="0062583F"/>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4253"/>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0247"/>
    <w:rsid w:val="00822BBD"/>
    <w:rsid w:val="00822DC9"/>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62E"/>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1DC2"/>
    <w:rsid w:val="009C48F1"/>
    <w:rsid w:val="009C71C3"/>
    <w:rsid w:val="009D2688"/>
    <w:rsid w:val="009D61E9"/>
    <w:rsid w:val="009D70E1"/>
    <w:rsid w:val="009E74A0"/>
    <w:rsid w:val="009F499B"/>
    <w:rsid w:val="009F619F"/>
    <w:rsid w:val="009F61CE"/>
    <w:rsid w:val="00A034FB"/>
    <w:rsid w:val="00A153C4"/>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17E9"/>
    <w:rsid w:val="00B26E20"/>
    <w:rsid w:val="00B30C98"/>
    <w:rsid w:val="00B32B40"/>
    <w:rsid w:val="00B339CB"/>
    <w:rsid w:val="00B3545E"/>
    <w:rsid w:val="00B37861"/>
    <w:rsid w:val="00B43FD8"/>
    <w:rsid w:val="00B45417"/>
    <w:rsid w:val="00B46CCC"/>
    <w:rsid w:val="00B503E4"/>
    <w:rsid w:val="00B51833"/>
    <w:rsid w:val="00B654E7"/>
    <w:rsid w:val="00B66000"/>
    <w:rsid w:val="00B71FAC"/>
    <w:rsid w:val="00B73EDB"/>
    <w:rsid w:val="00B80B6F"/>
    <w:rsid w:val="00B81B58"/>
    <w:rsid w:val="00B834D1"/>
    <w:rsid w:val="00B85723"/>
    <w:rsid w:val="00B86AC7"/>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5FB5"/>
    <w:rsid w:val="00C37354"/>
    <w:rsid w:val="00C44B97"/>
    <w:rsid w:val="00C5302B"/>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508C"/>
    <w:rsid w:val="00CE6C93"/>
    <w:rsid w:val="00CF1F82"/>
    <w:rsid w:val="00D13AE1"/>
    <w:rsid w:val="00D14EDD"/>
    <w:rsid w:val="00D14F71"/>
    <w:rsid w:val="00D17A25"/>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3F2B"/>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B6174"/>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02F0"/>
    <w:rsid w:val="00F33088"/>
    <w:rsid w:val="00F34E9D"/>
    <w:rsid w:val="00F44146"/>
    <w:rsid w:val="00F50B59"/>
    <w:rsid w:val="00F540D8"/>
    <w:rsid w:val="00F54D5B"/>
    <w:rsid w:val="00F56344"/>
    <w:rsid w:val="00F60F35"/>
    <w:rsid w:val="00F72F85"/>
    <w:rsid w:val="00F73FEF"/>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BD"/>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281</Words>
  <Characters>1608</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2023-03-16T08:12:00Z</dcterms:created>
  <dcterms:modified xsi:type="dcterms:W3CDTF">2023-03-16T08:59:00Z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