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C1031" w14:textId="291D6EF3" w:rsidR="00F73D83" w:rsidRPr="00796C10" w:rsidRDefault="009334C5" w:rsidP="00C22669">
      <w:pPr>
        <w:spacing w:line="360" w:lineRule="auto"/>
        <w:ind w:right="1559"/>
        <w:rPr>
          <w:rFonts w:ascii="Arial" w:eastAsia="MS Gothic" w:hAnsi="Arial" w:cs="Arial"/>
          <w:b/>
          <w:bCs/>
          <w:sz w:val="24"/>
          <w:szCs w:val="24"/>
        </w:rPr>
      </w:pPr>
      <w:r w:rsidRPr="009334C5">
        <w:rPr>
          <w:rStyle w:val="SubtleEmphasis"/>
          <w:rFonts w:ascii="Arial" w:eastAsia="MS Gothic" w:hAnsi="Arial" w:hint="eastAsia"/>
          <w:b/>
          <w:bCs/>
          <w:i w:val="0"/>
          <w:iCs w:val="0"/>
          <w:color w:val="auto"/>
          <w:sz w:val="24"/>
          <w:szCs w:val="24"/>
        </w:rPr>
        <w:t>特別ウェビナー</w:t>
      </w:r>
      <w:r w:rsidR="00C22669" w:rsidRPr="00796C10">
        <w:rPr>
          <w:rStyle w:val="SubtleEmphasis"/>
          <w:rFonts w:ascii="Arial" w:eastAsia="MS Gothic" w:hAnsi="Arial" w:hint="eastAsia"/>
          <w:b/>
          <w:bCs/>
          <w:i w:val="0"/>
          <w:iCs w:val="0"/>
          <w:color w:val="auto"/>
          <w:sz w:val="24"/>
          <w:szCs w:val="24"/>
        </w:rPr>
        <w:br/>
      </w:r>
      <w:r w:rsidRPr="009334C5">
        <w:rPr>
          <w:rStyle w:val="SubtleEmphasis"/>
          <w:rFonts w:ascii="Arial" w:eastAsia="MS Gothic" w:hAnsi="Arial" w:hint="eastAsia"/>
          <w:b/>
          <w:bCs/>
          <w:i w:val="0"/>
          <w:iCs w:val="0"/>
          <w:color w:val="auto"/>
          <w:sz w:val="24"/>
          <w:szCs w:val="24"/>
        </w:rPr>
        <w:t>KRAIBURG TPE</w:t>
      </w:r>
      <w:r w:rsidRPr="009334C5">
        <w:rPr>
          <w:rStyle w:val="SubtleEmphasis"/>
          <w:rFonts w:ascii="Arial" w:eastAsia="MS Gothic" w:hAnsi="Arial" w:hint="eastAsia"/>
          <w:b/>
          <w:bCs/>
          <w:i w:val="0"/>
          <w:iCs w:val="0"/>
          <w:color w:val="auto"/>
          <w:sz w:val="24"/>
          <w:szCs w:val="24"/>
        </w:rPr>
        <w:t>：内装アプリケーションのための自動車用</w:t>
      </w:r>
      <w:r w:rsidRPr="009334C5">
        <w:rPr>
          <w:rStyle w:val="SubtleEmphasis"/>
          <w:rFonts w:ascii="Arial" w:eastAsia="MS Gothic" w:hAnsi="Arial" w:hint="eastAsia"/>
          <w:b/>
          <w:bCs/>
          <w:i w:val="0"/>
          <w:iCs w:val="0"/>
          <w:color w:val="auto"/>
          <w:sz w:val="24"/>
          <w:szCs w:val="24"/>
        </w:rPr>
        <w:t>TPE</w:t>
      </w:r>
      <w:r w:rsidRPr="009334C5">
        <w:rPr>
          <w:rStyle w:val="SubtleEmphasis"/>
          <w:rFonts w:ascii="Arial" w:eastAsia="MS Gothic" w:hAnsi="Arial" w:hint="eastAsia"/>
          <w:b/>
          <w:bCs/>
          <w:i w:val="0"/>
          <w:iCs w:val="0"/>
          <w:color w:val="auto"/>
          <w:sz w:val="24"/>
          <w:szCs w:val="24"/>
        </w:rPr>
        <w:t>の進化</w:t>
      </w:r>
    </w:p>
    <w:p w14:paraId="7FBC782F" w14:textId="5821809C" w:rsidR="004C13D9" w:rsidRPr="00796C10" w:rsidRDefault="009334C5" w:rsidP="0072737D">
      <w:pPr>
        <w:spacing w:line="360" w:lineRule="auto"/>
        <w:ind w:right="1559"/>
        <w:jc w:val="both"/>
        <w:rPr>
          <w:rFonts w:ascii="Arial" w:eastAsia="MS Gothic" w:hAnsi="Arial" w:cs="Arial"/>
          <w:sz w:val="20"/>
          <w:szCs w:val="20"/>
        </w:rPr>
      </w:pPr>
      <w:r w:rsidRPr="009334C5">
        <w:rPr>
          <w:rFonts w:ascii="Arial" w:eastAsia="MS Gothic" w:hAnsi="Arial" w:hint="eastAsia"/>
          <w:sz w:val="20"/>
          <w:szCs w:val="20"/>
        </w:rPr>
        <w:t>自動車内装アプリケーションに特化した革新的な熱可塑性エラストマー</w:t>
      </w:r>
      <w:r w:rsidRPr="009334C5">
        <w:rPr>
          <w:rFonts w:ascii="Arial" w:eastAsia="MS Gothic" w:hAnsi="Arial" w:hint="eastAsia"/>
          <w:sz w:val="20"/>
          <w:szCs w:val="20"/>
        </w:rPr>
        <w:t>(TPE)</w:t>
      </w:r>
      <w:r w:rsidRPr="009334C5">
        <w:rPr>
          <w:rFonts w:ascii="Arial" w:eastAsia="MS Gothic" w:hAnsi="Arial" w:hint="eastAsia"/>
          <w:sz w:val="20"/>
          <w:szCs w:val="20"/>
        </w:rPr>
        <w:t>の新製品を発表いたします。</w:t>
      </w:r>
    </w:p>
    <w:p w14:paraId="4D503DD2" w14:textId="073B0AC6" w:rsidR="00364C2E" w:rsidRPr="00796C10"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796C10">
        <w:rPr>
          <w:rFonts w:ascii="Arial" w:eastAsia="MS Gothic" w:hAnsi="Arial" w:hint="eastAsia"/>
          <w:sz w:val="20"/>
          <w:szCs w:val="20"/>
        </w:rPr>
        <w:t>開催日：</w:t>
      </w:r>
      <w:r w:rsidRPr="00796C10">
        <w:rPr>
          <w:rFonts w:ascii="Arial" w:eastAsia="MS Gothic" w:hAnsi="Arial" w:hint="eastAsia"/>
          <w:sz w:val="20"/>
          <w:szCs w:val="20"/>
        </w:rPr>
        <w:t>2023</w:t>
      </w:r>
      <w:r w:rsidRPr="00796C10">
        <w:rPr>
          <w:rFonts w:ascii="Arial" w:eastAsia="MS Gothic" w:hAnsi="Arial" w:hint="eastAsia"/>
          <w:sz w:val="20"/>
          <w:szCs w:val="20"/>
        </w:rPr>
        <w:t>年</w:t>
      </w:r>
      <w:r w:rsidRPr="00796C10">
        <w:rPr>
          <w:rFonts w:ascii="Arial" w:eastAsia="MS Gothic" w:hAnsi="Arial" w:hint="eastAsia"/>
          <w:sz w:val="20"/>
          <w:szCs w:val="20"/>
        </w:rPr>
        <w:t>8</w:t>
      </w:r>
      <w:r w:rsidRPr="00796C10">
        <w:rPr>
          <w:rFonts w:ascii="Arial" w:eastAsia="MS Gothic" w:hAnsi="Arial" w:hint="eastAsia"/>
          <w:sz w:val="20"/>
          <w:szCs w:val="20"/>
        </w:rPr>
        <w:t>月</w:t>
      </w:r>
      <w:r w:rsidR="009334C5">
        <w:rPr>
          <w:rFonts w:ascii="Arial" w:eastAsia="MS Gothic" w:hAnsi="Arial"/>
          <w:sz w:val="20"/>
          <w:szCs w:val="20"/>
        </w:rPr>
        <w:t>29</w:t>
      </w:r>
      <w:r w:rsidRPr="00796C10">
        <w:rPr>
          <w:rFonts w:ascii="Arial" w:eastAsia="MS Gothic" w:hAnsi="Arial" w:hint="eastAsia"/>
          <w:sz w:val="20"/>
          <w:szCs w:val="20"/>
        </w:rPr>
        <w:t>日</w:t>
      </w:r>
    </w:p>
    <w:p w14:paraId="0356E798" w14:textId="2B2A033F" w:rsidR="00364C2E" w:rsidRPr="00796C10"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796C10">
        <w:rPr>
          <w:rFonts w:ascii="Arial" w:eastAsia="MS Gothic" w:hAnsi="Arial" w:hint="eastAsia"/>
          <w:sz w:val="20"/>
          <w:szCs w:val="20"/>
        </w:rPr>
        <w:t>中国語セッション：</w:t>
      </w:r>
      <w:r w:rsidRPr="00796C10">
        <w:rPr>
          <w:rFonts w:ascii="Arial" w:eastAsia="MS Gothic" w:hAnsi="Arial" w:hint="eastAsia"/>
          <w:sz w:val="20"/>
          <w:szCs w:val="20"/>
        </w:rPr>
        <w:t>11.</w:t>
      </w:r>
      <w:r w:rsidR="009334C5">
        <w:rPr>
          <w:rFonts w:ascii="Arial" w:eastAsia="MS Gothic" w:hAnsi="Arial"/>
          <w:sz w:val="20"/>
          <w:szCs w:val="20"/>
        </w:rPr>
        <w:t>0</w:t>
      </w:r>
      <w:r w:rsidRPr="00796C10">
        <w:rPr>
          <w:rFonts w:ascii="Arial" w:eastAsia="MS Gothic" w:hAnsi="Arial" w:hint="eastAsia"/>
          <w:sz w:val="20"/>
          <w:szCs w:val="20"/>
        </w:rPr>
        <w:t xml:space="preserve">0a.m </w:t>
      </w:r>
      <w:r w:rsidRPr="00796C10">
        <w:rPr>
          <w:rFonts w:ascii="Arial" w:eastAsia="MS Gothic" w:hAnsi="Arial" w:hint="eastAsia"/>
          <w:sz w:val="20"/>
          <w:szCs w:val="20"/>
        </w:rPr>
        <w:t>–</w:t>
      </w:r>
      <w:r w:rsidRPr="00796C10">
        <w:rPr>
          <w:rFonts w:ascii="Arial" w:eastAsia="MS Gothic" w:hAnsi="Arial" w:hint="eastAsia"/>
          <w:sz w:val="20"/>
          <w:szCs w:val="20"/>
        </w:rPr>
        <w:t xml:space="preserve"> 1</w:t>
      </w:r>
      <w:r w:rsidR="009334C5">
        <w:rPr>
          <w:rFonts w:ascii="Arial" w:eastAsia="MS Gothic" w:hAnsi="Arial"/>
          <w:sz w:val="20"/>
          <w:szCs w:val="20"/>
        </w:rPr>
        <w:t>1</w:t>
      </w:r>
      <w:r w:rsidRPr="00796C10">
        <w:rPr>
          <w:rFonts w:ascii="Arial" w:eastAsia="MS Gothic" w:hAnsi="Arial" w:hint="eastAsia"/>
          <w:sz w:val="20"/>
          <w:szCs w:val="20"/>
        </w:rPr>
        <w:t>.</w:t>
      </w:r>
      <w:r w:rsidR="009334C5">
        <w:rPr>
          <w:rFonts w:ascii="Arial" w:eastAsia="MS Gothic" w:hAnsi="Arial"/>
          <w:sz w:val="20"/>
          <w:szCs w:val="20"/>
        </w:rPr>
        <w:t>3</w:t>
      </w:r>
      <w:r w:rsidRPr="00796C10">
        <w:rPr>
          <w:rFonts w:ascii="Arial" w:eastAsia="MS Gothic" w:hAnsi="Arial" w:hint="eastAsia"/>
          <w:sz w:val="20"/>
          <w:szCs w:val="20"/>
        </w:rPr>
        <w:t>0</w:t>
      </w:r>
      <w:r w:rsidR="009334C5">
        <w:rPr>
          <w:rFonts w:ascii="Arial" w:eastAsia="MS Gothic" w:hAnsi="Arial"/>
          <w:sz w:val="20"/>
          <w:szCs w:val="20"/>
        </w:rPr>
        <w:t>a</w:t>
      </w:r>
      <w:r w:rsidRPr="00796C10">
        <w:rPr>
          <w:rFonts w:ascii="Arial" w:eastAsia="MS Gothic" w:hAnsi="Arial" w:hint="eastAsia"/>
          <w:sz w:val="20"/>
          <w:szCs w:val="20"/>
        </w:rPr>
        <w:t xml:space="preserve">.m (GMT+8) </w:t>
      </w:r>
    </w:p>
    <w:p w14:paraId="5515FAD5" w14:textId="5BE58BEC" w:rsidR="00364C2E" w:rsidRPr="00796C10" w:rsidRDefault="00364C2E" w:rsidP="00364C2E">
      <w:pPr>
        <w:pStyle w:val="ListParagraph"/>
        <w:spacing w:line="360" w:lineRule="auto"/>
        <w:ind w:right="1559"/>
        <w:jc w:val="both"/>
        <w:rPr>
          <w:rFonts w:ascii="Arial" w:eastAsia="MS Gothic" w:hAnsi="Arial" w:cs="Arial"/>
          <w:sz w:val="20"/>
          <w:szCs w:val="20"/>
        </w:rPr>
      </w:pPr>
      <w:r w:rsidRPr="00796C10">
        <w:rPr>
          <w:rFonts w:ascii="Arial" w:eastAsia="MS Gothic" w:hAnsi="Arial" w:hint="eastAsia"/>
          <w:sz w:val="20"/>
          <w:szCs w:val="20"/>
        </w:rPr>
        <w:t>講演者マルクス・チア（製品開発マネージャー</w:t>
      </w:r>
      <w:r w:rsidRPr="00796C10">
        <w:rPr>
          <w:rFonts w:ascii="Arial" w:eastAsia="MS Gothic" w:hAnsi="Arial" w:hint="eastAsia"/>
          <w:sz w:val="20"/>
          <w:szCs w:val="20"/>
        </w:rPr>
        <w:t xml:space="preserve"> </w:t>
      </w:r>
      <w:r w:rsidRPr="00796C10">
        <w:rPr>
          <w:rFonts w:ascii="Arial" w:eastAsia="MS Gothic" w:hAnsi="Arial" w:hint="eastAsia"/>
          <w:sz w:val="20"/>
          <w:szCs w:val="20"/>
        </w:rPr>
        <w:t>、自動車部門</w:t>
      </w:r>
      <w:r w:rsidRPr="00796C10">
        <w:rPr>
          <w:rFonts w:ascii="Arial" w:eastAsia="MS Gothic" w:hAnsi="Arial" w:hint="eastAsia"/>
          <w:sz w:val="20"/>
          <w:szCs w:val="20"/>
        </w:rPr>
        <w:t>)</w:t>
      </w:r>
    </w:p>
    <w:p w14:paraId="502FEFBB" w14:textId="69884794" w:rsidR="00364C2E" w:rsidRPr="00796C10" w:rsidRDefault="00364C2E" w:rsidP="00364C2E">
      <w:pPr>
        <w:pStyle w:val="ListParagraph"/>
        <w:numPr>
          <w:ilvl w:val="0"/>
          <w:numId w:val="21"/>
        </w:numPr>
        <w:spacing w:line="360" w:lineRule="auto"/>
        <w:ind w:right="1559"/>
        <w:jc w:val="both"/>
        <w:rPr>
          <w:rFonts w:ascii="Arial" w:eastAsia="MS Gothic" w:hAnsi="Arial" w:cs="Arial"/>
          <w:sz w:val="20"/>
          <w:szCs w:val="20"/>
        </w:rPr>
      </w:pPr>
      <w:r w:rsidRPr="00796C10">
        <w:rPr>
          <w:rFonts w:ascii="Arial" w:eastAsia="MS Gothic" w:hAnsi="Arial" w:hint="eastAsia"/>
          <w:sz w:val="20"/>
          <w:szCs w:val="20"/>
        </w:rPr>
        <w:t>英語セッション：</w:t>
      </w:r>
      <w:r w:rsidR="009334C5">
        <w:rPr>
          <w:rFonts w:ascii="Arial" w:eastAsia="MS Gothic" w:hAnsi="Arial"/>
          <w:sz w:val="20"/>
          <w:szCs w:val="20"/>
        </w:rPr>
        <w:t>2</w:t>
      </w:r>
      <w:r w:rsidRPr="00796C10">
        <w:rPr>
          <w:rFonts w:ascii="Arial" w:eastAsia="MS Gothic" w:hAnsi="Arial" w:hint="eastAsia"/>
          <w:sz w:val="20"/>
          <w:szCs w:val="20"/>
        </w:rPr>
        <w:t>.</w:t>
      </w:r>
      <w:r w:rsidR="009334C5">
        <w:rPr>
          <w:rFonts w:ascii="Arial" w:eastAsia="MS Gothic" w:hAnsi="Arial"/>
          <w:sz w:val="20"/>
          <w:szCs w:val="20"/>
        </w:rPr>
        <w:t>3</w:t>
      </w:r>
      <w:r w:rsidRPr="00796C10">
        <w:rPr>
          <w:rFonts w:ascii="Arial" w:eastAsia="MS Gothic" w:hAnsi="Arial" w:hint="eastAsia"/>
          <w:sz w:val="20"/>
          <w:szCs w:val="20"/>
        </w:rPr>
        <w:t xml:space="preserve">0p.m </w:t>
      </w:r>
      <w:r w:rsidRPr="00796C10">
        <w:rPr>
          <w:rFonts w:ascii="Arial" w:eastAsia="MS Gothic" w:hAnsi="Arial" w:hint="eastAsia"/>
          <w:sz w:val="20"/>
          <w:szCs w:val="20"/>
        </w:rPr>
        <w:t>–</w:t>
      </w:r>
      <w:r w:rsidRPr="00796C10">
        <w:rPr>
          <w:rFonts w:ascii="Arial" w:eastAsia="MS Gothic" w:hAnsi="Arial" w:hint="eastAsia"/>
          <w:sz w:val="20"/>
          <w:szCs w:val="20"/>
        </w:rPr>
        <w:t xml:space="preserve"> 3.</w:t>
      </w:r>
      <w:r w:rsidR="009334C5">
        <w:rPr>
          <w:rFonts w:ascii="Arial" w:eastAsia="MS Gothic" w:hAnsi="Arial"/>
          <w:sz w:val="20"/>
          <w:szCs w:val="20"/>
        </w:rPr>
        <w:t>0</w:t>
      </w:r>
      <w:r w:rsidRPr="00796C10">
        <w:rPr>
          <w:rFonts w:ascii="Arial" w:eastAsia="MS Gothic" w:hAnsi="Arial" w:hint="eastAsia"/>
          <w:sz w:val="20"/>
          <w:szCs w:val="20"/>
        </w:rPr>
        <w:t>0p.m (GMT+8)</w:t>
      </w:r>
    </w:p>
    <w:p w14:paraId="5A0CB4DF" w14:textId="2C2EE26B" w:rsidR="00364C2E" w:rsidRPr="00796C10" w:rsidRDefault="00364C2E" w:rsidP="00364C2E">
      <w:pPr>
        <w:spacing w:line="360" w:lineRule="auto"/>
        <w:ind w:left="720" w:right="1559"/>
        <w:jc w:val="both"/>
        <w:rPr>
          <w:rFonts w:ascii="Arial" w:eastAsia="MS Gothic" w:hAnsi="Arial" w:cs="Arial"/>
          <w:sz w:val="20"/>
          <w:szCs w:val="20"/>
        </w:rPr>
      </w:pPr>
      <w:r w:rsidRPr="00796C10">
        <w:rPr>
          <w:rFonts w:ascii="Arial" w:eastAsia="MS Gothic" w:hAnsi="Arial" w:hint="eastAsia"/>
          <w:sz w:val="20"/>
          <w:szCs w:val="20"/>
        </w:rPr>
        <w:t>講演者マルクス・チア（製品開発マネージャー</w:t>
      </w:r>
      <w:r w:rsidRPr="00796C10">
        <w:rPr>
          <w:rFonts w:ascii="Arial" w:eastAsia="MS Gothic" w:hAnsi="Arial" w:hint="eastAsia"/>
          <w:sz w:val="20"/>
          <w:szCs w:val="20"/>
        </w:rPr>
        <w:t xml:space="preserve"> </w:t>
      </w:r>
      <w:r w:rsidRPr="00796C10">
        <w:rPr>
          <w:rFonts w:ascii="Arial" w:eastAsia="MS Gothic" w:hAnsi="Arial" w:hint="eastAsia"/>
          <w:sz w:val="20"/>
          <w:szCs w:val="20"/>
        </w:rPr>
        <w:t>、自動車部門</w:t>
      </w:r>
      <w:r w:rsidRPr="00796C10">
        <w:rPr>
          <w:rFonts w:ascii="Arial" w:eastAsia="MS Gothic" w:hAnsi="Arial" w:hint="eastAsia"/>
          <w:sz w:val="20"/>
          <w:szCs w:val="20"/>
        </w:rPr>
        <w:t>)</w:t>
      </w:r>
    </w:p>
    <w:p w14:paraId="410D35D9" w14:textId="77777777" w:rsidR="00364C2E" w:rsidRPr="00796C10" w:rsidRDefault="00364C2E" w:rsidP="00364C2E">
      <w:pPr>
        <w:spacing w:line="360" w:lineRule="auto"/>
        <w:ind w:right="1559"/>
        <w:jc w:val="both"/>
        <w:rPr>
          <w:rFonts w:ascii="Arial" w:eastAsia="MS Gothic" w:hAnsi="Arial" w:cs="Arial"/>
          <w:b/>
          <w:bCs/>
          <w:sz w:val="20"/>
          <w:szCs w:val="20"/>
        </w:rPr>
      </w:pPr>
      <w:r w:rsidRPr="00796C10">
        <w:rPr>
          <w:rFonts w:ascii="Arial" w:eastAsia="MS Gothic" w:hAnsi="Arial" w:hint="eastAsia"/>
          <w:b/>
          <w:bCs/>
          <w:sz w:val="20"/>
          <w:szCs w:val="20"/>
        </w:rPr>
        <w:t>セッション・ハイライト：</w:t>
      </w:r>
    </w:p>
    <w:p w14:paraId="32D78D77" w14:textId="12BBB5E2" w:rsidR="00364C2E" w:rsidRPr="00796C10" w:rsidRDefault="00364C2E" w:rsidP="00364C2E">
      <w:pPr>
        <w:pStyle w:val="ListParagraph"/>
        <w:numPr>
          <w:ilvl w:val="0"/>
          <w:numId w:val="22"/>
        </w:numPr>
        <w:spacing w:line="360" w:lineRule="auto"/>
        <w:ind w:right="1559"/>
        <w:jc w:val="both"/>
        <w:rPr>
          <w:rFonts w:ascii="Arial" w:eastAsia="MS Gothic" w:hAnsi="Arial" w:cs="Arial"/>
          <w:sz w:val="20"/>
          <w:szCs w:val="20"/>
        </w:rPr>
      </w:pPr>
      <w:r w:rsidRPr="00796C10">
        <w:rPr>
          <w:rFonts w:ascii="Arial" w:eastAsia="MS Gothic" w:hAnsi="Arial" w:hint="eastAsia"/>
          <w:sz w:val="20"/>
          <w:szCs w:val="20"/>
        </w:rPr>
        <w:t>KRAIBURG TPE</w:t>
      </w:r>
      <w:r w:rsidRPr="00796C10">
        <w:rPr>
          <w:rFonts w:ascii="Arial" w:eastAsia="MS Gothic" w:hAnsi="Arial" w:hint="eastAsia"/>
          <w:sz w:val="20"/>
          <w:szCs w:val="20"/>
        </w:rPr>
        <w:t>の概要</w:t>
      </w:r>
    </w:p>
    <w:p w14:paraId="4DB73F18" w14:textId="77777777" w:rsidR="009334C5" w:rsidRPr="009334C5" w:rsidRDefault="009334C5" w:rsidP="009334C5">
      <w:pPr>
        <w:pStyle w:val="ListParagraph"/>
        <w:numPr>
          <w:ilvl w:val="0"/>
          <w:numId w:val="22"/>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TPE</w:t>
      </w:r>
      <w:r w:rsidRPr="009334C5">
        <w:rPr>
          <w:rFonts w:ascii="Arial" w:eastAsia="MS Gothic" w:hAnsi="Arial" w:hint="eastAsia"/>
          <w:sz w:val="20"/>
          <w:szCs w:val="20"/>
        </w:rPr>
        <w:t>の物性とパフォーマンス</w:t>
      </w:r>
    </w:p>
    <w:p w14:paraId="09FC5749" w14:textId="77777777" w:rsidR="009334C5" w:rsidRPr="009334C5" w:rsidRDefault="009334C5" w:rsidP="009334C5">
      <w:pPr>
        <w:pStyle w:val="ListParagraph"/>
        <w:numPr>
          <w:ilvl w:val="0"/>
          <w:numId w:val="22"/>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TPE</w:t>
      </w:r>
      <w:r w:rsidRPr="009334C5">
        <w:rPr>
          <w:rFonts w:ascii="Arial" w:eastAsia="MS Gothic" w:hAnsi="Arial" w:hint="eastAsia"/>
          <w:sz w:val="20"/>
          <w:szCs w:val="20"/>
        </w:rPr>
        <w:t>が持つ優位性</w:t>
      </w:r>
      <w:r w:rsidRPr="009334C5">
        <w:rPr>
          <w:rFonts w:ascii="Arial" w:eastAsia="MS Gothic" w:hAnsi="Arial" w:hint="eastAsia"/>
          <w:sz w:val="20"/>
          <w:szCs w:val="20"/>
        </w:rPr>
        <w:t xml:space="preserve"> </w:t>
      </w:r>
    </w:p>
    <w:p w14:paraId="30AD3DA6" w14:textId="77777777" w:rsidR="009334C5" w:rsidRPr="009334C5" w:rsidRDefault="009334C5" w:rsidP="009334C5">
      <w:pPr>
        <w:pStyle w:val="ListParagraph"/>
        <w:numPr>
          <w:ilvl w:val="0"/>
          <w:numId w:val="22"/>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アプリケーションへの応用可能性</w:t>
      </w:r>
    </w:p>
    <w:p w14:paraId="0122D0A4" w14:textId="77777777" w:rsidR="009334C5" w:rsidRPr="009334C5" w:rsidRDefault="009334C5" w:rsidP="009334C5">
      <w:pPr>
        <w:pStyle w:val="ListParagraph"/>
        <w:numPr>
          <w:ilvl w:val="0"/>
          <w:numId w:val="22"/>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OEM</w:t>
      </w:r>
      <w:r w:rsidRPr="009334C5">
        <w:rPr>
          <w:rFonts w:ascii="Arial" w:eastAsia="MS Gothic" w:hAnsi="Arial" w:hint="eastAsia"/>
          <w:sz w:val="20"/>
          <w:szCs w:val="20"/>
        </w:rPr>
        <w:t>による材料承認</w:t>
      </w:r>
    </w:p>
    <w:p w14:paraId="2FAAD40F" w14:textId="77777777" w:rsidR="009334C5" w:rsidRPr="009334C5" w:rsidRDefault="009334C5" w:rsidP="009334C5">
      <w:pPr>
        <w:pStyle w:val="ListParagraph"/>
        <w:numPr>
          <w:ilvl w:val="0"/>
          <w:numId w:val="22"/>
        </w:numPr>
        <w:spacing w:line="360" w:lineRule="auto"/>
        <w:ind w:right="1559"/>
        <w:jc w:val="both"/>
        <w:rPr>
          <w:rFonts w:ascii="Arial" w:eastAsia="MS Gothic" w:hAnsi="Arial"/>
          <w:sz w:val="20"/>
          <w:szCs w:val="20"/>
        </w:rPr>
      </w:pPr>
      <w:r w:rsidRPr="009334C5">
        <w:rPr>
          <w:rFonts w:ascii="Arial" w:eastAsia="MS Gothic" w:hAnsi="Arial"/>
          <w:sz w:val="20"/>
          <w:szCs w:val="20"/>
        </w:rPr>
        <w:t>Q&amp;A</w:t>
      </w:r>
    </w:p>
    <w:p w14:paraId="14122411" w14:textId="77777777" w:rsidR="00870F6C" w:rsidRPr="00796C10" w:rsidRDefault="00870F6C" w:rsidP="00364C2E">
      <w:pPr>
        <w:spacing w:line="360" w:lineRule="auto"/>
        <w:ind w:right="1559"/>
        <w:jc w:val="both"/>
        <w:rPr>
          <w:rFonts w:ascii="Arial" w:eastAsia="MS Gothic" w:hAnsi="Arial" w:cs="Arial"/>
          <w:b/>
          <w:bCs/>
          <w:sz w:val="20"/>
          <w:szCs w:val="20"/>
        </w:rPr>
      </w:pPr>
    </w:p>
    <w:p w14:paraId="0446FA83" w14:textId="77560E37" w:rsidR="00364C2E" w:rsidRDefault="009334C5" w:rsidP="009334C5">
      <w:pPr>
        <w:spacing w:after="0" w:line="240" w:lineRule="auto"/>
        <w:rPr>
          <w:rFonts w:ascii="Meiryo UI" w:eastAsia="Meiryo UI" w:hAnsi="Meiryo UI"/>
          <w:b/>
          <w:bCs/>
        </w:rPr>
      </w:pPr>
      <w:r w:rsidRPr="009334C5">
        <w:rPr>
          <w:rFonts w:ascii="Arial" w:eastAsia="MS Gothic" w:hAnsi="Arial" w:hint="eastAsia"/>
          <w:b/>
          <w:bCs/>
          <w:sz w:val="20"/>
          <w:szCs w:val="20"/>
        </w:rPr>
        <w:t>内容</w:t>
      </w:r>
    </w:p>
    <w:p w14:paraId="45DDC122" w14:textId="77777777" w:rsidR="009334C5" w:rsidRPr="009334C5" w:rsidRDefault="009334C5" w:rsidP="009334C5">
      <w:pPr>
        <w:spacing w:after="0" w:line="240" w:lineRule="auto"/>
        <w:rPr>
          <w:rFonts w:ascii="MS Gothic" w:eastAsia="MS Gothic" w:hAnsi="MS Gothic"/>
          <w:sz w:val="20"/>
          <w:szCs w:val="20"/>
        </w:rPr>
      </w:pPr>
    </w:p>
    <w:p w14:paraId="0D11AC0A"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最新の業界トレンドと、当社の</w:t>
      </w:r>
      <w:r w:rsidRPr="009334C5">
        <w:rPr>
          <w:rFonts w:ascii="Arial" w:eastAsia="MS Gothic" w:hAnsi="Arial" w:hint="eastAsia"/>
          <w:sz w:val="20"/>
          <w:szCs w:val="20"/>
        </w:rPr>
        <w:t>TPE</w:t>
      </w:r>
      <w:r w:rsidRPr="009334C5">
        <w:rPr>
          <w:rFonts w:ascii="Arial" w:eastAsia="MS Gothic" w:hAnsi="Arial" w:hint="eastAsia"/>
          <w:sz w:val="20"/>
          <w:szCs w:val="20"/>
        </w:rPr>
        <w:t>がお客様のデザイン、機能性、顧客体験をどのように次のレベルに引き上げるかをご紹介します。</w:t>
      </w:r>
    </w:p>
    <w:p w14:paraId="7A01A2BE"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当社</w:t>
      </w:r>
      <w:r w:rsidRPr="009334C5">
        <w:rPr>
          <w:rFonts w:ascii="Arial" w:eastAsia="MS Gothic" w:hAnsi="Arial" w:hint="eastAsia"/>
          <w:sz w:val="20"/>
          <w:szCs w:val="20"/>
        </w:rPr>
        <w:t>TPE</w:t>
      </w:r>
      <w:r w:rsidRPr="009334C5">
        <w:rPr>
          <w:rFonts w:ascii="Arial" w:eastAsia="MS Gothic" w:hAnsi="Arial" w:hint="eastAsia"/>
          <w:sz w:val="20"/>
          <w:szCs w:val="20"/>
        </w:rPr>
        <w:t>の比類ない柔軟性、耐久性、汎用性</w:t>
      </w:r>
    </w:p>
    <w:p w14:paraId="2BCD4C2F"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lastRenderedPageBreak/>
        <w:t>ユニークで美しい自動車内装部品を作り、ブランドと製品の差別化をさらに高めるための無限の可能性</w:t>
      </w:r>
    </w:p>
    <w:p w14:paraId="7DF075F8"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優れた耐薬品性、耐紫外線性、低臭気、排気ガス規制、その他の、</w:t>
      </w:r>
      <w:r w:rsidRPr="009334C5">
        <w:rPr>
          <w:rFonts w:ascii="Arial" w:eastAsia="MS Gothic" w:hAnsi="Arial" w:hint="eastAsia"/>
          <w:sz w:val="20"/>
          <w:szCs w:val="20"/>
        </w:rPr>
        <w:t>TPE</w:t>
      </w:r>
      <w:r w:rsidRPr="009334C5">
        <w:rPr>
          <w:rFonts w:ascii="Arial" w:eastAsia="MS Gothic" w:hAnsi="Arial" w:hint="eastAsia"/>
          <w:sz w:val="20"/>
          <w:szCs w:val="20"/>
        </w:rPr>
        <w:t>の持つ卓越した性能と特性</w:t>
      </w:r>
    </w:p>
    <w:p w14:paraId="0CEAB591"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快適性の向上、ノイズの低減、優れた触感</w:t>
      </w:r>
    </w:p>
    <w:p w14:paraId="23442291" w14:textId="77777777" w:rsidR="009334C5" w:rsidRP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サスティナブルなソリューション、環境に優しい素材、リサイクル可能、責任ある製造管理により、消費者の環境志向による選択と貴社のブランドイメージを結びつけます。</w:t>
      </w:r>
    </w:p>
    <w:p w14:paraId="07EED292" w14:textId="77777777" w:rsidR="009334C5" w:rsidRDefault="009334C5" w:rsidP="009334C5">
      <w:pPr>
        <w:pStyle w:val="ListParagraph"/>
        <w:numPr>
          <w:ilvl w:val="0"/>
          <w:numId w:val="25"/>
        </w:numPr>
        <w:spacing w:line="360" w:lineRule="auto"/>
        <w:ind w:right="1559"/>
        <w:jc w:val="both"/>
        <w:rPr>
          <w:rFonts w:ascii="Arial" w:eastAsia="MS Gothic" w:hAnsi="Arial"/>
          <w:sz w:val="20"/>
          <w:szCs w:val="20"/>
        </w:rPr>
      </w:pPr>
      <w:r w:rsidRPr="009334C5">
        <w:rPr>
          <w:rFonts w:ascii="Arial" w:eastAsia="MS Gothic" w:hAnsi="Arial" w:hint="eastAsia"/>
          <w:sz w:val="20"/>
          <w:szCs w:val="20"/>
        </w:rPr>
        <w:t>自動車アプリケーションのための最先端</w:t>
      </w:r>
      <w:r w:rsidRPr="009334C5">
        <w:rPr>
          <w:rFonts w:ascii="Arial" w:eastAsia="MS Gothic" w:hAnsi="Arial" w:hint="eastAsia"/>
          <w:sz w:val="20"/>
          <w:szCs w:val="20"/>
        </w:rPr>
        <w:t>TPE</w:t>
      </w:r>
      <w:r w:rsidRPr="009334C5">
        <w:rPr>
          <w:rFonts w:ascii="Arial" w:eastAsia="MS Gothic" w:hAnsi="Arial" w:hint="eastAsia"/>
          <w:sz w:val="20"/>
          <w:szCs w:val="20"/>
        </w:rPr>
        <w:t>ソリューションを開発する業界の専門家が、専門的な知見を述べ、また</w:t>
      </w:r>
      <w:r w:rsidRPr="009334C5">
        <w:rPr>
          <w:rFonts w:ascii="Arial" w:eastAsia="MS Gothic" w:hAnsi="Arial" w:hint="eastAsia"/>
          <w:sz w:val="20"/>
          <w:szCs w:val="20"/>
        </w:rPr>
        <w:t>Q&amp;A</w:t>
      </w:r>
      <w:r w:rsidRPr="009334C5">
        <w:rPr>
          <w:rFonts w:ascii="Arial" w:eastAsia="MS Gothic" w:hAnsi="Arial" w:hint="eastAsia"/>
          <w:sz w:val="20"/>
          <w:szCs w:val="20"/>
        </w:rPr>
        <w:t>にお答えします。</w:t>
      </w:r>
      <w:r w:rsidRPr="009334C5">
        <w:rPr>
          <w:rFonts w:ascii="Arial" w:eastAsia="MS Gothic" w:hAnsi="Arial" w:hint="eastAsia"/>
          <w:sz w:val="20"/>
          <w:szCs w:val="20"/>
        </w:rPr>
        <w:t xml:space="preserve"> </w:t>
      </w:r>
    </w:p>
    <w:p w14:paraId="1F87082C" w14:textId="77777777" w:rsidR="009334C5" w:rsidRPr="009334C5" w:rsidRDefault="009334C5" w:rsidP="009334C5">
      <w:pPr>
        <w:pStyle w:val="ListParagraph"/>
        <w:spacing w:line="360" w:lineRule="auto"/>
        <w:ind w:left="1080" w:right="1559"/>
        <w:jc w:val="both"/>
        <w:rPr>
          <w:rFonts w:ascii="Arial" w:eastAsia="MS Gothic" w:hAnsi="Arial"/>
          <w:sz w:val="20"/>
          <w:szCs w:val="20"/>
        </w:rPr>
      </w:pPr>
    </w:p>
    <w:p w14:paraId="4D7B28CA" w14:textId="77777777" w:rsidR="009334C5" w:rsidRPr="009334C5" w:rsidRDefault="009334C5" w:rsidP="009334C5">
      <w:pPr>
        <w:tabs>
          <w:tab w:val="left" w:pos="6804"/>
        </w:tabs>
        <w:spacing w:line="360" w:lineRule="auto"/>
        <w:ind w:right="1559"/>
        <w:rPr>
          <w:rFonts w:ascii="Arial" w:eastAsia="MS Gothic" w:hAnsi="Arial"/>
          <w:b/>
          <w:bCs/>
          <w:sz w:val="20"/>
          <w:szCs w:val="20"/>
        </w:rPr>
      </w:pPr>
      <w:r w:rsidRPr="009334C5">
        <w:rPr>
          <w:rFonts w:ascii="Arial" w:eastAsia="MS Gothic" w:hAnsi="Arial" w:hint="eastAsia"/>
          <w:b/>
          <w:bCs/>
          <w:sz w:val="20"/>
          <w:szCs w:val="20"/>
        </w:rPr>
        <w:t>お客様限定のイベント</w:t>
      </w:r>
    </w:p>
    <w:p w14:paraId="08D8A175" w14:textId="77777777" w:rsidR="009334C5" w:rsidRPr="009334C5" w:rsidRDefault="009334C5" w:rsidP="009334C5">
      <w:pPr>
        <w:tabs>
          <w:tab w:val="left" w:pos="6804"/>
        </w:tabs>
        <w:spacing w:line="360" w:lineRule="auto"/>
        <w:ind w:right="1559"/>
        <w:rPr>
          <w:rFonts w:ascii="MS Gothic" w:eastAsia="MS Gothic" w:hAnsi="MS Gothic"/>
          <w:sz w:val="20"/>
          <w:szCs w:val="20"/>
        </w:rPr>
      </w:pPr>
      <w:r w:rsidRPr="009334C5">
        <w:rPr>
          <w:rFonts w:ascii="MS Gothic" w:eastAsia="MS Gothic" w:hAnsi="MS Gothic" w:hint="eastAsia"/>
          <w:sz w:val="20"/>
          <w:szCs w:val="20"/>
        </w:rPr>
        <w:t xml:space="preserve">自動車用内装TPEウェビナーへ優先的にご参加いただける権利を今すぐ獲得して、この画期的な材料を先取りし、プロジェクトをさらに推進してください！ </w:t>
      </w:r>
    </w:p>
    <w:p w14:paraId="4713E81A" w14:textId="77777777" w:rsidR="009334C5" w:rsidRPr="009334C5" w:rsidRDefault="009334C5" w:rsidP="009334C5">
      <w:pPr>
        <w:tabs>
          <w:tab w:val="left" w:pos="6804"/>
        </w:tabs>
        <w:spacing w:line="360" w:lineRule="auto"/>
        <w:ind w:right="1559"/>
        <w:rPr>
          <w:rFonts w:ascii="MS Gothic" w:eastAsia="MS Gothic" w:hAnsi="MS Gothic"/>
          <w:sz w:val="20"/>
          <w:szCs w:val="20"/>
        </w:rPr>
      </w:pPr>
      <w:r w:rsidRPr="009334C5">
        <w:rPr>
          <w:rFonts w:ascii="MS Gothic" w:eastAsia="MS Gothic" w:hAnsi="MS Gothic" w:hint="eastAsia"/>
          <w:sz w:val="20"/>
          <w:szCs w:val="20"/>
        </w:rPr>
        <w:t>今すぐご登録いただき、ウェビナー参加のお席を確保ください。お急ぎください！席には限りがあります！</w:t>
      </w:r>
    </w:p>
    <w:p w14:paraId="7C4C1ECC" w14:textId="70A7323C" w:rsidR="005C5CE2" w:rsidRPr="00796C10" w:rsidRDefault="00DA293F" w:rsidP="009334C5">
      <w:pPr>
        <w:tabs>
          <w:tab w:val="left" w:pos="6804"/>
        </w:tabs>
        <w:spacing w:line="360" w:lineRule="auto"/>
        <w:ind w:right="1559"/>
        <w:rPr>
          <w:rFonts w:ascii="Arial" w:eastAsia="MS Gothic" w:hAnsi="Arial"/>
        </w:rPr>
      </w:pPr>
      <w:r w:rsidRPr="00796C10">
        <w:rPr>
          <w:rFonts w:ascii="Arial" w:eastAsia="MS Gothic" w:hAnsi="Arial" w:hint="eastAsia"/>
        </w:rPr>
        <w:t>こちらをクリックしてください</w:t>
      </w:r>
      <w:r w:rsidRPr="00796C10">
        <w:rPr>
          <w:rFonts w:ascii="Arial" w:eastAsia="MS Gothic" w:hAnsi="Arial" w:hint="eastAsia"/>
        </w:rPr>
        <w:t xml:space="preserve"> </w:t>
      </w:r>
      <w:r w:rsidRPr="00796C10">
        <w:rPr>
          <w:rFonts w:ascii="Arial" w:eastAsia="MS Gothic" w:hAnsi="Arial" w:hint="eastAsia"/>
        </w:rPr>
        <w:sym w:font="Wingdings" w:char="F0E0"/>
      </w:r>
      <w:r w:rsidRPr="00796C10">
        <w:rPr>
          <w:rFonts w:ascii="Arial" w:eastAsia="MS Gothic" w:hAnsi="Arial" w:hint="eastAsia"/>
        </w:rPr>
        <w:t xml:space="preserve"> </w:t>
      </w:r>
      <w:hyperlink r:id="rId11" w:history="1">
        <w:r w:rsidRPr="00796C10">
          <w:rPr>
            <w:rStyle w:val="Hyperlink"/>
            <w:rFonts w:ascii="Arial" w:eastAsia="MS Gothic" w:hAnsi="Arial" w:hint="eastAsia"/>
            <w:sz w:val="20"/>
            <w:szCs w:val="20"/>
          </w:rPr>
          <w:t>英語セッション</w:t>
        </w:r>
      </w:hyperlink>
    </w:p>
    <w:p w14:paraId="4F67B223" w14:textId="78E8CC88" w:rsidR="005C5CE2" w:rsidRPr="00796C10" w:rsidRDefault="00DA293F" w:rsidP="00364C2E">
      <w:pPr>
        <w:tabs>
          <w:tab w:val="left" w:pos="6804"/>
        </w:tabs>
        <w:spacing w:line="360" w:lineRule="auto"/>
        <w:ind w:right="1559"/>
        <w:rPr>
          <w:rFonts w:ascii="Arial" w:eastAsia="MS Gothic" w:hAnsi="Arial" w:cs="Arial"/>
          <w:sz w:val="20"/>
          <w:szCs w:val="20"/>
        </w:rPr>
      </w:pPr>
      <w:r w:rsidRPr="00796C10">
        <w:rPr>
          <w:rFonts w:ascii="Arial" w:eastAsia="MS Gothic" w:hAnsi="Arial" w:hint="eastAsia"/>
        </w:rPr>
        <w:t>こちらをクリックしてください</w:t>
      </w:r>
      <w:r w:rsidRPr="00796C10">
        <w:rPr>
          <w:rFonts w:ascii="Arial" w:eastAsia="MS Gothic" w:hAnsi="Arial" w:hint="eastAsia"/>
        </w:rPr>
        <w:t xml:space="preserve"> </w:t>
      </w:r>
      <w:r w:rsidRPr="00796C10">
        <w:rPr>
          <w:rFonts w:ascii="Arial" w:eastAsia="MS Gothic" w:hAnsi="Arial" w:hint="eastAsia"/>
        </w:rPr>
        <w:sym w:font="Wingdings" w:char="F0E0"/>
      </w:r>
      <w:r w:rsidRPr="00796C10">
        <w:rPr>
          <w:rFonts w:ascii="Arial" w:eastAsia="MS Gothic" w:hAnsi="Arial" w:hint="eastAsia"/>
        </w:rPr>
        <w:t xml:space="preserve"> </w:t>
      </w:r>
      <w:hyperlink r:id="rId12" w:history="1">
        <w:r w:rsidRPr="00796C10">
          <w:rPr>
            <w:rStyle w:val="Hyperlink"/>
            <w:rFonts w:ascii="Arial" w:eastAsia="MS Gothic" w:hAnsi="Arial" w:hint="eastAsia"/>
            <w:sz w:val="20"/>
            <w:szCs w:val="20"/>
          </w:rPr>
          <w:t>中国語セッション</w:t>
        </w:r>
      </w:hyperlink>
    </w:p>
    <w:p w14:paraId="5D642A8B" w14:textId="77777777" w:rsidR="000B6A91" w:rsidRPr="00796C10" w:rsidRDefault="000B6A91" w:rsidP="00364C2E">
      <w:pPr>
        <w:spacing w:line="360" w:lineRule="auto"/>
        <w:ind w:right="1559"/>
        <w:jc w:val="both"/>
        <w:rPr>
          <w:rFonts w:ascii="Arial" w:eastAsia="MS Gothic" w:hAnsi="Arial" w:cs="Arial"/>
          <w:sz w:val="20"/>
          <w:szCs w:val="20"/>
        </w:rPr>
      </w:pPr>
    </w:p>
    <w:p w14:paraId="048A5CD5" w14:textId="0CE5EF73" w:rsidR="00364C2E" w:rsidRPr="00796C10" w:rsidRDefault="009334C5" w:rsidP="009334C5">
      <w:pPr>
        <w:tabs>
          <w:tab w:val="left" w:pos="6804"/>
        </w:tabs>
        <w:spacing w:line="360" w:lineRule="auto"/>
        <w:ind w:right="1559"/>
        <w:jc w:val="both"/>
        <w:rPr>
          <w:rFonts w:ascii="Arial" w:eastAsia="MS Gothic" w:hAnsi="Arial" w:cs="Arial"/>
          <w:sz w:val="20"/>
          <w:szCs w:val="20"/>
        </w:rPr>
      </w:pPr>
      <w:r>
        <w:rPr>
          <w:noProof/>
        </w:rPr>
        <w:lastRenderedPageBreak/>
        <w:drawing>
          <wp:inline distT="0" distB="0" distL="0" distR="0" wp14:anchorId="11F7EA9F" wp14:editId="0F93A612">
            <wp:extent cx="4214192" cy="23320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0111" cy="2351968"/>
                    </a:xfrm>
                    <a:prstGeom prst="rect">
                      <a:avLst/>
                    </a:prstGeom>
                    <a:noFill/>
                    <a:ln>
                      <a:noFill/>
                    </a:ln>
                  </pic:spPr>
                </pic:pic>
              </a:graphicData>
            </a:graphic>
          </wp:inline>
        </w:drawing>
      </w:r>
    </w:p>
    <w:p w14:paraId="62F08EF9" w14:textId="3D97B21A" w:rsidR="005320D5" w:rsidRPr="00796C10" w:rsidRDefault="005320D5" w:rsidP="004E29A7">
      <w:pPr>
        <w:spacing w:line="360" w:lineRule="auto"/>
        <w:ind w:right="1559"/>
        <w:jc w:val="both"/>
        <w:rPr>
          <w:rFonts w:ascii="Arial" w:eastAsia="MS Gothic" w:hAnsi="Arial"/>
          <w:noProof/>
        </w:rPr>
      </w:pPr>
      <w:r w:rsidRPr="00796C10">
        <w:rPr>
          <w:rFonts w:ascii="Arial" w:eastAsia="MS Gothic" w:hAnsi="Arial" w:hint="eastAsia"/>
          <w:b/>
          <w:bCs/>
          <w:sz w:val="20"/>
          <w:szCs w:val="20"/>
        </w:rPr>
        <w:t>（写真：</w:t>
      </w:r>
      <w:r w:rsidRPr="00796C10">
        <w:rPr>
          <w:rFonts w:ascii="Arial" w:eastAsia="MS Gothic" w:hAnsi="Arial" w:hint="eastAsia"/>
          <w:b/>
          <w:bCs/>
          <w:sz w:val="20"/>
          <w:szCs w:val="20"/>
        </w:rPr>
        <w:t>© 2023 KRAIBURG TPE</w:t>
      </w:r>
      <w:r w:rsidRPr="00796C10">
        <w:rPr>
          <w:rFonts w:ascii="Arial" w:eastAsia="MS Gothic" w:hAnsi="Arial" w:hint="eastAsia"/>
          <w:b/>
          <w:bCs/>
          <w:sz w:val="20"/>
          <w:szCs w:val="20"/>
        </w:rPr>
        <w:t>）</w:t>
      </w:r>
    </w:p>
    <w:p w14:paraId="6E05FA6C" w14:textId="77777777" w:rsidR="00796C10" w:rsidRDefault="005320D5" w:rsidP="00A26505">
      <w:pPr>
        <w:spacing w:after="0" w:line="360" w:lineRule="auto"/>
        <w:ind w:right="1559"/>
        <w:rPr>
          <w:rFonts w:ascii="Arial" w:eastAsia="MS Gothic" w:hAnsi="Arial"/>
          <w:sz w:val="20"/>
          <w:szCs w:val="20"/>
        </w:rPr>
      </w:pPr>
      <w:r w:rsidRPr="00796C10">
        <w:rPr>
          <w:rFonts w:ascii="Arial" w:eastAsia="MS Gothic" w:hAnsi="Arial" w:hint="eastAsia"/>
          <w:sz w:val="20"/>
          <w:szCs w:val="20"/>
        </w:rPr>
        <w:t>高精細の画像が必要の際は、下記の担当者にお問い合わせください。</w:t>
      </w:r>
    </w:p>
    <w:p w14:paraId="6FC6BFB4" w14:textId="7664E4D0" w:rsidR="00EC7126" w:rsidRPr="00796C10" w:rsidRDefault="005320D5" w:rsidP="00A26505">
      <w:pPr>
        <w:spacing w:after="0" w:line="360" w:lineRule="auto"/>
        <w:ind w:right="1559"/>
        <w:rPr>
          <w:rFonts w:ascii="Arial" w:eastAsia="MS Gothic" w:hAnsi="Arial" w:cs="Arial"/>
          <w:sz w:val="20"/>
          <w:szCs w:val="20"/>
        </w:rPr>
      </w:pPr>
      <w:r w:rsidRPr="00796C10">
        <w:rPr>
          <w:rFonts w:ascii="Arial" w:eastAsia="MS Gothic" w:hAnsi="Arial" w:hint="eastAsia"/>
          <w:sz w:val="20"/>
          <w:szCs w:val="20"/>
        </w:rPr>
        <w:t>Bridget Ngang (</w:t>
      </w:r>
      <w:hyperlink r:id="rId14" w:history="1">
        <w:r w:rsidRPr="00796C10">
          <w:rPr>
            <w:rStyle w:val="Hyperlink"/>
            <w:rFonts w:ascii="Arial" w:eastAsia="MS Gothic" w:hAnsi="Arial" w:hint="eastAsia"/>
            <w:color w:val="auto"/>
            <w:sz w:val="20"/>
            <w:szCs w:val="20"/>
          </w:rPr>
          <w:t>bridget.ngang@kraiburg-tpe.com</w:t>
        </w:r>
      </w:hyperlink>
      <w:r w:rsidRPr="00796C10">
        <w:rPr>
          <w:rFonts w:ascii="Arial" w:eastAsia="MS Gothic" w:hAnsi="Arial" w:hint="eastAsia"/>
          <w:sz w:val="20"/>
          <w:szCs w:val="20"/>
        </w:rPr>
        <w:t xml:space="preserve"> , +6 03 9545 6301). </w:t>
      </w:r>
    </w:p>
    <w:p w14:paraId="6588D228" w14:textId="77777777" w:rsidR="00EC7126" w:rsidRPr="00796C10" w:rsidRDefault="00EC7126" w:rsidP="00A26505">
      <w:pPr>
        <w:spacing w:after="0" w:line="360" w:lineRule="auto"/>
        <w:ind w:right="1559"/>
        <w:jc w:val="both"/>
        <w:rPr>
          <w:rFonts w:ascii="Arial" w:eastAsia="MS Gothic" w:hAnsi="Arial" w:cs="Arial"/>
          <w:sz w:val="20"/>
          <w:szCs w:val="20"/>
        </w:rPr>
      </w:pPr>
    </w:p>
    <w:p w14:paraId="053987E0" w14:textId="77777777" w:rsidR="00EC7126" w:rsidRPr="00796C10" w:rsidRDefault="00EC7126" w:rsidP="00A26505">
      <w:pPr>
        <w:spacing w:after="0" w:line="360" w:lineRule="auto"/>
        <w:ind w:right="1559"/>
        <w:jc w:val="both"/>
        <w:rPr>
          <w:rFonts w:ascii="Arial" w:eastAsia="MS Gothic" w:hAnsi="Arial" w:cs="Arial"/>
          <w:sz w:val="20"/>
          <w:szCs w:val="20"/>
        </w:rPr>
      </w:pPr>
    </w:p>
    <w:p w14:paraId="354AFA3B" w14:textId="77777777"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b/>
          <w:sz w:val="21"/>
          <w:szCs w:val="21"/>
        </w:rPr>
        <w:t>報道関係者向け情報；</w:t>
      </w:r>
    </w:p>
    <w:p w14:paraId="186E82FA" w14:textId="77777777" w:rsidR="009D2688" w:rsidRPr="00796C10" w:rsidRDefault="00F1042F" w:rsidP="00A26505">
      <w:pPr>
        <w:ind w:right="1559"/>
        <w:rPr>
          <w:rFonts w:ascii="Arial" w:eastAsia="MS Gothic" w:hAnsi="Arial" w:cs="Arial"/>
          <w:bCs/>
          <w:sz w:val="21"/>
          <w:szCs w:val="21"/>
        </w:rPr>
      </w:pPr>
      <w:hyperlink r:id="rId15" w:history="1">
        <w:r w:rsidR="00A45116" w:rsidRPr="00796C10">
          <w:rPr>
            <w:rStyle w:val="Hyperlink"/>
            <w:rFonts w:ascii="Arial" w:eastAsia="MS Gothic" w:hAnsi="Arial" w:hint="eastAsia"/>
            <w:bCs/>
            <w:color w:val="auto"/>
            <w:sz w:val="21"/>
            <w:szCs w:val="21"/>
          </w:rPr>
          <w:t>高精細画像のダウンロード</w:t>
        </w:r>
      </w:hyperlink>
    </w:p>
    <w:p w14:paraId="62A3669E" w14:textId="77777777"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96C10" w:rsidRDefault="00F1042F" w:rsidP="00A26505">
      <w:pPr>
        <w:ind w:right="1559"/>
        <w:rPr>
          <w:rFonts w:ascii="Arial" w:eastAsia="MS Gothic" w:hAnsi="Arial" w:cs="Arial"/>
          <w:bCs/>
          <w:sz w:val="21"/>
          <w:szCs w:val="21"/>
        </w:rPr>
      </w:pPr>
      <w:hyperlink r:id="rId18" w:history="1">
        <w:r w:rsidR="00A45116" w:rsidRPr="00796C10">
          <w:rPr>
            <w:rStyle w:val="Hyperlink"/>
            <w:rFonts w:ascii="Arial" w:eastAsia="MS Gothic" w:hAnsi="Arial" w:hint="eastAsia"/>
            <w:bCs/>
            <w:color w:val="auto"/>
            <w:sz w:val="21"/>
            <w:szCs w:val="21"/>
          </w:rPr>
          <w:t>latest news on KRAIBURG TPE</w:t>
        </w:r>
      </w:hyperlink>
    </w:p>
    <w:p w14:paraId="425E9C77" w14:textId="77777777" w:rsidR="000B6A91" w:rsidRDefault="000B6A91" w:rsidP="00A26505">
      <w:pPr>
        <w:ind w:right="1559"/>
        <w:rPr>
          <w:rFonts w:ascii="Arial" w:eastAsia="MS Gothic" w:hAnsi="Arial"/>
          <w:b/>
          <w:sz w:val="21"/>
          <w:szCs w:val="21"/>
        </w:rPr>
      </w:pPr>
    </w:p>
    <w:p w14:paraId="020DD930" w14:textId="51B9076C"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b/>
          <w:sz w:val="21"/>
          <w:szCs w:val="21"/>
        </w:rPr>
        <w:t>ソーシャルメディアでフォローしてください：</w:t>
      </w:r>
    </w:p>
    <w:p w14:paraId="6851B976" w14:textId="77777777"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b/>
          <w:sz w:val="21"/>
          <w:szCs w:val="21"/>
        </w:rPr>
        <w:t xml:space="preserve"> </w:t>
      </w:r>
      <w:r w:rsidRPr="00796C10">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96C10">
        <w:rPr>
          <w:rFonts w:ascii="Arial" w:eastAsia="MS Gothic" w:hAnsi="Arial" w:hint="eastAsia"/>
          <w:b/>
          <w:sz w:val="21"/>
          <w:szCs w:val="21"/>
        </w:rPr>
        <w:t xml:space="preserve">   </w:t>
      </w:r>
      <w:r w:rsidRPr="00796C10">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96C10">
        <w:rPr>
          <w:rFonts w:ascii="Arial" w:eastAsia="MS Gothic" w:hAnsi="Arial" w:hint="eastAsia"/>
          <w:b/>
          <w:sz w:val="21"/>
          <w:szCs w:val="21"/>
        </w:rPr>
        <w:t xml:space="preserve">    </w:t>
      </w:r>
      <w:r w:rsidRPr="00796C10">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96C10">
        <w:rPr>
          <w:rFonts w:ascii="Arial" w:eastAsia="MS Gothic" w:hAnsi="Arial" w:hint="eastAsia"/>
          <w:b/>
          <w:sz w:val="21"/>
          <w:szCs w:val="21"/>
        </w:rPr>
        <w:t xml:space="preserve">   </w:t>
      </w:r>
      <w:r w:rsidRPr="00796C10">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96C10">
        <w:rPr>
          <w:rFonts w:ascii="Arial" w:eastAsia="MS Gothic" w:hAnsi="Arial" w:hint="eastAsia"/>
          <w:b/>
          <w:sz w:val="21"/>
          <w:szCs w:val="21"/>
        </w:rPr>
        <w:t xml:space="preserve">  </w:t>
      </w:r>
      <w:r w:rsidRPr="00796C10">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b/>
          <w:sz w:val="21"/>
          <w:szCs w:val="21"/>
        </w:rPr>
        <w:t>WeChat</w:t>
      </w:r>
      <w:r w:rsidRPr="00796C10">
        <w:rPr>
          <w:rFonts w:ascii="Arial" w:eastAsia="MS Gothic" w:hAnsi="Arial" w:hint="eastAsia"/>
          <w:b/>
          <w:sz w:val="21"/>
          <w:szCs w:val="21"/>
        </w:rPr>
        <w:t>で当社をフォローしてください：</w:t>
      </w:r>
    </w:p>
    <w:p w14:paraId="4630E342" w14:textId="40660A03" w:rsidR="009D2688" w:rsidRPr="00796C10" w:rsidRDefault="009D2688" w:rsidP="00A26505">
      <w:pPr>
        <w:ind w:right="1559"/>
        <w:rPr>
          <w:rFonts w:ascii="Arial" w:eastAsia="MS Gothic" w:hAnsi="Arial" w:cs="Arial"/>
          <w:b/>
          <w:sz w:val="21"/>
          <w:szCs w:val="21"/>
        </w:rPr>
      </w:pPr>
      <w:r w:rsidRPr="00796C10">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2B33B87" w:rsidR="001655F4" w:rsidRPr="00796C10" w:rsidRDefault="002C536B" w:rsidP="00002DBC">
      <w:pPr>
        <w:spacing w:line="360" w:lineRule="auto"/>
        <w:ind w:right="1842"/>
        <w:jc w:val="both"/>
        <w:rPr>
          <w:rFonts w:ascii="Arial" w:eastAsia="MS Gothic" w:hAnsi="Arial" w:cs="Arial"/>
          <w:b/>
          <w:sz w:val="21"/>
          <w:szCs w:val="21"/>
        </w:rPr>
      </w:pPr>
      <w:r w:rsidRPr="00796C10">
        <w:rPr>
          <w:rFonts w:ascii="Arial" w:eastAsia="MS Gothic" w:hAnsi="Arial" w:hint="eastAsia"/>
          <w:sz w:val="20"/>
          <w:szCs w:val="20"/>
        </w:rPr>
        <w:t xml:space="preserve">KRAIBURG TPE </w:t>
      </w:r>
      <w:r w:rsidRPr="00796C10">
        <w:rPr>
          <w:rFonts w:ascii="Arial" w:eastAsia="MS Gothic" w:hAnsi="Arial" w:hint="eastAsia"/>
          <w:sz w:val="20"/>
          <w:szCs w:val="20"/>
        </w:rPr>
        <w:t>（クライブルグ</w:t>
      </w:r>
      <w:r w:rsidRPr="00796C10">
        <w:rPr>
          <w:rFonts w:ascii="Arial" w:eastAsia="MS Gothic" w:hAnsi="Arial" w:hint="eastAsia"/>
          <w:sz w:val="20"/>
          <w:szCs w:val="20"/>
        </w:rPr>
        <w:t>TPE</w:t>
      </w:r>
      <w:r w:rsidRPr="00796C10">
        <w:rPr>
          <w:rFonts w:ascii="Arial" w:eastAsia="MS Gothic" w:hAnsi="Arial" w:hint="eastAsia"/>
          <w:sz w:val="20"/>
          <w:szCs w:val="20"/>
        </w:rPr>
        <w:t>：</w:t>
      </w:r>
      <w:r w:rsidRPr="00796C10">
        <w:rPr>
          <w:rFonts w:ascii="Arial" w:eastAsia="MS Gothic" w:hAnsi="Arial" w:hint="eastAsia"/>
          <w:sz w:val="20"/>
          <w:szCs w:val="20"/>
        </w:rPr>
        <w:t>www.kraiburg-tpe.com</w:t>
      </w:r>
      <w:r w:rsidRPr="00796C10">
        <w:rPr>
          <w:rFonts w:ascii="Arial" w:eastAsia="MS Gothic" w:hAnsi="Arial" w:hint="eastAsia"/>
          <w:sz w:val="20"/>
          <w:szCs w:val="20"/>
        </w:rPr>
        <w:t>）は、熱可塑性エラストマーの世界的なメーカーです。</w:t>
      </w:r>
      <w:r w:rsidRPr="00796C10">
        <w:rPr>
          <w:rFonts w:ascii="Arial" w:eastAsia="MS Gothic" w:hAnsi="Arial" w:hint="eastAsia"/>
          <w:sz w:val="20"/>
          <w:szCs w:val="20"/>
        </w:rPr>
        <w:t>KRAIBURG TPE</w:t>
      </w:r>
      <w:r w:rsidRPr="00796C10">
        <w:rPr>
          <w:rFonts w:ascii="Arial" w:eastAsia="MS Gothic" w:hAnsi="Arial" w:hint="eastAsia"/>
          <w:sz w:val="20"/>
          <w:szCs w:val="20"/>
        </w:rPr>
        <w:t>は</w:t>
      </w:r>
      <w:r w:rsidRPr="00796C10">
        <w:rPr>
          <w:rFonts w:ascii="Arial" w:eastAsia="MS Gothic" w:hAnsi="Arial" w:hint="eastAsia"/>
          <w:sz w:val="20"/>
          <w:szCs w:val="20"/>
        </w:rPr>
        <w:t>2001</w:t>
      </w:r>
      <w:r w:rsidRPr="00796C10">
        <w:rPr>
          <w:rFonts w:ascii="Arial" w:eastAsia="MS Gothic" w:hAnsi="Arial" w:hint="eastAsia"/>
          <w:sz w:val="20"/>
          <w:szCs w:val="20"/>
        </w:rPr>
        <w:t>年に</w:t>
      </w:r>
      <w:r w:rsidRPr="00796C10">
        <w:rPr>
          <w:rFonts w:ascii="Arial" w:eastAsia="MS Gothic" w:hAnsi="Arial" w:hint="eastAsia"/>
          <w:sz w:val="20"/>
          <w:szCs w:val="20"/>
        </w:rPr>
        <w:t xml:space="preserve">KRAIBURG </w:t>
      </w:r>
      <w:r w:rsidRPr="00796C10">
        <w:rPr>
          <w:rFonts w:ascii="Arial" w:eastAsia="MS Gothic" w:hAnsi="Arial" w:hint="eastAsia"/>
          <w:sz w:val="20"/>
          <w:szCs w:val="20"/>
        </w:rPr>
        <w:t>グループの独立したビジネスユニットとして設立され、現在では</w:t>
      </w:r>
      <w:r w:rsidRPr="00796C10">
        <w:rPr>
          <w:rFonts w:ascii="Arial" w:eastAsia="MS Gothic" w:hAnsi="Arial" w:hint="eastAsia"/>
          <w:sz w:val="20"/>
          <w:szCs w:val="20"/>
        </w:rPr>
        <w:t>TPE</w:t>
      </w:r>
      <w:r w:rsidRPr="00796C10">
        <w:rPr>
          <w:rFonts w:ascii="Arial" w:eastAsia="MS Gothic" w:hAnsi="Arial" w:hint="eastAsia"/>
          <w:sz w:val="20"/>
          <w:szCs w:val="20"/>
        </w:rPr>
        <w:t>コンパウンドの分野で業界のコンピテンスリーダーとなっています。同社の目標は、安全で信頼性が高く、</w:t>
      </w:r>
      <w:r w:rsidR="00796C10" w:rsidRPr="00796C10">
        <w:rPr>
          <w:rFonts w:ascii="Arial" w:eastAsia="MS Gothic" w:hAnsi="Arial" w:hint="eastAsia"/>
          <w:sz w:val="20"/>
          <w:szCs w:val="20"/>
        </w:rPr>
        <w:t>サスティナブル</w:t>
      </w:r>
      <w:r w:rsidRPr="00796C10">
        <w:rPr>
          <w:rFonts w:ascii="Arial" w:eastAsia="MS Gothic" w:hAnsi="Arial" w:hint="eastAsia"/>
          <w:sz w:val="20"/>
          <w:szCs w:val="20"/>
        </w:rPr>
        <w:t>な製品を顧客のアプリケーションに提供することです。世界中の</w:t>
      </w:r>
      <w:r w:rsidRPr="00796C10">
        <w:rPr>
          <w:rFonts w:ascii="Arial" w:eastAsia="MS Gothic" w:hAnsi="Arial" w:hint="eastAsia"/>
          <w:sz w:val="20"/>
          <w:szCs w:val="20"/>
        </w:rPr>
        <w:t>680</w:t>
      </w:r>
      <w:r w:rsidRPr="00796C10">
        <w:rPr>
          <w:rFonts w:ascii="Arial" w:eastAsia="MS Gothic" w:hAnsi="Arial" w:hint="eastAsia"/>
          <w:sz w:val="20"/>
          <w:szCs w:val="20"/>
        </w:rPr>
        <w:t>名以上の従業員と、ドイツ・アメリカおよびマレーシアの工場を通じて、</w:t>
      </w:r>
      <w:r w:rsidRPr="00796C10">
        <w:rPr>
          <w:rFonts w:ascii="Arial" w:eastAsia="MS Gothic" w:hAnsi="Arial" w:hint="eastAsia"/>
          <w:sz w:val="20"/>
          <w:szCs w:val="20"/>
        </w:rPr>
        <w:t>KRAIBURG TPE</w:t>
      </w:r>
      <w:r w:rsidRPr="00796C10">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796C10">
        <w:rPr>
          <w:rFonts w:ascii="Arial" w:eastAsia="MS Gothic" w:hAnsi="Arial" w:hint="eastAsia"/>
          <w:sz w:val="20"/>
          <w:szCs w:val="20"/>
        </w:rPr>
        <w:t>THERMOLAST®</w:t>
      </w:r>
      <w:r w:rsidRPr="00796C10">
        <w:rPr>
          <w:rFonts w:ascii="Arial" w:eastAsia="MS Gothic" w:hAnsi="Arial" w:hint="eastAsia"/>
          <w:sz w:val="20"/>
          <w:szCs w:val="20"/>
        </w:rPr>
        <w:t>（サーモラスト）、</w:t>
      </w:r>
      <w:r w:rsidRPr="00796C10">
        <w:rPr>
          <w:rFonts w:ascii="Arial" w:eastAsia="MS Gothic" w:hAnsi="Arial" w:hint="eastAsia"/>
          <w:sz w:val="20"/>
          <w:szCs w:val="20"/>
        </w:rPr>
        <w:t>COPEC®</w:t>
      </w:r>
      <w:r w:rsidRPr="00796C10">
        <w:rPr>
          <w:rFonts w:ascii="Arial" w:eastAsia="MS Gothic" w:hAnsi="Arial" w:hint="eastAsia"/>
          <w:sz w:val="20"/>
          <w:szCs w:val="20"/>
        </w:rPr>
        <w:t>（コーペック）</w:t>
      </w:r>
      <w:r w:rsidRPr="00796C10">
        <w:rPr>
          <w:rFonts w:ascii="Arial" w:eastAsia="MS Gothic" w:hAnsi="Arial" w:hint="eastAsia"/>
          <w:sz w:val="20"/>
          <w:szCs w:val="20"/>
        </w:rPr>
        <w:t>HIPEX®</w:t>
      </w:r>
      <w:r w:rsidRPr="00796C10">
        <w:rPr>
          <w:rFonts w:ascii="Arial" w:eastAsia="MS Gothic" w:hAnsi="Arial" w:hint="eastAsia"/>
          <w:sz w:val="20"/>
          <w:szCs w:val="20"/>
        </w:rPr>
        <w:t>（ハイペックス）、そして</w:t>
      </w:r>
      <w:r w:rsidRPr="00796C10">
        <w:rPr>
          <w:rFonts w:ascii="Arial" w:eastAsia="MS Gothic" w:hAnsi="Arial" w:hint="eastAsia"/>
          <w:sz w:val="20"/>
          <w:szCs w:val="20"/>
        </w:rPr>
        <w:t>For Tec E®</w:t>
      </w:r>
      <w:r w:rsidRPr="00796C10">
        <w:rPr>
          <w:rFonts w:ascii="Arial" w:eastAsia="MS Gothic" w:hAnsi="Arial" w:hint="eastAsia"/>
          <w:sz w:val="20"/>
          <w:szCs w:val="20"/>
        </w:rPr>
        <w:t>（フォーテック</w:t>
      </w:r>
      <w:r w:rsidRPr="00796C10">
        <w:rPr>
          <w:rFonts w:ascii="Arial" w:eastAsia="MS Gothic" w:hAnsi="Arial" w:hint="eastAsia"/>
          <w:sz w:val="20"/>
          <w:szCs w:val="20"/>
        </w:rPr>
        <w:t>E</w:t>
      </w:r>
      <w:r w:rsidRPr="00796C1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796C10">
        <w:rPr>
          <w:rFonts w:ascii="Arial" w:eastAsia="MS Gothic" w:hAnsi="Arial" w:hint="eastAsia"/>
          <w:sz w:val="20"/>
          <w:szCs w:val="20"/>
        </w:rPr>
        <w:t>KRAIBURG TPE</w:t>
      </w:r>
      <w:r w:rsidRPr="00796C1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796C10">
        <w:rPr>
          <w:rFonts w:ascii="Arial" w:eastAsia="MS Gothic" w:hAnsi="Arial" w:hint="eastAsia"/>
          <w:sz w:val="20"/>
          <w:szCs w:val="20"/>
        </w:rPr>
        <w:t>ISO50001</w:t>
      </w:r>
      <w:r w:rsidRPr="00796C10">
        <w:rPr>
          <w:rFonts w:ascii="Arial" w:eastAsia="MS Gothic" w:hAnsi="Arial" w:hint="eastAsia"/>
          <w:sz w:val="20"/>
          <w:szCs w:val="20"/>
        </w:rPr>
        <w:t>の認証を受けており、またすべてのグローバルサイトにおいても</w:t>
      </w:r>
      <w:r w:rsidRPr="00796C10">
        <w:rPr>
          <w:rFonts w:ascii="Arial" w:eastAsia="MS Gothic" w:hAnsi="Arial" w:hint="eastAsia"/>
          <w:sz w:val="20"/>
          <w:szCs w:val="20"/>
        </w:rPr>
        <w:t>ISO9001</w:t>
      </w:r>
      <w:r w:rsidRPr="00796C10">
        <w:rPr>
          <w:rFonts w:ascii="Arial" w:eastAsia="MS Gothic" w:hAnsi="Arial" w:hint="eastAsia"/>
          <w:sz w:val="20"/>
          <w:szCs w:val="20"/>
        </w:rPr>
        <w:t>および</w:t>
      </w:r>
      <w:r w:rsidRPr="00796C10">
        <w:rPr>
          <w:rFonts w:ascii="Arial" w:eastAsia="MS Gothic" w:hAnsi="Arial" w:hint="eastAsia"/>
          <w:sz w:val="20"/>
          <w:szCs w:val="20"/>
        </w:rPr>
        <w:t>ISO14001</w:t>
      </w:r>
      <w:r w:rsidRPr="00796C10">
        <w:rPr>
          <w:rFonts w:ascii="Arial" w:eastAsia="MS Gothic" w:hAnsi="Arial" w:hint="eastAsia"/>
          <w:sz w:val="20"/>
          <w:szCs w:val="20"/>
        </w:rPr>
        <w:t>の認証を受けています。</w:t>
      </w:r>
    </w:p>
    <w:sectPr w:rsidR="001655F4" w:rsidRPr="00796C10"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6003" w14:textId="77777777" w:rsidR="00E94C08" w:rsidRDefault="00E94C08" w:rsidP="00784C57">
      <w:pPr>
        <w:spacing w:after="0" w:line="240" w:lineRule="auto"/>
      </w:pPr>
      <w:r>
        <w:separator/>
      </w:r>
    </w:p>
  </w:endnote>
  <w:endnote w:type="continuationSeparator" w:id="0">
    <w:p w14:paraId="13A9FBE1" w14:textId="77777777" w:rsidR="00E94C08" w:rsidRDefault="00E94C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UI">
    <w:charset w:val="80"/>
    <w:family w:val="swiss"/>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EE5321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1549" w14:textId="77777777" w:rsidR="00E94C08" w:rsidRDefault="00E94C08" w:rsidP="00784C57">
      <w:pPr>
        <w:spacing w:after="0" w:line="240" w:lineRule="auto"/>
      </w:pPr>
      <w:r>
        <w:separator/>
      </w:r>
    </w:p>
  </w:footnote>
  <w:footnote w:type="continuationSeparator" w:id="0">
    <w:p w14:paraId="69768453" w14:textId="77777777" w:rsidR="00E94C08" w:rsidRDefault="00E94C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796C10" w:rsidRDefault="00502615" w:rsidP="00502615">
    <w:pPr>
      <w:pStyle w:val="Header"/>
      <w:tabs>
        <w:tab w:val="clear" w:pos="4703"/>
        <w:tab w:val="clear" w:pos="9406"/>
      </w:tabs>
      <w:spacing w:before="1440"/>
      <w:rPr>
        <w:rFonts w:ascii="Arial" w:eastAsia="MS Gothic" w:hAnsi="Arial" w:cs="Arial"/>
        <w:sz w:val="20"/>
        <w:szCs w:val="20"/>
      </w:rPr>
    </w:pPr>
    <w:r w:rsidRPr="00796C10">
      <w:rPr>
        <w:rFonts w:ascii="Arial" w:eastAsia="MS Gothic" w:hAnsi="Arial" w:hint="eastAsia"/>
        <w:noProof/>
        <w:sz w:val="20"/>
        <w:szCs w:val="20"/>
        <w:lang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96C10" w14:paraId="12FEEFFC" w14:textId="77777777" w:rsidTr="00502615">
      <w:tc>
        <w:tcPr>
          <w:tcW w:w="6912" w:type="dxa"/>
        </w:tcPr>
        <w:p w14:paraId="4FD86D9A" w14:textId="77777777" w:rsidR="00A3687E" w:rsidRPr="00796C10" w:rsidRDefault="00D95D0D" w:rsidP="00A3687E">
          <w:pPr>
            <w:spacing w:after="0" w:line="360" w:lineRule="auto"/>
            <w:ind w:left="-105"/>
            <w:jc w:val="both"/>
            <w:rPr>
              <w:rFonts w:ascii="Arial" w:eastAsia="MS Gothic" w:hAnsi="Arial" w:cs="Arial"/>
              <w:b/>
              <w:bCs/>
              <w:color w:val="365F91"/>
              <w:sz w:val="40"/>
              <w:szCs w:val="40"/>
            </w:rPr>
          </w:pPr>
          <w:r w:rsidRPr="00796C10">
            <w:rPr>
              <w:rFonts w:ascii="Arial" w:eastAsia="MS Gothic" w:hAnsi="Arial" w:hint="eastAsia"/>
              <w:b/>
              <w:bCs/>
              <w:color w:val="365F91"/>
              <w:sz w:val="40"/>
              <w:szCs w:val="40"/>
            </w:rPr>
            <w:t>プレス・リリース</w:t>
          </w:r>
        </w:p>
        <w:p w14:paraId="77025A64" w14:textId="77777777" w:rsidR="009334C5" w:rsidRDefault="009334C5" w:rsidP="00BE5830">
          <w:pPr>
            <w:spacing w:after="0" w:line="360" w:lineRule="auto"/>
            <w:ind w:left="-105"/>
            <w:jc w:val="both"/>
            <w:rPr>
              <w:rStyle w:val="SubtleEmphasis"/>
              <w:rFonts w:ascii="Arial" w:eastAsia="MS Gothic" w:hAnsi="Arial"/>
              <w:b/>
              <w:bCs/>
              <w:i w:val="0"/>
              <w:iCs w:val="0"/>
              <w:color w:val="000000" w:themeColor="text1"/>
              <w:sz w:val="16"/>
              <w:szCs w:val="16"/>
            </w:rPr>
          </w:pPr>
          <w:r w:rsidRPr="009334C5">
            <w:rPr>
              <w:rStyle w:val="SubtleEmphasis"/>
              <w:rFonts w:ascii="Arial" w:eastAsia="MS Gothic" w:hAnsi="Arial" w:hint="eastAsia"/>
              <w:b/>
              <w:bCs/>
              <w:i w:val="0"/>
              <w:iCs w:val="0"/>
              <w:color w:val="000000" w:themeColor="text1"/>
              <w:sz w:val="16"/>
              <w:szCs w:val="16"/>
            </w:rPr>
            <w:t>KRAIBURG TPE</w:t>
          </w:r>
          <w:r w:rsidRPr="009334C5">
            <w:rPr>
              <w:rStyle w:val="SubtleEmphasis"/>
              <w:rFonts w:ascii="Arial" w:eastAsia="MS Gothic" w:hAnsi="Arial" w:hint="eastAsia"/>
              <w:b/>
              <w:bCs/>
              <w:i w:val="0"/>
              <w:iCs w:val="0"/>
              <w:color w:val="000000" w:themeColor="text1"/>
              <w:sz w:val="16"/>
              <w:szCs w:val="16"/>
            </w:rPr>
            <w:t>：内装アプリケーションのための自動車用</w:t>
          </w:r>
          <w:r w:rsidRPr="009334C5">
            <w:rPr>
              <w:rStyle w:val="SubtleEmphasis"/>
              <w:rFonts w:ascii="Arial" w:eastAsia="MS Gothic" w:hAnsi="Arial" w:hint="eastAsia"/>
              <w:b/>
              <w:bCs/>
              <w:i w:val="0"/>
              <w:iCs w:val="0"/>
              <w:color w:val="000000" w:themeColor="text1"/>
              <w:sz w:val="16"/>
              <w:szCs w:val="16"/>
            </w:rPr>
            <w:t>TPE</w:t>
          </w:r>
          <w:r w:rsidRPr="009334C5">
            <w:rPr>
              <w:rStyle w:val="SubtleEmphasis"/>
              <w:rFonts w:ascii="Arial" w:eastAsia="MS Gothic" w:hAnsi="Arial" w:hint="eastAsia"/>
              <w:b/>
              <w:bCs/>
              <w:i w:val="0"/>
              <w:iCs w:val="0"/>
              <w:color w:val="000000" w:themeColor="text1"/>
              <w:sz w:val="16"/>
              <w:szCs w:val="16"/>
            </w:rPr>
            <w:t>の進化</w:t>
          </w:r>
        </w:p>
        <w:p w14:paraId="4D5EB862" w14:textId="7020BC03" w:rsidR="00BE5830" w:rsidRPr="00796C10" w:rsidRDefault="00BE5830" w:rsidP="00BE5830">
          <w:pPr>
            <w:spacing w:after="0" w:line="360" w:lineRule="auto"/>
            <w:ind w:left="-105"/>
            <w:jc w:val="both"/>
            <w:rPr>
              <w:rFonts w:ascii="Arial" w:eastAsia="MS Gothic" w:hAnsi="Arial" w:cs="Arial"/>
              <w:b/>
              <w:bCs/>
              <w:color w:val="365F91"/>
              <w:sz w:val="40"/>
              <w:szCs w:val="40"/>
            </w:rPr>
          </w:pPr>
          <w:r w:rsidRPr="00796C10">
            <w:rPr>
              <w:rFonts w:ascii="Arial" w:eastAsia="MS Gothic" w:hAnsi="Arial" w:hint="eastAsia"/>
              <w:b/>
              <w:sz w:val="16"/>
              <w:szCs w:val="16"/>
            </w:rPr>
            <w:t>クアラルンプール、</w:t>
          </w:r>
          <w:r w:rsidRPr="00796C10">
            <w:rPr>
              <w:rFonts w:ascii="Arial" w:eastAsia="MS Gothic" w:hAnsi="Arial" w:hint="eastAsia"/>
              <w:b/>
              <w:sz w:val="16"/>
              <w:szCs w:val="16"/>
            </w:rPr>
            <w:t>2023</w:t>
          </w:r>
          <w:r w:rsidRPr="00796C10">
            <w:rPr>
              <w:rFonts w:ascii="Arial" w:eastAsia="MS Gothic" w:hAnsi="Arial" w:hint="eastAsia"/>
              <w:b/>
              <w:sz w:val="16"/>
              <w:szCs w:val="16"/>
            </w:rPr>
            <w:t>年</w:t>
          </w:r>
          <w:r w:rsidR="009334C5">
            <w:rPr>
              <w:rFonts w:ascii="Arial" w:eastAsia="SimSun" w:hAnsi="Arial" w:hint="eastAsia"/>
              <w:b/>
              <w:sz w:val="16"/>
              <w:szCs w:val="16"/>
              <w:lang w:eastAsia="zh-CN"/>
            </w:rPr>
            <w:t>8</w:t>
          </w:r>
          <w:r w:rsidRPr="00796C10">
            <w:rPr>
              <w:rFonts w:ascii="Arial" w:eastAsia="MS Gothic" w:hAnsi="Arial" w:hint="eastAsia"/>
              <w:b/>
              <w:sz w:val="16"/>
              <w:szCs w:val="16"/>
            </w:rPr>
            <w:t>月</w:t>
          </w:r>
        </w:p>
        <w:p w14:paraId="1A56E795" w14:textId="3760A7FF" w:rsidR="00502615" w:rsidRPr="00796C10" w:rsidRDefault="00D95D0D" w:rsidP="00D95D0D">
          <w:pPr>
            <w:spacing w:after="0" w:line="360" w:lineRule="auto"/>
            <w:ind w:left="-105"/>
            <w:jc w:val="both"/>
            <w:rPr>
              <w:rFonts w:ascii="Arial" w:eastAsia="MS Gothic" w:hAnsi="Arial" w:cs="Arial"/>
              <w:b/>
              <w:bCs/>
              <w:sz w:val="16"/>
              <w:szCs w:val="16"/>
            </w:rPr>
          </w:pPr>
          <w:r w:rsidRPr="00796C10">
            <w:rPr>
              <w:rFonts w:ascii="Arial" w:eastAsia="MS Gothic" w:hAnsi="Arial" w:hint="eastAsia"/>
            </w:rPr>
            <w:t>ページ</w:t>
          </w:r>
          <w:r w:rsidRPr="00796C10">
            <w:rPr>
              <w:rFonts w:ascii="Arial" w:eastAsia="MS Gothic" w:hAnsi="Arial" w:hint="eastAsia"/>
            </w:rPr>
            <w:t xml:space="preserve"> </w:t>
          </w:r>
          <w:r w:rsidRPr="00796C10">
            <w:rPr>
              <w:rFonts w:ascii="Arial" w:eastAsia="MS Gothic" w:hAnsi="Arial" w:cs="Arial" w:hint="eastAsia"/>
              <w:b/>
              <w:bCs/>
              <w:sz w:val="16"/>
              <w:szCs w:val="16"/>
            </w:rPr>
            <w:fldChar w:fldCharType="begin"/>
          </w:r>
          <w:r w:rsidRPr="00796C10">
            <w:rPr>
              <w:rFonts w:ascii="Arial" w:eastAsia="MS Gothic" w:hAnsi="Arial" w:cs="Arial" w:hint="eastAsia"/>
              <w:b/>
              <w:bCs/>
              <w:sz w:val="16"/>
              <w:szCs w:val="16"/>
            </w:rPr>
            <w:instrText>PAGE  \* Arabic  \* MERGEFORMAT</w:instrText>
          </w:r>
          <w:r w:rsidRPr="00796C10">
            <w:rPr>
              <w:rFonts w:ascii="Arial" w:eastAsia="MS Gothic" w:hAnsi="Arial" w:cs="Arial" w:hint="eastAsia"/>
              <w:b/>
              <w:bCs/>
              <w:sz w:val="16"/>
              <w:szCs w:val="16"/>
            </w:rPr>
            <w:fldChar w:fldCharType="separate"/>
          </w:r>
          <w:r w:rsidR="00796C10">
            <w:rPr>
              <w:rFonts w:ascii="Arial" w:eastAsia="MS Gothic" w:hAnsi="Arial" w:cs="Arial"/>
              <w:b/>
              <w:bCs/>
              <w:noProof/>
              <w:sz w:val="16"/>
              <w:szCs w:val="16"/>
            </w:rPr>
            <w:t>2</w:t>
          </w:r>
          <w:r w:rsidRPr="00796C10">
            <w:rPr>
              <w:rFonts w:ascii="Arial" w:eastAsia="MS Gothic" w:hAnsi="Arial" w:cs="Arial" w:hint="eastAsia"/>
              <w:b/>
              <w:bCs/>
              <w:sz w:val="16"/>
              <w:szCs w:val="16"/>
            </w:rPr>
            <w:fldChar w:fldCharType="end"/>
          </w:r>
          <w:r w:rsidRPr="00796C10">
            <w:rPr>
              <w:rFonts w:ascii="Arial" w:eastAsia="MS Gothic" w:hAnsi="Arial" w:hint="eastAsia"/>
            </w:rPr>
            <w:t xml:space="preserve"> / </w:t>
          </w:r>
          <w:r w:rsidRPr="00796C10">
            <w:rPr>
              <w:rFonts w:ascii="Arial" w:eastAsia="MS Gothic" w:hAnsi="Arial" w:cs="Arial" w:hint="eastAsia"/>
              <w:b/>
              <w:bCs/>
              <w:sz w:val="16"/>
              <w:szCs w:val="16"/>
            </w:rPr>
            <w:fldChar w:fldCharType="begin"/>
          </w:r>
          <w:r w:rsidRPr="00796C10">
            <w:rPr>
              <w:rFonts w:ascii="Arial" w:eastAsia="MS Gothic" w:hAnsi="Arial" w:cs="Arial" w:hint="eastAsia"/>
              <w:b/>
              <w:bCs/>
              <w:sz w:val="16"/>
              <w:szCs w:val="16"/>
            </w:rPr>
            <w:instrText>NUMPAGES  \* Arabic  \* MERGEFORMAT</w:instrText>
          </w:r>
          <w:r w:rsidRPr="00796C10">
            <w:rPr>
              <w:rFonts w:ascii="Arial" w:eastAsia="MS Gothic" w:hAnsi="Arial" w:cs="Arial" w:hint="eastAsia"/>
              <w:b/>
              <w:bCs/>
              <w:sz w:val="16"/>
              <w:szCs w:val="16"/>
            </w:rPr>
            <w:fldChar w:fldCharType="separate"/>
          </w:r>
          <w:r w:rsidR="00796C10">
            <w:rPr>
              <w:rFonts w:ascii="Arial" w:eastAsia="MS Gothic" w:hAnsi="Arial" w:cs="Arial"/>
              <w:b/>
              <w:bCs/>
              <w:noProof/>
              <w:sz w:val="16"/>
              <w:szCs w:val="16"/>
            </w:rPr>
            <w:t>5</w:t>
          </w:r>
          <w:r w:rsidRPr="00796C10">
            <w:rPr>
              <w:rFonts w:ascii="Arial" w:eastAsia="MS Gothic" w:hAnsi="Arial" w:cs="Arial" w:hint="eastAsia"/>
              <w:b/>
              <w:bCs/>
              <w:sz w:val="16"/>
              <w:szCs w:val="16"/>
            </w:rPr>
            <w:fldChar w:fldCharType="end"/>
          </w:r>
        </w:p>
      </w:tc>
    </w:tr>
  </w:tbl>
  <w:p w14:paraId="59495A81" w14:textId="77777777" w:rsidR="00502615" w:rsidRPr="00796C1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96C1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796C10" w:rsidRDefault="00502615" w:rsidP="00502615">
    <w:pPr>
      <w:pStyle w:val="Header"/>
      <w:tabs>
        <w:tab w:val="clear" w:pos="4703"/>
        <w:tab w:val="clear" w:pos="9406"/>
      </w:tabs>
      <w:spacing w:before="1440"/>
      <w:rPr>
        <w:rFonts w:ascii="Arial" w:eastAsia="MS Gothic" w:hAnsi="Arial" w:cs="Arial"/>
        <w:sz w:val="20"/>
        <w:szCs w:val="20"/>
      </w:rPr>
    </w:pPr>
    <w:r w:rsidRPr="00796C10">
      <w:rPr>
        <w:rFonts w:ascii="Arial" w:eastAsia="MS Gothic" w:hAnsi="Arial" w:hint="eastAsia"/>
        <w:noProof/>
        <w:sz w:val="20"/>
        <w:szCs w:val="20"/>
        <w:lang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796C10" w14:paraId="5A28A0D8" w14:textId="77777777" w:rsidTr="00AF662E">
      <w:tc>
        <w:tcPr>
          <w:tcW w:w="6912" w:type="dxa"/>
        </w:tcPr>
        <w:p w14:paraId="58362131" w14:textId="77777777" w:rsidR="0072737D" w:rsidRPr="00796C10" w:rsidRDefault="003C4170" w:rsidP="0072737D">
          <w:pPr>
            <w:spacing w:after="0" w:line="360" w:lineRule="auto"/>
            <w:ind w:left="-105"/>
            <w:jc w:val="both"/>
            <w:rPr>
              <w:rFonts w:ascii="Arial" w:eastAsia="MS Gothic" w:hAnsi="Arial" w:cs="Arial"/>
              <w:b/>
              <w:bCs/>
              <w:color w:val="365F91"/>
              <w:sz w:val="40"/>
              <w:szCs w:val="40"/>
            </w:rPr>
          </w:pPr>
          <w:r w:rsidRPr="00796C10">
            <w:rPr>
              <w:rFonts w:ascii="Arial" w:eastAsia="MS Gothic" w:hAnsi="Arial" w:hint="eastAsia"/>
              <w:b/>
              <w:bCs/>
              <w:color w:val="365F91"/>
              <w:sz w:val="40"/>
              <w:szCs w:val="40"/>
            </w:rPr>
            <w:t>プレス・リリース</w:t>
          </w:r>
        </w:p>
        <w:p w14:paraId="7F0D7FEE" w14:textId="77777777" w:rsidR="009334C5" w:rsidRDefault="009334C5" w:rsidP="008F55F4">
          <w:pPr>
            <w:spacing w:after="0" w:line="360" w:lineRule="auto"/>
            <w:ind w:left="-105"/>
            <w:jc w:val="both"/>
            <w:rPr>
              <w:rStyle w:val="SubtleEmphasis"/>
              <w:rFonts w:ascii="Arial" w:eastAsia="MS Gothic" w:hAnsi="Arial"/>
              <w:b/>
              <w:bCs/>
              <w:i w:val="0"/>
              <w:iCs w:val="0"/>
              <w:color w:val="000000" w:themeColor="text1"/>
              <w:sz w:val="16"/>
              <w:szCs w:val="16"/>
            </w:rPr>
          </w:pPr>
          <w:r w:rsidRPr="009334C5">
            <w:rPr>
              <w:rStyle w:val="SubtleEmphasis"/>
              <w:rFonts w:ascii="Arial" w:eastAsia="MS Gothic" w:hAnsi="Arial" w:hint="eastAsia"/>
              <w:b/>
              <w:bCs/>
              <w:i w:val="0"/>
              <w:iCs w:val="0"/>
              <w:color w:val="000000" w:themeColor="text1"/>
              <w:sz w:val="16"/>
              <w:szCs w:val="16"/>
            </w:rPr>
            <w:t>KRAIBURG TPE</w:t>
          </w:r>
          <w:r w:rsidRPr="009334C5">
            <w:rPr>
              <w:rStyle w:val="SubtleEmphasis"/>
              <w:rFonts w:ascii="Arial" w:eastAsia="MS Gothic" w:hAnsi="Arial" w:hint="eastAsia"/>
              <w:b/>
              <w:bCs/>
              <w:i w:val="0"/>
              <w:iCs w:val="0"/>
              <w:color w:val="000000" w:themeColor="text1"/>
              <w:sz w:val="16"/>
              <w:szCs w:val="16"/>
            </w:rPr>
            <w:t>：内装アプリケーションのための自動車用</w:t>
          </w:r>
          <w:r w:rsidRPr="009334C5">
            <w:rPr>
              <w:rStyle w:val="SubtleEmphasis"/>
              <w:rFonts w:ascii="Arial" w:eastAsia="MS Gothic" w:hAnsi="Arial" w:hint="eastAsia"/>
              <w:b/>
              <w:bCs/>
              <w:i w:val="0"/>
              <w:iCs w:val="0"/>
              <w:color w:val="000000" w:themeColor="text1"/>
              <w:sz w:val="16"/>
              <w:szCs w:val="16"/>
            </w:rPr>
            <w:t>TPE</w:t>
          </w:r>
          <w:r w:rsidRPr="009334C5">
            <w:rPr>
              <w:rStyle w:val="SubtleEmphasis"/>
              <w:rFonts w:ascii="Arial" w:eastAsia="MS Gothic" w:hAnsi="Arial" w:hint="eastAsia"/>
              <w:b/>
              <w:bCs/>
              <w:i w:val="0"/>
              <w:iCs w:val="0"/>
              <w:color w:val="000000" w:themeColor="text1"/>
              <w:sz w:val="16"/>
              <w:szCs w:val="16"/>
            </w:rPr>
            <w:t>の進化</w:t>
          </w:r>
        </w:p>
        <w:p w14:paraId="765F9503" w14:textId="2B8905D1" w:rsidR="003C4170" w:rsidRPr="00796C10" w:rsidRDefault="003C4170" w:rsidP="008F55F4">
          <w:pPr>
            <w:spacing w:after="0" w:line="360" w:lineRule="auto"/>
            <w:ind w:left="-105"/>
            <w:jc w:val="both"/>
            <w:rPr>
              <w:rFonts w:ascii="Arial" w:eastAsia="MS Gothic" w:hAnsi="Arial" w:cs="Arial"/>
              <w:b/>
              <w:bCs/>
              <w:color w:val="365F91"/>
              <w:sz w:val="40"/>
              <w:szCs w:val="40"/>
            </w:rPr>
          </w:pPr>
          <w:r w:rsidRPr="00796C10">
            <w:rPr>
              <w:rFonts w:ascii="Arial" w:eastAsia="MS Gothic" w:hAnsi="Arial" w:hint="eastAsia"/>
              <w:b/>
              <w:sz w:val="16"/>
              <w:szCs w:val="16"/>
            </w:rPr>
            <w:t>クアラルンプール、</w:t>
          </w:r>
          <w:r w:rsidRPr="00796C10">
            <w:rPr>
              <w:rFonts w:ascii="Arial" w:eastAsia="MS Gothic" w:hAnsi="Arial" w:hint="eastAsia"/>
              <w:b/>
              <w:sz w:val="16"/>
              <w:szCs w:val="16"/>
            </w:rPr>
            <w:t>2023</w:t>
          </w:r>
          <w:r w:rsidRPr="00796C10">
            <w:rPr>
              <w:rFonts w:ascii="Arial" w:eastAsia="MS Gothic" w:hAnsi="Arial" w:hint="eastAsia"/>
              <w:b/>
              <w:sz w:val="16"/>
              <w:szCs w:val="16"/>
            </w:rPr>
            <w:t>年</w:t>
          </w:r>
          <w:r w:rsidR="009334C5">
            <w:rPr>
              <w:rFonts w:ascii="Arial" w:eastAsia="SimSun" w:hAnsi="Arial" w:hint="eastAsia"/>
              <w:b/>
              <w:sz w:val="16"/>
              <w:szCs w:val="16"/>
              <w:lang w:eastAsia="zh-CN"/>
            </w:rPr>
            <w:t>8</w:t>
          </w:r>
          <w:r w:rsidRPr="00796C10">
            <w:rPr>
              <w:rFonts w:ascii="Arial" w:eastAsia="MS Gothic" w:hAnsi="Arial" w:hint="eastAsia"/>
              <w:b/>
              <w:sz w:val="16"/>
              <w:szCs w:val="16"/>
            </w:rPr>
            <w:t>月</w:t>
          </w:r>
        </w:p>
        <w:p w14:paraId="4BE48C59" w14:textId="77777777" w:rsidR="003C4170" w:rsidRPr="00796C10" w:rsidRDefault="003C4170" w:rsidP="003C4170">
          <w:pPr>
            <w:spacing w:after="0" w:line="360" w:lineRule="auto"/>
            <w:ind w:left="-105"/>
            <w:jc w:val="both"/>
            <w:rPr>
              <w:rFonts w:ascii="Arial" w:eastAsia="MS Gothic" w:hAnsi="Arial" w:cs="Arial"/>
              <w:b/>
              <w:bCs/>
              <w:sz w:val="16"/>
              <w:szCs w:val="16"/>
            </w:rPr>
          </w:pPr>
          <w:r w:rsidRPr="00796C10">
            <w:rPr>
              <w:rFonts w:ascii="Arial" w:eastAsia="MS Gothic" w:hAnsi="Arial" w:hint="eastAsia"/>
            </w:rPr>
            <w:t>ページ</w:t>
          </w:r>
          <w:r w:rsidRPr="00796C10">
            <w:rPr>
              <w:rFonts w:ascii="Arial" w:eastAsia="MS Gothic" w:hAnsi="Arial" w:hint="eastAsia"/>
            </w:rPr>
            <w:t xml:space="preserve"> </w:t>
          </w:r>
          <w:r w:rsidRPr="00796C10">
            <w:rPr>
              <w:rFonts w:ascii="Arial" w:eastAsia="MS Gothic" w:hAnsi="Arial" w:cs="Arial" w:hint="eastAsia"/>
              <w:b/>
              <w:bCs/>
              <w:sz w:val="16"/>
              <w:szCs w:val="16"/>
            </w:rPr>
            <w:fldChar w:fldCharType="begin"/>
          </w:r>
          <w:r w:rsidRPr="00796C10">
            <w:rPr>
              <w:rFonts w:ascii="Arial" w:eastAsia="MS Gothic" w:hAnsi="Arial" w:cs="Arial" w:hint="eastAsia"/>
              <w:b/>
              <w:bCs/>
              <w:sz w:val="16"/>
              <w:szCs w:val="16"/>
            </w:rPr>
            <w:instrText>PAGE  \* Arabic  \* MERGEFORMAT</w:instrText>
          </w:r>
          <w:r w:rsidRPr="00796C10">
            <w:rPr>
              <w:rFonts w:ascii="Arial" w:eastAsia="MS Gothic" w:hAnsi="Arial" w:cs="Arial" w:hint="eastAsia"/>
              <w:b/>
              <w:bCs/>
              <w:sz w:val="16"/>
              <w:szCs w:val="16"/>
            </w:rPr>
            <w:fldChar w:fldCharType="separate"/>
          </w:r>
          <w:r w:rsidR="00796C10">
            <w:rPr>
              <w:rFonts w:ascii="Arial" w:eastAsia="MS Gothic" w:hAnsi="Arial" w:cs="Arial"/>
              <w:b/>
              <w:bCs/>
              <w:noProof/>
              <w:sz w:val="16"/>
              <w:szCs w:val="16"/>
            </w:rPr>
            <w:t>1</w:t>
          </w:r>
          <w:r w:rsidRPr="00796C10">
            <w:rPr>
              <w:rFonts w:ascii="Arial" w:eastAsia="MS Gothic" w:hAnsi="Arial" w:cs="Arial" w:hint="eastAsia"/>
              <w:b/>
              <w:bCs/>
              <w:sz w:val="16"/>
              <w:szCs w:val="16"/>
            </w:rPr>
            <w:fldChar w:fldCharType="end"/>
          </w:r>
          <w:r w:rsidRPr="00796C10">
            <w:rPr>
              <w:rFonts w:ascii="Arial" w:eastAsia="MS Gothic" w:hAnsi="Arial" w:hint="eastAsia"/>
            </w:rPr>
            <w:t xml:space="preserve"> / </w:t>
          </w:r>
          <w:r w:rsidRPr="00796C10">
            <w:rPr>
              <w:rFonts w:ascii="Arial" w:eastAsia="MS Gothic" w:hAnsi="Arial" w:cs="Arial" w:hint="eastAsia"/>
              <w:b/>
              <w:bCs/>
              <w:sz w:val="16"/>
              <w:szCs w:val="16"/>
            </w:rPr>
            <w:fldChar w:fldCharType="begin"/>
          </w:r>
          <w:r w:rsidRPr="00796C10">
            <w:rPr>
              <w:rFonts w:ascii="Arial" w:eastAsia="MS Gothic" w:hAnsi="Arial" w:cs="Arial" w:hint="eastAsia"/>
              <w:b/>
              <w:bCs/>
              <w:sz w:val="16"/>
              <w:szCs w:val="16"/>
            </w:rPr>
            <w:instrText>NUMPAGES  \* Arabic  \* MERGEFORMAT</w:instrText>
          </w:r>
          <w:r w:rsidRPr="00796C10">
            <w:rPr>
              <w:rFonts w:ascii="Arial" w:eastAsia="MS Gothic" w:hAnsi="Arial" w:cs="Arial" w:hint="eastAsia"/>
              <w:b/>
              <w:bCs/>
              <w:sz w:val="16"/>
              <w:szCs w:val="16"/>
            </w:rPr>
            <w:fldChar w:fldCharType="separate"/>
          </w:r>
          <w:r w:rsidR="00796C10">
            <w:rPr>
              <w:rFonts w:ascii="Arial" w:eastAsia="MS Gothic" w:hAnsi="Arial" w:cs="Arial"/>
              <w:b/>
              <w:bCs/>
              <w:noProof/>
              <w:sz w:val="16"/>
              <w:szCs w:val="16"/>
            </w:rPr>
            <w:t>5</w:t>
          </w:r>
          <w:r w:rsidRPr="00796C10">
            <w:rPr>
              <w:rFonts w:ascii="Arial" w:eastAsia="MS Gothic" w:hAnsi="Arial" w:cs="Arial" w:hint="eastAsia"/>
              <w:b/>
              <w:bCs/>
              <w:sz w:val="16"/>
              <w:szCs w:val="16"/>
            </w:rPr>
            <w:fldChar w:fldCharType="end"/>
          </w:r>
        </w:p>
      </w:tc>
      <w:tc>
        <w:tcPr>
          <w:tcW w:w="2977" w:type="dxa"/>
        </w:tcPr>
        <w:p w14:paraId="74C195ED" w14:textId="77777777" w:rsidR="003C4170" w:rsidRPr="00796C10" w:rsidRDefault="003C4170" w:rsidP="003C4170">
          <w:pPr>
            <w:pStyle w:val="Header"/>
            <w:tabs>
              <w:tab w:val="clear" w:pos="4703"/>
            </w:tabs>
            <w:rPr>
              <w:rFonts w:ascii="Arial" w:eastAsia="MS Gothic" w:hAnsi="Arial"/>
              <w:sz w:val="16"/>
            </w:rPr>
          </w:pPr>
          <w:r w:rsidRPr="00796C10">
            <w:rPr>
              <w:rFonts w:ascii="Arial" w:eastAsia="MS Gothic" w:hAnsi="Arial" w:hint="eastAsia"/>
              <w:sz w:val="16"/>
            </w:rPr>
            <w:t>KRAIBURG TPE TECHNOLOGY</w:t>
          </w:r>
        </w:p>
        <w:p w14:paraId="41A1A633"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rPr>
            <w:t>(M) SDN.BHD.</w:t>
          </w:r>
        </w:p>
        <w:p w14:paraId="7171CB2A"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szCs w:val="16"/>
            </w:rPr>
            <w:t>Lot 1839 Jalan KPB 6</w:t>
          </w:r>
        </w:p>
        <w:p w14:paraId="358C05E4"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szCs w:val="16"/>
            </w:rPr>
            <w:t xml:space="preserve">Kawasan Perindustrian </w:t>
          </w:r>
          <w:proofErr w:type="spellStart"/>
          <w:r w:rsidRPr="00796C10">
            <w:rPr>
              <w:rFonts w:ascii="Arial" w:eastAsia="MS Gothic" w:hAnsi="Arial" w:hint="eastAsia"/>
              <w:sz w:val="16"/>
              <w:szCs w:val="16"/>
            </w:rPr>
            <w:t>Balakong</w:t>
          </w:r>
          <w:proofErr w:type="spellEnd"/>
        </w:p>
        <w:p w14:paraId="57CACA94"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szCs w:val="16"/>
            </w:rPr>
            <w:t xml:space="preserve">43300 Seri Kembangan, Selangor, Malaysia </w:t>
          </w:r>
        </w:p>
        <w:p w14:paraId="19CA65F0"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szCs w:val="16"/>
            </w:rPr>
            <w:t>マレーシア</w:t>
          </w:r>
        </w:p>
        <w:p w14:paraId="04B55752" w14:textId="77777777" w:rsidR="003C4170" w:rsidRPr="00796C10" w:rsidRDefault="003C4170" w:rsidP="003C4170">
          <w:pPr>
            <w:pStyle w:val="Header"/>
            <w:tabs>
              <w:tab w:val="clear" w:pos="4703"/>
            </w:tabs>
            <w:rPr>
              <w:rFonts w:ascii="Arial" w:eastAsia="MS Gothic" w:hAnsi="Arial" w:cs="Arial"/>
              <w:sz w:val="16"/>
              <w:szCs w:val="16"/>
            </w:rPr>
          </w:pPr>
        </w:p>
        <w:p w14:paraId="3BE3A1EE"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rPr>
            <w:t xml:space="preserve">電話　</w:t>
          </w:r>
          <w:r w:rsidRPr="00796C10">
            <w:rPr>
              <w:rFonts w:ascii="Arial" w:eastAsia="MS Gothic" w:hAnsi="Arial" w:hint="eastAsia"/>
              <w:sz w:val="16"/>
            </w:rPr>
            <w:t>+60 3 95456393</w:t>
          </w:r>
        </w:p>
        <w:p w14:paraId="6328AA28" w14:textId="77777777" w:rsidR="003C4170" w:rsidRPr="00796C10" w:rsidRDefault="003C4170" w:rsidP="003C4170">
          <w:pPr>
            <w:pStyle w:val="Header"/>
            <w:tabs>
              <w:tab w:val="clear" w:pos="4703"/>
            </w:tabs>
            <w:rPr>
              <w:rFonts w:ascii="Arial" w:eastAsia="MS Gothic" w:hAnsi="Arial" w:cs="Arial"/>
              <w:sz w:val="16"/>
              <w:szCs w:val="16"/>
            </w:rPr>
          </w:pPr>
        </w:p>
        <w:p w14:paraId="2A14BF16" w14:textId="77777777" w:rsidR="003C4170" w:rsidRPr="00796C10" w:rsidRDefault="003C4170" w:rsidP="003C4170">
          <w:pPr>
            <w:pStyle w:val="Header"/>
            <w:tabs>
              <w:tab w:val="clear" w:pos="4703"/>
            </w:tabs>
            <w:rPr>
              <w:rFonts w:ascii="Arial" w:eastAsia="MS Gothic" w:hAnsi="Arial" w:cs="Arial"/>
              <w:sz w:val="16"/>
              <w:szCs w:val="16"/>
            </w:rPr>
          </w:pPr>
          <w:r w:rsidRPr="00796C10">
            <w:rPr>
              <w:rFonts w:ascii="Arial" w:eastAsia="MS Gothic" w:hAnsi="Arial" w:hint="eastAsia"/>
              <w:sz w:val="16"/>
            </w:rPr>
            <w:t>Info-asia@kraiburg-tpe.com</w:t>
          </w:r>
        </w:p>
        <w:p w14:paraId="768EAA4F" w14:textId="78F380D0" w:rsidR="003C4170" w:rsidRPr="00796C10" w:rsidRDefault="003C4170" w:rsidP="003C4170">
          <w:pPr>
            <w:pStyle w:val="Header"/>
            <w:tabs>
              <w:tab w:val="clear" w:pos="4703"/>
              <w:tab w:val="clear" w:pos="9406"/>
            </w:tabs>
            <w:rPr>
              <w:rFonts w:ascii="Arial" w:eastAsia="MS Gothic" w:hAnsi="Arial"/>
              <w:sz w:val="20"/>
            </w:rPr>
          </w:pPr>
          <w:r w:rsidRPr="00796C10">
            <w:rPr>
              <w:rFonts w:ascii="Arial" w:eastAsia="MS Gothic" w:hAnsi="Arial" w:hint="eastAsia"/>
              <w:sz w:val="16"/>
            </w:rPr>
            <w:t>www.kraiburg-tpe.com</w:t>
          </w:r>
        </w:p>
      </w:tc>
    </w:tr>
  </w:tbl>
  <w:p w14:paraId="63AF59F4" w14:textId="79BEE295" w:rsidR="00F125F3" w:rsidRPr="00796C10" w:rsidRDefault="00796C1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CC2FD94">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796C10" w:rsidRDefault="00073D11" w:rsidP="0044562F">
                          <w:pPr>
                            <w:pStyle w:val="Header"/>
                            <w:rPr>
                              <w:rFonts w:ascii="Arial" w:eastAsia="MS Gothic" w:hAnsi="Arial" w:cs="Arial"/>
                              <w:b/>
                              <w:sz w:val="16"/>
                              <w:szCs w:val="16"/>
                            </w:rPr>
                          </w:pPr>
                          <w:r w:rsidRPr="00796C10">
                            <w:rPr>
                              <w:rFonts w:ascii="Arial" w:eastAsia="MS Gothic" w:hAnsi="Arial" w:hint="eastAsia"/>
                              <w:b/>
                              <w:sz w:val="16"/>
                              <w:szCs w:val="16"/>
                            </w:rPr>
                            <w:t>メディア連絡先：</w:t>
                          </w:r>
                        </w:p>
                        <w:p w14:paraId="6F7A1730" w14:textId="77777777" w:rsidR="00073D11" w:rsidRPr="00796C10" w:rsidRDefault="00073D11" w:rsidP="0044562F">
                          <w:pPr>
                            <w:pStyle w:val="Header"/>
                            <w:spacing w:line="120" w:lineRule="exact"/>
                            <w:rPr>
                              <w:rFonts w:ascii="Arial" w:eastAsia="MS Gothic" w:hAnsi="Arial" w:cs="Arial"/>
                              <w:sz w:val="16"/>
                              <w:szCs w:val="16"/>
                            </w:rPr>
                          </w:pPr>
                        </w:p>
                        <w:p w14:paraId="3DFB73B6" w14:textId="77777777" w:rsidR="00EC7126" w:rsidRPr="00796C10" w:rsidRDefault="00EC7126" w:rsidP="001E1888">
                          <w:pPr>
                            <w:pStyle w:val="BodyTextIndent"/>
                            <w:ind w:left="0"/>
                            <w:rPr>
                              <w:rFonts w:eastAsia="MS Gothic"/>
                              <w:bCs/>
                              <w:sz w:val="16"/>
                              <w:szCs w:val="16"/>
                            </w:rPr>
                          </w:pPr>
                        </w:p>
                        <w:p w14:paraId="7292DA5E" w14:textId="09481F1C" w:rsidR="00EC7126" w:rsidRPr="00796C10" w:rsidRDefault="00395377" w:rsidP="00EC7126">
                          <w:pPr>
                            <w:pStyle w:val="BodyTextIndent"/>
                            <w:ind w:left="0"/>
                            <w:rPr>
                              <w:rFonts w:eastAsia="MS Gothic"/>
                              <w:i w:val="0"/>
                              <w:sz w:val="16"/>
                            </w:rPr>
                          </w:pPr>
                          <w:r w:rsidRPr="00796C10">
                            <w:rPr>
                              <w:rFonts w:eastAsia="MS Gothic" w:hint="eastAsia"/>
                              <w:i w:val="0"/>
                              <w:sz w:val="16"/>
                            </w:rPr>
                            <w:t>Marlen Sittner</w:t>
                          </w:r>
                          <w:r w:rsidRPr="00796C10">
                            <w:rPr>
                              <w:rFonts w:eastAsia="MS Gothic" w:hint="eastAsia"/>
                              <w:i w:val="0"/>
                              <w:sz w:val="16"/>
                            </w:rPr>
                            <w:t>（マーレン・シットナー）</w:t>
                          </w:r>
                        </w:p>
                        <w:p w14:paraId="2EDE32C4" w14:textId="485B0BDD" w:rsidR="00395377" w:rsidRPr="00796C10" w:rsidRDefault="00395377" w:rsidP="00EC7126">
                          <w:pPr>
                            <w:pStyle w:val="BodyTextIndent"/>
                            <w:ind w:left="0"/>
                            <w:rPr>
                              <w:rFonts w:eastAsia="MS Gothic"/>
                              <w:i w:val="0"/>
                              <w:sz w:val="16"/>
                              <w:szCs w:val="16"/>
                            </w:rPr>
                          </w:pPr>
                          <w:r w:rsidRPr="00796C10">
                            <w:rPr>
                              <w:rFonts w:eastAsia="MS Gothic" w:hint="eastAsia"/>
                              <w:i w:val="0"/>
                              <w:sz w:val="16"/>
                            </w:rPr>
                            <w:t>ヘッド・オブ・デジタル・マーケティング</w:t>
                          </w:r>
                        </w:p>
                        <w:p w14:paraId="06D02C68" w14:textId="1A42A1DB" w:rsidR="00EC7126" w:rsidRPr="00796C10" w:rsidRDefault="00395377" w:rsidP="00EC7126">
                          <w:pPr>
                            <w:pStyle w:val="BodyTextIndent"/>
                            <w:ind w:left="0"/>
                            <w:rPr>
                              <w:rFonts w:eastAsia="MS Gothic"/>
                              <w:i w:val="0"/>
                              <w:sz w:val="16"/>
                              <w:szCs w:val="16"/>
                            </w:rPr>
                          </w:pPr>
                          <w:r w:rsidRPr="00796C10">
                            <w:rPr>
                              <w:rFonts w:eastAsia="MS Gothic" w:hint="eastAsia"/>
                              <w:i w:val="0"/>
                              <w:sz w:val="16"/>
                            </w:rPr>
                            <w:t>コーポレート・コミュニケーション・チーム</w:t>
                          </w:r>
                        </w:p>
                        <w:p w14:paraId="7B4446C1" w14:textId="33F02DA1" w:rsidR="00EC7126" w:rsidRPr="00796C10" w:rsidRDefault="00EC7126" w:rsidP="00EC7126">
                          <w:pPr>
                            <w:pStyle w:val="BodyTextIndent"/>
                            <w:ind w:left="0"/>
                            <w:rPr>
                              <w:rFonts w:eastAsia="MS Gothic"/>
                              <w:i w:val="0"/>
                              <w:sz w:val="16"/>
                              <w:szCs w:val="16"/>
                            </w:rPr>
                          </w:pPr>
                          <w:r w:rsidRPr="00796C10">
                            <w:rPr>
                              <w:rFonts w:eastAsia="MS Gothic" w:hint="eastAsia"/>
                              <w:i w:val="0"/>
                              <w:sz w:val="16"/>
                            </w:rPr>
                            <w:t>Phone: +49 8638 9810-272</w:t>
                          </w:r>
                        </w:p>
                        <w:p w14:paraId="055B4411" w14:textId="4B079E7B" w:rsidR="00EC7126" w:rsidRPr="00796C10" w:rsidRDefault="00F1042F" w:rsidP="00EC7126">
                          <w:pPr>
                            <w:pStyle w:val="Header"/>
                            <w:spacing w:line="360" w:lineRule="auto"/>
                            <w:rPr>
                              <w:rFonts w:ascii="Arial" w:eastAsia="MS Gothic" w:hAnsi="Arial" w:cs="Arial"/>
                              <w:sz w:val="16"/>
                              <w:szCs w:val="16"/>
                            </w:rPr>
                          </w:pPr>
                          <w:hyperlink r:id="rId2" w:history="1">
                            <w:r w:rsidR="00A45116" w:rsidRPr="00796C10">
                              <w:rPr>
                                <w:rStyle w:val="Hyperlink"/>
                                <w:rFonts w:ascii="Arial" w:eastAsia="MS Gothic" w:hAnsi="Arial" w:hint="eastAsia"/>
                                <w:sz w:val="16"/>
                                <w:szCs w:val="16"/>
                              </w:rPr>
                              <w:t>marlen.sittner@kraiburg-tpe.com</w:t>
                            </w:r>
                          </w:hyperlink>
                        </w:p>
                        <w:p w14:paraId="040029B1" w14:textId="77777777" w:rsidR="00EC7126" w:rsidRPr="00796C10" w:rsidRDefault="00EC7126" w:rsidP="001E1888">
                          <w:pPr>
                            <w:pStyle w:val="BodyTextIndent"/>
                            <w:ind w:left="0"/>
                            <w:rPr>
                              <w:rFonts w:eastAsia="MS Gothic"/>
                              <w:bCs/>
                              <w:sz w:val="16"/>
                              <w:szCs w:val="16"/>
                            </w:rPr>
                          </w:pPr>
                        </w:p>
                        <w:p w14:paraId="3C084A6B" w14:textId="194EEDA9" w:rsidR="001E1888" w:rsidRPr="00796C10" w:rsidRDefault="001E1888" w:rsidP="001E1888">
                          <w:pPr>
                            <w:pStyle w:val="BodyTextIndent"/>
                            <w:ind w:left="0"/>
                            <w:rPr>
                              <w:rFonts w:eastAsia="MS Gothic"/>
                              <w:bCs/>
                              <w:sz w:val="16"/>
                              <w:szCs w:val="16"/>
                            </w:rPr>
                          </w:pPr>
                          <w:r w:rsidRPr="00796C10">
                            <w:rPr>
                              <w:rFonts w:eastAsia="MS Gothic" w:hint="eastAsia"/>
                              <w:bCs/>
                              <w:sz w:val="16"/>
                              <w:szCs w:val="16"/>
                            </w:rPr>
                            <w:t>アジア太平洋地域：</w:t>
                          </w:r>
                        </w:p>
                        <w:p w14:paraId="251BCDA1"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Bridget Ngang</w:t>
                          </w:r>
                          <w:r w:rsidRPr="00796C10">
                            <w:rPr>
                              <w:rFonts w:ascii="Arial" w:eastAsia="MS Gothic" w:hAnsi="Arial" w:hint="eastAsia"/>
                              <w:bCs/>
                              <w:iCs/>
                              <w:sz w:val="16"/>
                              <w:szCs w:val="16"/>
                            </w:rPr>
                            <w:t>（ブリジット・ナン）</w:t>
                          </w:r>
                        </w:p>
                        <w:p w14:paraId="36AC5C66"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アジア太平洋地域　マーケティング・マネージャー</w:t>
                          </w:r>
                        </w:p>
                        <w:p w14:paraId="0D6196C4"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Phone: +603 9545 6301</w:t>
                          </w:r>
                        </w:p>
                        <w:p w14:paraId="73E18B48" w14:textId="77777777" w:rsidR="001E1888" w:rsidRPr="00796C10" w:rsidRDefault="00F1042F" w:rsidP="001E1888">
                          <w:pPr>
                            <w:pStyle w:val="Header"/>
                            <w:spacing w:line="360" w:lineRule="auto"/>
                            <w:rPr>
                              <w:rFonts w:ascii="Arial" w:eastAsia="MS Gothic" w:hAnsi="Arial" w:cs="Arial"/>
                              <w:bCs/>
                              <w:iCs/>
                              <w:sz w:val="16"/>
                              <w:szCs w:val="16"/>
                            </w:rPr>
                          </w:pPr>
                          <w:hyperlink r:id="rId3" w:history="1">
                            <w:r w:rsidR="00A45116" w:rsidRPr="00796C10">
                              <w:rPr>
                                <w:rStyle w:val="Hyperlink"/>
                                <w:rFonts w:ascii="Arial" w:eastAsia="MS Gothic" w:hAnsi="Arial" w:hint="eastAsia"/>
                                <w:bCs/>
                                <w:iCs/>
                                <w:sz w:val="16"/>
                                <w:szCs w:val="16"/>
                              </w:rPr>
                              <w:t>bridget.ngang@kraiburg-tpe.com</w:t>
                            </w:r>
                          </w:hyperlink>
                        </w:p>
                        <w:p w14:paraId="2EA93E32" w14:textId="77777777" w:rsidR="001E1888" w:rsidRPr="00796C1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" stroked="f">
              <v:textbox inset=",0,,0">
                <w:txbxContent>
                  <w:p w14:paraId="563CA45B" w14:textId="77777777" w:rsidR="00C97AAF" w:rsidRPr="00796C10" w:rsidRDefault="00073D11" w:rsidP="0044562F">
                    <w:pPr>
                      <w:pStyle w:val="Header"/>
                      <w:rPr>
                        <w:rFonts w:ascii="Arial" w:eastAsia="MS Gothic" w:hAnsi="Arial" w:cs="Arial"/>
                        <w:b/>
                        <w:sz w:val="16"/>
                        <w:szCs w:val="16"/>
                      </w:rPr>
                    </w:pPr>
                    <w:r w:rsidRPr="00796C10">
                      <w:rPr>
                        <w:rFonts w:ascii="Arial" w:eastAsia="MS Gothic" w:hAnsi="Arial" w:hint="eastAsia"/>
                        <w:b/>
                        <w:sz w:val="16"/>
                        <w:szCs w:val="16"/>
                      </w:rPr>
                      <w:t>メディア連絡先：</w:t>
                    </w:r>
                  </w:p>
                  <w:p w14:paraId="6F7A1730" w14:textId="77777777" w:rsidR="00073D11" w:rsidRPr="00796C10" w:rsidRDefault="00073D11" w:rsidP="0044562F">
                    <w:pPr>
                      <w:pStyle w:val="Header"/>
                      <w:spacing w:line="120" w:lineRule="exact"/>
                      <w:rPr>
                        <w:rFonts w:ascii="Arial" w:eastAsia="MS Gothic" w:hAnsi="Arial" w:cs="Arial"/>
                        <w:sz w:val="16"/>
                        <w:szCs w:val="16"/>
                      </w:rPr>
                    </w:pPr>
                  </w:p>
                  <w:p w14:paraId="3DFB73B6" w14:textId="77777777" w:rsidR="00EC7126" w:rsidRPr="00796C10" w:rsidRDefault="00EC7126" w:rsidP="001E1888">
                    <w:pPr>
                      <w:pStyle w:val="BodyTextIndent"/>
                      <w:ind w:left="0"/>
                      <w:rPr>
                        <w:rFonts w:eastAsia="MS Gothic"/>
                        <w:bCs/>
                        <w:sz w:val="16"/>
                        <w:szCs w:val="16"/>
                      </w:rPr>
                    </w:pPr>
                  </w:p>
                  <w:p w14:paraId="7292DA5E" w14:textId="09481F1C" w:rsidR="00EC7126" w:rsidRPr="00796C10" w:rsidRDefault="00395377" w:rsidP="00EC7126">
                    <w:pPr>
                      <w:pStyle w:val="BodyTextIndent"/>
                      <w:ind w:left="0"/>
                      <w:rPr>
                        <w:rFonts w:eastAsia="MS Gothic"/>
                        <w:i w:val="0"/>
                        <w:sz w:val="16"/>
                      </w:rPr>
                    </w:pPr>
                    <w:r w:rsidRPr="00796C10">
                      <w:rPr>
                        <w:rFonts w:eastAsia="MS Gothic" w:hint="eastAsia"/>
                        <w:i w:val="0"/>
                        <w:sz w:val="16"/>
                      </w:rPr>
                      <w:t>Marlen Sittner</w:t>
                    </w:r>
                    <w:r w:rsidRPr="00796C10">
                      <w:rPr>
                        <w:rFonts w:eastAsia="MS Gothic" w:hint="eastAsia"/>
                        <w:i w:val="0"/>
                        <w:sz w:val="16"/>
                      </w:rPr>
                      <w:t>（マーレン・シットナー）</w:t>
                    </w:r>
                  </w:p>
                  <w:p w14:paraId="2EDE32C4" w14:textId="485B0BDD" w:rsidR="00395377" w:rsidRPr="00796C10" w:rsidRDefault="00395377" w:rsidP="00EC7126">
                    <w:pPr>
                      <w:pStyle w:val="BodyTextIndent"/>
                      <w:ind w:left="0"/>
                      <w:rPr>
                        <w:rFonts w:eastAsia="MS Gothic"/>
                        <w:i w:val="0"/>
                        <w:sz w:val="16"/>
                        <w:szCs w:val="16"/>
                      </w:rPr>
                    </w:pPr>
                    <w:r w:rsidRPr="00796C10">
                      <w:rPr>
                        <w:rFonts w:eastAsia="MS Gothic" w:hint="eastAsia"/>
                        <w:i w:val="0"/>
                        <w:sz w:val="16"/>
                      </w:rPr>
                      <w:t>ヘッド・オブ・デジタル・マーケティング</w:t>
                    </w:r>
                  </w:p>
                  <w:p w14:paraId="06D02C68" w14:textId="1A42A1DB" w:rsidR="00EC7126" w:rsidRPr="00796C10" w:rsidRDefault="00395377" w:rsidP="00EC7126">
                    <w:pPr>
                      <w:pStyle w:val="BodyTextIndent"/>
                      <w:ind w:left="0"/>
                      <w:rPr>
                        <w:rFonts w:eastAsia="MS Gothic"/>
                        <w:i w:val="0"/>
                        <w:sz w:val="16"/>
                        <w:szCs w:val="16"/>
                      </w:rPr>
                    </w:pPr>
                    <w:r w:rsidRPr="00796C10">
                      <w:rPr>
                        <w:rFonts w:eastAsia="MS Gothic" w:hint="eastAsia"/>
                        <w:i w:val="0"/>
                        <w:sz w:val="16"/>
                      </w:rPr>
                      <w:t>コーポレート・コミュニケーション・チーム</w:t>
                    </w:r>
                  </w:p>
                  <w:p w14:paraId="7B4446C1" w14:textId="33F02DA1" w:rsidR="00EC7126" w:rsidRPr="00796C10" w:rsidRDefault="00EC7126" w:rsidP="00EC7126">
                    <w:pPr>
                      <w:pStyle w:val="BodyTextIndent"/>
                      <w:ind w:left="0"/>
                      <w:rPr>
                        <w:rFonts w:eastAsia="MS Gothic"/>
                        <w:i w:val="0"/>
                        <w:sz w:val="16"/>
                        <w:szCs w:val="16"/>
                      </w:rPr>
                    </w:pPr>
                    <w:r w:rsidRPr="00796C10">
                      <w:rPr>
                        <w:rFonts w:eastAsia="MS Gothic" w:hint="eastAsia"/>
                        <w:i w:val="0"/>
                        <w:sz w:val="16"/>
                      </w:rPr>
                      <w:t>Phone: +49 8638 9810-272</w:t>
                    </w:r>
                  </w:p>
                  <w:p w14:paraId="055B4411" w14:textId="4B079E7B" w:rsidR="00EC7126" w:rsidRPr="00796C10" w:rsidRDefault="009334C5" w:rsidP="00EC7126">
                    <w:pPr>
                      <w:pStyle w:val="Header"/>
                      <w:spacing w:line="360" w:lineRule="auto"/>
                      <w:rPr>
                        <w:rFonts w:ascii="Arial" w:eastAsia="MS Gothic" w:hAnsi="Arial" w:cs="Arial"/>
                        <w:sz w:val="16"/>
                        <w:szCs w:val="16"/>
                      </w:rPr>
                    </w:pPr>
                    <w:hyperlink r:id="rId4" w:history="1">
                      <w:r w:rsidR="00A45116" w:rsidRPr="00796C10">
                        <w:rPr>
                          <w:rStyle w:val="Hyperlink"/>
                          <w:rFonts w:ascii="Arial" w:eastAsia="MS Gothic" w:hAnsi="Arial" w:hint="eastAsia"/>
                          <w:sz w:val="16"/>
                          <w:szCs w:val="16"/>
                        </w:rPr>
                        <w:t>marlen.sittner@kraiburg-tpe.com</w:t>
                      </w:r>
                    </w:hyperlink>
                  </w:p>
                  <w:p w14:paraId="040029B1" w14:textId="77777777" w:rsidR="00EC7126" w:rsidRPr="00796C10" w:rsidRDefault="00EC7126" w:rsidP="001E1888">
                    <w:pPr>
                      <w:pStyle w:val="BodyTextIndent"/>
                      <w:ind w:left="0"/>
                      <w:rPr>
                        <w:rFonts w:eastAsia="MS Gothic"/>
                        <w:bCs/>
                        <w:sz w:val="16"/>
                        <w:szCs w:val="16"/>
                      </w:rPr>
                    </w:pPr>
                  </w:p>
                  <w:p w14:paraId="3C084A6B" w14:textId="194EEDA9" w:rsidR="001E1888" w:rsidRPr="00796C10" w:rsidRDefault="001E1888" w:rsidP="001E1888">
                    <w:pPr>
                      <w:pStyle w:val="BodyTextIndent"/>
                      <w:ind w:left="0"/>
                      <w:rPr>
                        <w:rFonts w:eastAsia="MS Gothic"/>
                        <w:bCs/>
                        <w:sz w:val="16"/>
                        <w:szCs w:val="16"/>
                      </w:rPr>
                    </w:pPr>
                    <w:r w:rsidRPr="00796C10">
                      <w:rPr>
                        <w:rFonts w:eastAsia="MS Gothic" w:hint="eastAsia"/>
                        <w:bCs/>
                        <w:sz w:val="16"/>
                        <w:szCs w:val="16"/>
                      </w:rPr>
                      <w:t>アジア太平洋地域：</w:t>
                    </w:r>
                  </w:p>
                  <w:p w14:paraId="251BCDA1"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Bridget Ngang</w:t>
                    </w:r>
                    <w:r w:rsidRPr="00796C10">
                      <w:rPr>
                        <w:rFonts w:ascii="Arial" w:eastAsia="MS Gothic" w:hAnsi="Arial" w:hint="eastAsia"/>
                        <w:bCs/>
                        <w:iCs/>
                        <w:sz w:val="16"/>
                        <w:szCs w:val="16"/>
                      </w:rPr>
                      <w:t>（ブリジット・ナン）</w:t>
                    </w:r>
                  </w:p>
                  <w:p w14:paraId="36AC5C66"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アジア太平洋地域　マーケティング・マネージャー</w:t>
                    </w:r>
                  </w:p>
                  <w:p w14:paraId="0D6196C4" w14:textId="77777777" w:rsidR="001E1888" w:rsidRPr="00796C10" w:rsidRDefault="001E1888" w:rsidP="001E1888">
                    <w:pPr>
                      <w:pStyle w:val="Header"/>
                      <w:spacing w:line="360" w:lineRule="auto"/>
                      <w:rPr>
                        <w:rFonts w:ascii="Arial" w:eastAsia="MS Gothic" w:hAnsi="Arial" w:cs="Arial"/>
                        <w:bCs/>
                        <w:iCs/>
                        <w:sz w:val="16"/>
                        <w:szCs w:val="16"/>
                      </w:rPr>
                    </w:pPr>
                    <w:r w:rsidRPr="00796C10">
                      <w:rPr>
                        <w:rFonts w:ascii="Arial" w:eastAsia="MS Gothic" w:hAnsi="Arial" w:hint="eastAsia"/>
                        <w:bCs/>
                        <w:iCs/>
                        <w:sz w:val="16"/>
                        <w:szCs w:val="16"/>
                      </w:rPr>
                      <w:t>Phone: +603 9545 6301</w:t>
                    </w:r>
                  </w:p>
                  <w:p w14:paraId="73E18B48" w14:textId="77777777" w:rsidR="001E1888" w:rsidRPr="00796C10" w:rsidRDefault="009334C5" w:rsidP="001E1888">
                    <w:pPr>
                      <w:pStyle w:val="Header"/>
                      <w:spacing w:line="360" w:lineRule="auto"/>
                      <w:rPr>
                        <w:rFonts w:ascii="Arial" w:eastAsia="MS Gothic" w:hAnsi="Arial" w:cs="Arial"/>
                        <w:bCs/>
                        <w:iCs/>
                        <w:sz w:val="16"/>
                        <w:szCs w:val="16"/>
                      </w:rPr>
                    </w:pPr>
                    <w:hyperlink r:id="rId5" w:history="1">
                      <w:r w:rsidR="00A45116" w:rsidRPr="00796C10">
                        <w:rPr>
                          <w:rStyle w:val="Hyperlink"/>
                          <w:rFonts w:ascii="Arial" w:eastAsia="MS Gothic" w:hAnsi="Arial" w:hint="eastAsia"/>
                          <w:bCs/>
                          <w:iCs/>
                          <w:sz w:val="16"/>
                          <w:szCs w:val="16"/>
                        </w:rPr>
                        <w:t>bridget.ngang@kraiburg-tpe.com</w:t>
                      </w:r>
                    </w:hyperlink>
                  </w:p>
                  <w:p w14:paraId="2EA93E32" w14:textId="77777777" w:rsidR="001E1888" w:rsidRPr="00796C1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5125E59"/>
    <w:multiLevelType w:val="hybridMultilevel"/>
    <w:tmpl w:val="36CA5368"/>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10B780A"/>
    <w:multiLevelType w:val="hybridMultilevel"/>
    <w:tmpl w:val="8B083D8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0015EF0"/>
    <w:multiLevelType w:val="hybridMultilevel"/>
    <w:tmpl w:val="D19870B6"/>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124567">
    <w:abstractNumId w:val="2"/>
  </w:num>
  <w:num w:numId="2" w16cid:durableId="49501717">
    <w:abstractNumId w:val="11"/>
  </w:num>
  <w:num w:numId="3" w16cid:durableId="220167614">
    <w:abstractNumId w:val="1"/>
  </w:num>
  <w:num w:numId="4" w16cid:durableId="1449271952">
    <w:abstractNumId w:val="23"/>
  </w:num>
  <w:num w:numId="5" w16cid:durableId="946231335">
    <w:abstractNumId w:val="16"/>
  </w:num>
  <w:num w:numId="6" w16cid:durableId="929654559">
    <w:abstractNumId w:val="21"/>
  </w:num>
  <w:num w:numId="7" w16cid:durableId="1446079244">
    <w:abstractNumId w:val="6"/>
  </w:num>
  <w:num w:numId="8" w16cid:durableId="81149135">
    <w:abstractNumId w:val="22"/>
  </w:num>
  <w:num w:numId="9" w16cid:durableId="2081980203">
    <w:abstractNumId w:val="17"/>
  </w:num>
  <w:num w:numId="10" w16cid:durableId="393160003">
    <w:abstractNumId w:val="0"/>
  </w:num>
  <w:num w:numId="11" w16cid:durableId="1740133771">
    <w:abstractNumId w:val="14"/>
  </w:num>
  <w:num w:numId="12" w16cid:durableId="433386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8940507">
    <w:abstractNumId w:val="3"/>
  </w:num>
  <w:num w:numId="14" w16cid:durableId="186917377">
    <w:abstractNumId w:val="20"/>
  </w:num>
  <w:num w:numId="15" w16cid:durableId="1719088779">
    <w:abstractNumId w:val="12"/>
  </w:num>
  <w:num w:numId="16" w16cid:durableId="1240401964">
    <w:abstractNumId w:val="15"/>
  </w:num>
  <w:num w:numId="17" w16cid:durableId="322710041">
    <w:abstractNumId w:val="8"/>
  </w:num>
  <w:num w:numId="18" w16cid:durableId="1188181450">
    <w:abstractNumId w:val="7"/>
  </w:num>
  <w:num w:numId="19" w16cid:durableId="880165621">
    <w:abstractNumId w:val="19"/>
  </w:num>
  <w:num w:numId="20" w16cid:durableId="367722576">
    <w:abstractNumId w:val="5"/>
  </w:num>
  <w:num w:numId="21" w16cid:durableId="1660420548">
    <w:abstractNumId w:val="9"/>
  </w:num>
  <w:num w:numId="22" w16cid:durableId="276571994">
    <w:abstractNumId w:val="4"/>
  </w:num>
  <w:num w:numId="23" w16cid:durableId="1304115801">
    <w:abstractNumId w:val="13"/>
  </w:num>
  <w:num w:numId="24" w16cid:durableId="122890918">
    <w:abstractNumId w:val="10"/>
  </w:num>
  <w:num w:numId="25" w16cid:durableId="1929598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2DBC"/>
    <w:rsid w:val="00005FA1"/>
    <w:rsid w:val="00013EA3"/>
    <w:rsid w:val="00020304"/>
    <w:rsid w:val="00022CB1"/>
    <w:rsid w:val="00041B77"/>
    <w:rsid w:val="0004695A"/>
    <w:rsid w:val="00047CA0"/>
    <w:rsid w:val="000521D5"/>
    <w:rsid w:val="00055A30"/>
    <w:rsid w:val="00057785"/>
    <w:rsid w:val="00065A69"/>
    <w:rsid w:val="00067FCB"/>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1"/>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A6F52"/>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23AA"/>
    <w:rsid w:val="00493BFC"/>
    <w:rsid w:val="004A3BE3"/>
    <w:rsid w:val="004A62E0"/>
    <w:rsid w:val="004A6454"/>
    <w:rsid w:val="004B0469"/>
    <w:rsid w:val="004B75FE"/>
    <w:rsid w:val="004C1164"/>
    <w:rsid w:val="004C13D9"/>
    <w:rsid w:val="004C3CCB"/>
    <w:rsid w:val="004C6BE6"/>
    <w:rsid w:val="004C6E24"/>
    <w:rsid w:val="004D5BAF"/>
    <w:rsid w:val="004E0EEE"/>
    <w:rsid w:val="004E29A7"/>
    <w:rsid w:val="004F50BB"/>
    <w:rsid w:val="004F6395"/>
    <w:rsid w:val="004F758B"/>
    <w:rsid w:val="00502615"/>
    <w:rsid w:val="0050419E"/>
    <w:rsid w:val="00505735"/>
    <w:rsid w:val="005066DB"/>
    <w:rsid w:val="005146C9"/>
    <w:rsid w:val="00517446"/>
    <w:rsid w:val="00524317"/>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54AE"/>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C10"/>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044D"/>
    <w:rsid w:val="0080194B"/>
    <w:rsid w:val="00801E68"/>
    <w:rsid w:val="00812260"/>
    <w:rsid w:val="00813063"/>
    <w:rsid w:val="00823B61"/>
    <w:rsid w:val="0082753C"/>
    <w:rsid w:val="00827B2C"/>
    <w:rsid w:val="00835B9C"/>
    <w:rsid w:val="00855764"/>
    <w:rsid w:val="008608C3"/>
    <w:rsid w:val="00863230"/>
    <w:rsid w:val="00867DC3"/>
    <w:rsid w:val="00870F6C"/>
    <w:rsid w:val="008725D0"/>
    <w:rsid w:val="00872EB4"/>
    <w:rsid w:val="00872F6E"/>
    <w:rsid w:val="00874A1A"/>
    <w:rsid w:val="00885E31"/>
    <w:rsid w:val="008868FE"/>
    <w:rsid w:val="00887A45"/>
    <w:rsid w:val="0089049D"/>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34C5"/>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4FC8"/>
    <w:rsid w:val="009B5422"/>
    <w:rsid w:val="009C48F1"/>
    <w:rsid w:val="009C71C3"/>
    <w:rsid w:val="009D2688"/>
    <w:rsid w:val="009D61E9"/>
    <w:rsid w:val="009D70E1"/>
    <w:rsid w:val="009E74A0"/>
    <w:rsid w:val="009F499B"/>
    <w:rsid w:val="009F619F"/>
    <w:rsid w:val="009F61CE"/>
    <w:rsid w:val="00A029EB"/>
    <w:rsid w:val="00A034FB"/>
    <w:rsid w:val="00A26505"/>
    <w:rsid w:val="00A27D3B"/>
    <w:rsid w:val="00A27E40"/>
    <w:rsid w:val="00A30CF5"/>
    <w:rsid w:val="00A3522E"/>
    <w:rsid w:val="00A3687E"/>
    <w:rsid w:val="00A36C89"/>
    <w:rsid w:val="00A403CF"/>
    <w:rsid w:val="00A40DE9"/>
    <w:rsid w:val="00A423D7"/>
    <w:rsid w:val="00A45116"/>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069DF"/>
    <w:rsid w:val="00B11451"/>
    <w:rsid w:val="00B140E7"/>
    <w:rsid w:val="00B20D0E"/>
    <w:rsid w:val="00B21133"/>
    <w:rsid w:val="00B26E20"/>
    <w:rsid w:val="00B30C98"/>
    <w:rsid w:val="00B339CB"/>
    <w:rsid w:val="00B3545E"/>
    <w:rsid w:val="00B373A4"/>
    <w:rsid w:val="00B37861"/>
    <w:rsid w:val="00B37C59"/>
    <w:rsid w:val="00B43FD8"/>
    <w:rsid w:val="00B45417"/>
    <w:rsid w:val="00B45C2A"/>
    <w:rsid w:val="00B46CCC"/>
    <w:rsid w:val="00B51833"/>
    <w:rsid w:val="00B57960"/>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2669"/>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CC2"/>
    <w:rsid w:val="00D34D49"/>
    <w:rsid w:val="00D35D04"/>
    <w:rsid w:val="00D35FE9"/>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A293F"/>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C08"/>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042F"/>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B9"/>
    <w:rsid w:val="00F675EA"/>
    <w:rsid w:val="00F70EF8"/>
    <w:rsid w:val="00F72F85"/>
    <w:rsid w:val="00F73D83"/>
    <w:rsid w:val="00F73FDB"/>
    <w:rsid w:val="00F757F5"/>
    <w:rsid w:val="00F76BA3"/>
    <w:rsid w:val="00F81054"/>
    <w:rsid w:val="00F82312"/>
    <w:rsid w:val="00F83380"/>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customStyle="1" w:styleId="UnresolvedMention3">
    <w:name w:val="Unresolved Mention3"/>
    <w:basedOn w:val="DefaultParagraphFont"/>
    <w:uiPriority w:val="99"/>
    <w:semiHidden/>
    <w:unhideWhenUsed/>
    <w:rsid w:val="00F67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ttendee.gotowebinar.com/register/6643973166511398745?source=.cn" TargetMode="External"/><Relationship Id="rId17" Type="http://schemas.openxmlformats.org/officeDocument/2006/relationships/image" Target="media/image2.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3.png"/><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ttendee.gotowebinar.com/register/2472099495775265368?source=EN+.com" TargetMode="External"/><Relationship Id="rId24" Type="http://schemas.openxmlformats.org/officeDocument/2006/relationships/image" Target="media/image5.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8d3818be-6f21-4c29-ab13-78e30dc982d3"/>
    <ds:schemaRef ds:uri="b0aac98f-77e3-488e-b1d0-e526279ba76f"/>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26DFB68A-1D6E-4386-873B-845557880EB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1752</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2023-07-03T05:29:00Z</dcterms:created>
  <dcterms:modified xsi:type="dcterms:W3CDTF">2023-08-03T07:29:00Z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