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6A334A" w14:textId="20DDEA2B" w:rsidR="00BF3CCF" w:rsidRPr="00BF13EC" w:rsidRDefault="00BF3CCF" w:rsidP="001A6108">
      <w:pPr>
        <w:spacing w:after="0" w:line="360" w:lineRule="auto"/>
        <w:ind w:right="1559"/>
        <w:jc w:val="both"/>
        <w:rPr>
          <w:rFonts w:ascii="Arial" w:eastAsia="MS Gothic" w:hAnsi="Arial" w:cs="Arial"/>
          <w:b/>
          <w:bCs/>
          <w:sz w:val="24"/>
          <w:szCs w:val="24"/>
        </w:rPr>
      </w:pPr>
      <w:r w:rsidRPr="00BF13EC">
        <w:rPr>
          <w:rFonts w:ascii="Arial" w:eastAsia="MS Gothic" w:hAnsi="Arial" w:hint="eastAsia"/>
          <w:b/>
          <w:bCs/>
          <w:sz w:val="24"/>
          <w:szCs w:val="24"/>
        </w:rPr>
        <w:t>KRAIBURG TPE</w:t>
      </w:r>
      <w:r w:rsidRPr="00BF13EC">
        <w:rPr>
          <w:rFonts w:ascii="Arial" w:eastAsia="MS Gothic" w:hAnsi="Arial" w:hint="eastAsia"/>
          <w:b/>
          <w:bCs/>
          <w:sz w:val="24"/>
          <w:szCs w:val="24"/>
        </w:rPr>
        <w:t>、自動車業界のための最新鋭のカウルを開発</w:t>
      </w:r>
    </w:p>
    <w:p w14:paraId="50170BFF" w14:textId="77777777" w:rsidR="00AC637F" w:rsidRPr="00BF13EC" w:rsidRDefault="00AC637F" w:rsidP="00BF3CCF">
      <w:pPr>
        <w:spacing w:after="0" w:line="360" w:lineRule="auto"/>
        <w:ind w:right="1559"/>
        <w:jc w:val="both"/>
        <w:rPr>
          <w:rFonts w:ascii="Arial" w:eastAsia="MS Gothic" w:hAnsi="Arial" w:cs="Arial"/>
          <w:sz w:val="20"/>
          <w:szCs w:val="20"/>
        </w:rPr>
      </w:pPr>
    </w:p>
    <w:p w14:paraId="413CE7E0" w14:textId="65131662" w:rsidR="00AC637F" w:rsidRPr="00BF13EC" w:rsidRDefault="00AC637F" w:rsidP="00AC637F">
      <w:pPr>
        <w:spacing w:after="0" w:line="360" w:lineRule="auto"/>
        <w:ind w:right="1559"/>
        <w:jc w:val="both"/>
        <w:rPr>
          <w:rFonts w:ascii="Arial" w:eastAsia="MS Gothic" w:hAnsi="Arial" w:cs="Arial"/>
          <w:sz w:val="20"/>
          <w:szCs w:val="20"/>
        </w:rPr>
      </w:pPr>
      <w:r w:rsidRPr="00BF13EC">
        <w:rPr>
          <w:rFonts w:ascii="Arial" w:eastAsia="MS Gothic" w:hAnsi="Arial" w:hint="eastAsia"/>
          <w:sz w:val="20"/>
          <w:szCs w:val="20"/>
        </w:rPr>
        <w:t>自動車ビジネスは、各メーカーが自社製品の快適性、安全性、性能の向上に取り組む中</w:t>
      </w:r>
      <w:r w:rsidR="00BF13EC">
        <w:rPr>
          <w:rFonts w:ascii="Arial" w:eastAsia="MS Gothic" w:hAnsi="Arial" w:hint="eastAsia"/>
          <w:sz w:val="20"/>
          <w:szCs w:val="20"/>
        </w:rPr>
        <w:t>で</w:t>
      </w:r>
      <w:r w:rsidRPr="00BF13EC">
        <w:rPr>
          <w:rFonts w:ascii="Arial" w:eastAsia="MS Gothic" w:hAnsi="Arial" w:hint="eastAsia"/>
          <w:sz w:val="20"/>
          <w:szCs w:val="20"/>
        </w:rPr>
        <w:t>常に進歩を続けています。そんな中、見過ごされがちな自動車部品のひとつがカウルです。これは小さな部品でありながら、自動車全体の機能性を左右する重要な役割を担っています。</w:t>
      </w:r>
      <w:r w:rsidRPr="00BF13EC">
        <w:rPr>
          <w:rFonts w:ascii="Arial" w:eastAsia="MS Gothic" w:hAnsi="Arial" w:hint="eastAsia"/>
          <w:sz w:val="20"/>
          <w:szCs w:val="20"/>
        </w:rPr>
        <w:t xml:space="preserve"> </w:t>
      </w:r>
    </w:p>
    <w:p w14:paraId="58985038" w14:textId="77777777" w:rsidR="00AC637F" w:rsidRPr="00BF13EC" w:rsidRDefault="00AC637F" w:rsidP="00AC637F">
      <w:pPr>
        <w:spacing w:after="0" w:line="360" w:lineRule="auto"/>
        <w:ind w:right="1559"/>
        <w:jc w:val="both"/>
        <w:rPr>
          <w:rFonts w:ascii="Arial" w:eastAsia="MS Gothic" w:hAnsi="Arial" w:cs="Arial"/>
          <w:sz w:val="20"/>
          <w:szCs w:val="20"/>
        </w:rPr>
      </w:pPr>
    </w:p>
    <w:p w14:paraId="5E611035" w14:textId="5FB418FE" w:rsidR="00AC637F" w:rsidRPr="00BF13EC" w:rsidRDefault="00AC637F" w:rsidP="00AC637F">
      <w:pPr>
        <w:spacing w:after="0" w:line="360" w:lineRule="auto"/>
        <w:ind w:right="1559"/>
        <w:jc w:val="both"/>
        <w:rPr>
          <w:rFonts w:ascii="Arial" w:eastAsia="MS Gothic" w:hAnsi="Arial" w:cs="Arial"/>
          <w:sz w:val="20"/>
          <w:szCs w:val="20"/>
        </w:rPr>
      </w:pPr>
      <w:r w:rsidRPr="00BF13EC">
        <w:rPr>
          <w:rFonts w:ascii="Arial" w:eastAsia="MS Gothic" w:hAnsi="Arial" w:hint="eastAsia"/>
          <w:sz w:val="20"/>
          <w:szCs w:val="20"/>
        </w:rPr>
        <w:t>近年、熱可塑性エラストマー（</w:t>
      </w:r>
      <w:r w:rsidRPr="00BF13EC">
        <w:rPr>
          <w:rFonts w:ascii="Arial" w:eastAsia="MS Gothic" w:hAnsi="Arial" w:hint="eastAsia"/>
          <w:sz w:val="20"/>
          <w:szCs w:val="20"/>
        </w:rPr>
        <w:t>TPE</w:t>
      </w:r>
      <w:r w:rsidRPr="00BF13EC">
        <w:rPr>
          <w:rFonts w:ascii="Arial" w:eastAsia="MS Gothic" w:hAnsi="Arial" w:hint="eastAsia"/>
          <w:sz w:val="20"/>
          <w:szCs w:val="20"/>
        </w:rPr>
        <w:t>）材料の自動車用カウルへの用途は大きく変化しています。</w:t>
      </w:r>
      <w:r w:rsidRPr="00BF13EC">
        <w:rPr>
          <w:rFonts w:ascii="Arial" w:eastAsia="MS Gothic" w:hAnsi="Arial" w:hint="eastAsia"/>
          <w:sz w:val="20"/>
          <w:szCs w:val="20"/>
        </w:rPr>
        <w:t>TPE</w:t>
      </w:r>
      <w:r w:rsidRPr="00BF13EC">
        <w:rPr>
          <w:rFonts w:ascii="Arial" w:eastAsia="MS Gothic" w:hAnsi="Arial" w:hint="eastAsia"/>
          <w:sz w:val="20"/>
          <w:szCs w:val="20"/>
        </w:rPr>
        <w:t>は、非常に優れた弾力性と耐久性、また環境要因への耐久性が認められている汎用ポリマーの一種であり、自動車のシーリング用途には最適な材料</w:t>
      </w:r>
      <w:r w:rsidR="00BF13EC">
        <w:rPr>
          <w:rFonts w:ascii="Arial" w:eastAsia="MS Gothic" w:hAnsi="Arial" w:hint="eastAsia"/>
          <w:sz w:val="20"/>
          <w:szCs w:val="20"/>
        </w:rPr>
        <w:t>なの</w:t>
      </w:r>
      <w:r w:rsidRPr="00BF13EC">
        <w:rPr>
          <w:rFonts w:ascii="Arial" w:eastAsia="MS Gothic" w:hAnsi="Arial" w:hint="eastAsia"/>
          <w:sz w:val="20"/>
          <w:szCs w:val="20"/>
        </w:rPr>
        <w:t>です。</w:t>
      </w:r>
    </w:p>
    <w:p w14:paraId="2FFDD274" w14:textId="77777777" w:rsidR="00AC637F" w:rsidRPr="00BF13EC" w:rsidRDefault="00AC637F" w:rsidP="00AC637F">
      <w:pPr>
        <w:spacing w:after="0" w:line="360" w:lineRule="auto"/>
        <w:ind w:right="1559"/>
        <w:jc w:val="both"/>
        <w:rPr>
          <w:rFonts w:ascii="Arial" w:eastAsia="MS Gothic" w:hAnsi="Arial" w:cs="Arial"/>
          <w:sz w:val="20"/>
          <w:szCs w:val="20"/>
        </w:rPr>
      </w:pPr>
    </w:p>
    <w:p w14:paraId="37C30841" w14:textId="6D6D5609" w:rsidR="001A6108" w:rsidRPr="00BF13EC" w:rsidRDefault="00BF3CCF" w:rsidP="00BF3CCF">
      <w:pPr>
        <w:spacing w:after="0" w:line="360" w:lineRule="auto"/>
        <w:ind w:right="1559"/>
        <w:jc w:val="both"/>
        <w:rPr>
          <w:rFonts w:ascii="Arial" w:eastAsia="MS Gothic" w:hAnsi="Arial" w:cs="Arial"/>
          <w:sz w:val="20"/>
          <w:szCs w:val="20"/>
        </w:rPr>
      </w:pPr>
      <w:r w:rsidRPr="00BF13EC">
        <w:rPr>
          <w:rFonts w:ascii="Arial" w:eastAsia="MS Gothic" w:hAnsi="Arial" w:hint="eastAsia"/>
          <w:sz w:val="20"/>
          <w:szCs w:val="20"/>
        </w:rPr>
        <w:t>革新的で高品質な</w:t>
      </w:r>
      <w:r w:rsidRPr="00BF13EC">
        <w:rPr>
          <w:rFonts w:ascii="Arial" w:eastAsia="MS Gothic" w:hAnsi="Arial" w:hint="eastAsia"/>
          <w:sz w:val="20"/>
          <w:szCs w:val="20"/>
        </w:rPr>
        <w:t>TPE</w:t>
      </w:r>
      <w:r w:rsidRPr="00BF13EC">
        <w:rPr>
          <w:rFonts w:ascii="Arial" w:eastAsia="MS Gothic" w:hAnsi="Arial" w:hint="eastAsia"/>
          <w:sz w:val="20"/>
          <w:szCs w:val="20"/>
        </w:rPr>
        <w:t>材料とソリューションをグローバルに提供する</w:t>
      </w:r>
      <w:r w:rsidRPr="00BF13EC">
        <w:rPr>
          <w:rFonts w:ascii="Arial" w:eastAsia="MS Gothic" w:hAnsi="Arial" w:hint="eastAsia"/>
          <w:sz w:val="20"/>
          <w:szCs w:val="20"/>
        </w:rPr>
        <w:t>KRAIBURG TPE</w:t>
      </w:r>
      <w:r w:rsidRPr="00BF13EC">
        <w:rPr>
          <w:rFonts w:ascii="Arial" w:eastAsia="MS Gothic" w:hAnsi="Arial" w:hint="eastAsia"/>
          <w:sz w:val="20"/>
          <w:szCs w:val="20"/>
        </w:rPr>
        <w:t>（クライブルグ</w:t>
      </w:r>
      <w:r w:rsidRPr="00BF13EC">
        <w:rPr>
          <w:rFonts w:ascii="Arial" w:eastAsia="MS Gothic" w:hAnsi="Arial" w:hint="eastAsia"/>
          <w:sz w:val="20"/>
          <w:szCs w:val="20"/>
        </w:rPr>
        <w:t>TPE</w:t>
      </w:r>
      <w:r w:rsidRPr="00BF13EC">
        <w:rPr>
          <w:rFonts w:ascii="Arial" w:eastAsia="MS Gothic" w:hAnsi="Arial" w:hint="eastAsia"/>
          <w:sz w:val="20"/>
          <w:szCs w:val="20"/>
        </w:rPr>
        <w:t>）は、革新的な</w:t>
      </w:r>
      <w:r w:rsidRPr="00BF13EC">
        <w:rPr>
          <w:rFonts w:ascii="Arial" w:eastAsia="MS Gothic" w:hAnsi="Arial" w:hint="eastAsia"/>
          <w:sz w:val="20"/>
          <w:szCs w:val="20"/>
        </w:rPr>
        <w:t>TPE</w:t>
      </w:r>
      <w:r w:rsidRPr="00BF13EC">
        <w:rPr>
          <w:rFonts w:ascii="Arial" w:eastAsia="MS Gothic" w:hAnsi="Arial" w:hint="eastAsia"/>
          <w:sz w:val="20"/>
          <w:szCs w:val="20"/>
        </w:rPr>
        <w:t>ベースのカウルソリューションの導入により、</w:t>
      </w:r>
      <w:r w:rsidRPr="00BF13EC">
        <w:rPr>
          <w:rFonts w:ascii="Arial" w:eastAsia="MS Gothic" w:hAnsi="Arial" w:hint="eastAsia"/>
          <w:sz w:val="20"/>
          <w:szCs w:val="20"/>
          <w:highlight w:val="yellow"/>
        </w:rPr>
        <w:t>自動車業界</w:t>
      </w:r>
      <w:r w:rsidR="00DB7E79">
        <w:rPr>
          <w:rFonts w:ascii="Arial" w:eastAsia="SimSun" w:hAnsi="Arial" w:hint="eastAsia"/>
          <w:sz w:val="20"/>
          <w:szCs w:val="20"/>
          <w:lang w:eastAsia="zh-CN"/>
        </w:rPr>
        <w:t xml:space="preserve"> </w:t>
      </w:r>
      <w:hyperlink r:id="rId11" w:history="1">
        <w:r w:rsidR="00DB7E79" w:rsidRPr="00EF0A7F">
          <w:rPr>
            <w:rStyle w:val="Hyperlink"/>
            <w:rFonts w:ascii="Arial" w:eastAsia="SimSun" w:hAnsi="Arial"/>
            <w:sz w:val="20"/>
            <w:szCs w:val="20"/>
            <w:lang w:eastAsia="zh-CN"/>
          </w:rPr>
          <w:t>https://www.kraiburg-tpe.com/ja/%E3%83%91%E3%83%AF%E3%83%BC%E3%83%88%E3%83%AC%E3%82%A4%E3%83%B3</w:t>
        </w:r>
      </w:hyperlink>
      <w:r w:rsidR="00DB7E79">
        <w:rPr>
          <w:rFonts w:ascii="Arial" w:eastAsia="SimSun" w:hAnsi="Arial"/>
          <w:sz w:val="20"/>
          <w:szCs w:val="20"/>
          <w:lang w:eastAsia="zh-CN"/>
        </w:rPr>
        <w:t xml:space="preserve"> </w:t>
      </w:r>
      <w:r w:rsidRPr="00BF13EC">
        <w:rPr>
          <w:rFonts w:ascii="Arial" w:eastAsia="MS Gothic" w:hAnsi="Arial" w:hint="eastAsia"/>
          <w:sz w:val="20"/>
          <w:szCs w:val="20"/>
        </w:rPr>
        <w:t>への画期的な貢献を発表できることを誇りに思</w:t>
      </w:r>
      <w:r w:rsidR="00BF13EC">
        <w:rPr>
          <w:rFonts w:ascii="Arial" w:eastAsia="MS Gothic" w:hAnsi="Arial" w:hint="eastAsia"/>
          <w:sz w:val="20"/>
          <w:szCs w:val="20"/>
        </w:rPr>
        <w:t>って</w:t>
      </w:r>
      <w:r w:rsidRPr="00BF13EC">
        <w:rPr>
          <w:rFonts w:ascii="Arial" w:eastAsia="MS Gothic" w:hAnsi="Arial" w:hint="eastAsia"/>
          <w:sz w:val="20"/>
          <w:szCs w:val="20"/>
        </w:rPr>
        <w:t>います。</w:t>
      </w:r>
    </w:p>
    <w:p w14:paraId="6B65C806" w14:textId="77777777" w:rsidR="00BF3CCF" w:rsidRPr="00BF13EC" w:rsidRDefault="00BF3CCF" w:rsidP="00BF3CCF">
      <w:pPr>
        <w:spacing w:after="0" w:line="360" w:lineRule="auto"/>
        <w:ind w:right="1559"/>
        <w:jc w:val="both"/>
        <w:rPr>
          <w:rFonts w:ascii="Arial" w:eastAsia="MS Gothic" w:hAnsi="Arial" w:cs="Arial"/>
          <w:sz w:val="20"/>
          <w:szCs w:val="20"/>
        </w:rPr>
      </w:pPr>
    </w:p>
    <w:p w14:paraId="180901DA" w14:textId="77777777" w:rsidR="00BF3CCF" w:rsidRPr="00BF13EC" w:rsidRDefault="00BF3CCF" w:rsidP="00BF3CCF">
      <w:pPr>
        <w:spacing w:after="0" w:line="360" w:lineRule="auto"/>
        <w:ind w:right="1559"/>
        <w:jc w:val="both"/>
        <w:rPr>
          <w:rFonts w:ascii="Arial" w:eastAsia="MS Gothic" w:hAnsi="Arial" w:cs="Arial"/>
          <w:b/>
          <w:bCs/>
          <w:sz w:val="20"/>
          <w:szCs w:val="20"/>
        </w:rPr>
      </w:pPr>
      <w:r w:rsidRPr="00BF13EC">
        <w:rPr>
          <w:rFonts w:ascii="Arial" w:eastAsia="MS Gothic" w:hAnsi="Arial" w:hint="eastAsia"/>
          <w:b/>
          <w:bCs/>
          <w:sz w:val="20"/>
          <w:szCs w:val="20"/>
        </w:rPr>
        <w:t>自動車の卓越性を高める</w:t>
      </w:r>
    </w:p>
    <w:p w14:paraId="5D0DC233" w14:textId="6BB05C26" w:rsidR="00BF3CCF" w:rsidRPr="00BF13EC" w:rsidRDefault="00BF3CCF" w:rsidP="00BF3CCF">
      <w:pPr>
        <w:spacing w:after="0" w:line="360" w:lineRule="auto"/>
        <w:ind w:right="1559"/>
        <w:jc w:val="both"/>
        <w:rPr>
          <w:rFonts w:ascii="Arial" w:eastAsia="MS Gothic" w:hAnsi="Arial" w:cs="Arial"/>
          <w:sz w:val="20"/>
          <w:szCs w:val="20"/>
        </w:rPr>
      </w:pPr>
      <w:r w:rsidRPr="00BF13EC">
        <w:rPr>
          <w:rFonts w:ascii="Arial" w:eastAsia="MS Gothic" w:hAnsi="Arial" w:hint="eastAsia"/>
          <w:sz w:val="20"/>
          <w:szCs w:val="20"/>
        </w:rPr>
        <w:t>KRAIBURG TPE</w:t>
      </w:r>
      <w:r w:rsidRPr="00BF13EC">
        <w:rPr>
          <w:rFonts w:ascii="Arial" w:eastAsia="MS Gothic" w:hAnsi="Arial" w:hint="eastAsia"/>
          <w:sz w:val="20"/>
          <w:szCs w:val="20"/>
        </w:rPr>
        <w:t>の</w:t>
      </w:r>
      <w:r w:rsidRPr="00DB7E79">
        <w:rPr>
          <w:rFonts w:ascii="Arial" w:eastAsia="MS Gothic" w:hAnsi="Arial" w:hint="eastAsia"/>
          <w:sz w:val="20"/>
          <w:szCs w:val="20"/>
          <w:highlight w:val="yellow"/>
        </w:rPr>
        <w:t>THERMOLAST® R</w:t>
      </w:r>
      <w:r w:rsidRPr="00DB7E79">
        <w:rPr>
          <w:rFonts w:ascii="Arial" w:eastAsia="MS Gothic" w:hAnsi="Arial" w:hint="eastAsia"/>
          <w:sz w:val="20"/>
          <w:szCs w:val="20"/>
          <w:highlight w:val="yellow"/>
        </w:rPr>
        <w:t>（サーモラスト</w:t>
      </w:r>
      <w:r w:rsidRPr="00DB7E79">
        <w:rPr>
          <w:rFonts w:ascii="Arial" w:eastAsia="MS Gothic" w:hAnsi="Arial" w:hint="eastAsia"/>
          <w:sz w:val="20"/>
          <w:szCs w:val="20"/>
          <w:highlight w:val="yellow"/>
        </w:rPr>
        <w:t>® R</w:t>
      </w:r>
      <w:r w:rsidRPr="00DB7E79">
        <w:rPr>
          <w:rFonts w:ascii="Arial" w:eastAsia="MS Gothic" w:hAnsi="Arial" w:hint="eastAsia"/>
          <w:sz w:val="20"/>
          <w:szCs w:val="20"/>
          <w:highlight w:val="yellow"/>
        </w:rPr>
        <w:t>）</w:t>
      </w:r>
      <w:r w:rsidRPr="00DB7E79">
        <w:rPr>
          <w:rFonts w:ascii="Arial" w:eastAsia="MS Gothic" w:hAnsi="Arial" w:hint="eastAsia"/>
          <w:sz w:val="20"/>
          <w:szCs w:val="20"/>
          <w:highlight w:val="yellow"/>
        </w:rPr>
        <w:t xml:space="preserve"> RC/UV/AP</w:t>
      </w:r>
      <w:r w:rsidR="00DB7E79">
        <w:rPr>
          <w:rFonts w:ascii="Arial" w:eastAsia="MS Gothic" w:hAnsi="Arial"/>
          <w:sz w:val="20"/>
          <w:szCs w:val="20"/>
        </w:rPr>
        <w:t xml:space="preserve"> </w:t>
      </w:r>
      <w:hyperlink r:id="rId12" w:history="1">
        <w:r w:rsidR="00DB7E79" w:rsidRPr="00EF0A7F">
          <w:rPr>
            <w:rStyle w:val="Hyperlink"/>
            <w:rFonts w:ascii="Arial" w:eastAsia="MS Gothic" w:hAnsi="Arial"/>
            <w:sz w:val="20"/>
            <w:szCs w:val="20"/>
          </w:rPr>
          <w:t>https://www.kraiburg-tpe.com/ja/%E8%87%AA%E5%8B%95%E8%BB%8A%E5%A4%96%E8%A3%85%E3%82%A2%E3%83%97%E3%83%AA%E3%82%B1%E3%83%BC%E3%82%B7%E3%83%A7%E3%83%B3%E3%81%AE%E3%81%9F%E3%82%81%E3%81%AE-%E9%9D%A9%E6%96%B0%E7%9A%84%E3%81%AATPE%E3%82%B3%E3%83%B3%E3%83%91%E3%82%A6%E3%83%B3%E3%83%89%E3%82%B7%E3%83%AA%E3%83%BC%E3%82%BA%E3%82%92%E7%99%BA%E8%A1%A8</w:t>
        </w:r>
      </w:hyperlink>
      <w:r w:rsidR="00DB7E79">
        <w:rPr>
          <w:rFonts w:ascii="Arial" w:eastAsia="MS Gothic" w:hAnsi="Arial"/>
          <w:sz w:val="20"/>
          <w:szCs w:val="20"/>
        </w:rPr>
        <w:t xml:space="preserve"> </w:t>
      </w:r>
      <w:r w:rsidRPr="00BF13EC">
        <w:rPr>
          <w:rFonts w:ascii="Arial" w:eastAsia="MS Gothic" w:hAnsi="Arial" w:hint="eastAsia"/>
          <w:sz w:val="20"/>
          <w:szCs w:val="20"/>
        </w:rPr>
        <w:t>シリーズは、</w:t>
      </w:r>
      <w:r w:rsidRPr="00BF13EC">
        <w:rPr>
          <w:rFonts w:ascii="Arial" w:eastAsia="MS Gothic" w:hAnsi="Arial" w:hint="eastAsia"/>
          <w:sz w:val="20"/>
          <w:szCs w:val="20"/>
        </w:rPr>
        <w:t>15</w:t>
      </w:r>
      <w:r w:rsidRPr="00BF13EC">
        <w:rPr>
          <w:rFonts w:ascii="Arial" w:eastAsia="MS Gothic" w:hAnsi="Arial" w:hint="eastAsia"/>
          <w:sz w:val="20"/>
          <w:szCs w:val="20"/>
        </w:rPr>
        <w:t>～</w:t>
      </w:r>
      <w:r w:rsidRPr="00BF13EC">
        <w:rPr>
          <w:rFonts w:ascii="Arial" w:eastAsia="MS Gothic" w:hAnsi="Arial" w:hint="eastAsia"/>
          <w:sz w:val="20"/>
          <w:szCs w:val="20"/>
        </w:rPr>
        <w:t>40</w:t>
      </w:r>
      <w:r w:rsidRPr="00BF13EC">
        <w:rPr>
          <w:rFonts w:ascii="Arial" w:eastAsia="MS Gothic" w:hAnsi="Arial" w:hint="eastAsia"/>
          <w:sz w:val="20"/>
          <w:szCs w:val="20"/>
        </w:rPr>
        <w:t>％（硬度によ</w:t>
      </w:r>
      <w:r w:rsidRPr="00BF13EC">
        <w:rPr>
          <w:rFonts w:ascii="Arial" w:eastAsia="MS Gothic" w:hAnsi="Arial" w:hint="eastAsia"/>
          <w:sz w:val="20"/>
          <w:szCs w:val="20"/>
        </w:rPr>
        <w:lastRenderedPageBreak/>
        <w:t>る）のポストコンシューマ・リサイクル材を含有する、耐紫外線性と</w:t>
      </w:r>
      <w:r w:rsidRPr="00BF13EC">
        <w:rPr>
          <w:rFonts w:ascii="Arial" w:eastAsia="MS Gothic" w:hAnsi="Arial" w:hint="eastAsia"/>
          <w:sz w:val="20"/>
          <w:szCs w:val="20"/>
        </w:rPr>
        <w:t>PP</w:t>
      </w:r>
      <w:r w:rsidRPr="00BF13EC">
        <w:rPr>
          <w:rFonts w:ascii="Arial" w:eastAsia="MS Gothic" w:hAnsi="Arial" w:hint="eastAsia"/>
          <w:sz w:val="20"/>
          <w:szCs w:val="20"/>
        </w:rPr>
        <w:t>との接着性を必要とするアプリケーションのための、アジア太平洋地域市場向け材料ソリューションです。このコンパウンドは自動車の外装アプリケーションに適しており、黒色で供給されます。</w:t>
      </w:r>
    </w:p>
    <w:p w14:paraId="62711787" w14:textId="77777777" w:rsidR="00BF3CCF" w:rsidRPr="00BF13EC" w:rsidRDefault="00BF3CCF" w:rsidP="00BF3CCF">
      <w:pPr>
        <w:spacing w:after="0" w:line="360" w:lineRule="auto"/>
        <w:ind w:right="1559"/>
        <w:jc w:val="both"/>
        <w:rPr>
          <w:rFonts w:ascii="Arial" w:eastAsia="MS Gothic" w:hAnsi="Arial" w:cs="Arial"/>
          <w:sz w:val="20"/>
          <w:szCs w:val="20"/>
        </w:rPr>
      </w:pPr>
    </w:p>
    <w:p w14:paraId="54A64ACF" w14:textId="77777777" w:rsidR="00BF13EC" w:rsidRDefault="0003299A" w:rsidP="008B7F86">
      <w:pPr>
        <w:spacing w:after="0" w:line="360" w:lineRule="auto"/>
        <w:ind w:right="1559"/>
        <w:jc w:val="both"/>
        <w:rPr>
          <w:rFonts w:ascii="Arial" w:eastAsia="MS Gothic" w:hAnsi="Arial"/>
          <w:sz w:val="20"/>
          <w:szCs w:val="20"/>
        </w:rPr>
      </w:pPr>
      <w:r w:rsidRPr="00BF13EC">
        <w:rPr>
          <w:rFonts w:ascii="Arial" w:eastAsia="MS Gothic" w:hAnsi="Arial" w:hint="eastAsia"/>
          <w:sz w:val="20"/>
          <w:szCs w:val="20"/>
        </w:rPr>
        <w:t>この</w:t>
      </w:r>
      <w:r w:rsidRPr="00BF13EC">
        <w:rPr>
          <w:rFonts w:ascii="Arial" w:eastAsia="MS Gothic" w:hAnsi="Arial" w:hint="eastAsia"/>
          <w:sz w:val="20"/>
          <w:szCs w:val="20"/>
        </w:rPr>
        <w:t>TPE</w:t>
      </w:r>
      <w:r w:rsidRPr="00BF13EC">
        <w:rPr>
          <w:rFonts w:ascii="Arial" w:eastAsia="MS Gothic" w:hAnsi="Arial" w:hint="eastAsia"/>
          <w:sz w:val="20"/>
          <w:szCs w:val="20"/>
        </w:rPr>
        <w:t>ベースのカウルの優れたシーリング性能は、水や不純物がエンジンの重要なコンポーネントにダメージを与える可能性を効果的にブロックすると同時に、乗員の安全を確保します。この信頼性は、特に大雨や雪などの悪天候時に非常に重要なものであり、確実なシール性能が大きな違いを生むのです。</w:t>
      </w:r>
    </w:p>
    <w:p w14:paraId="70B192A0" w14:textId="77777777" w:rsidR="00BF13EC" w:rsidRDefault="00BF13EC" w:rsidP="008B7F86">
      <w:pPr>
        <w:spacing w:after="0" w:line="360" w:lineRule="auto"/>
        <w:ind w:right="1559"/>
        <w:jc w:val="both"/>
        <w:rPr>
          <w:rFonts w:ascii="Arial" w:eastAsia="MS Gothic" w:hAnsi="Arial"/>
          <w:sz w:val="20"/>
          <w:szCs w:val="20"/>
        </w:rPr>
      </w:pPr>
    </w:p>
    <w:p w14:paraId="41C1078F" w14:textId="0A90D114" w:rsidR="00BF3CCF" w:rsidRPr="00BF13EC" w:rsidRDefault="00BF3CCF" w:rsidP="008B7F86">
      <w:pPr>
        <w:spacing w:after="0" w:line="360" w:lineRule="auto"/>
        <w:ind w:right="1559"/>
        <w:jc w:val="both"/>
        <w:rPr>
          <w:rFonts w:ascii="Arial" w:eastAsia="MS Gothic" w:hAnsi="Arial" w:cs="Arial"/>
          <w:b/>
          <w:bCs/>
          <w:sz w:val="20"/>
          <w:szCs w:val="20"/>
        </w:rPr>
      </w:pPr>
      <w:r w:rsidRPr="00BF13EC">
        <w:rPr>
          <w:rFonts w:ascii="Arial" w:eastAsia="MS Gothic" w:hAnsi="Arial" w:hint="eastAsia"/>
          <w:b/>
          <w:bCs/>
          <w:sz w:val="20"/>
          <w:szCs w:val="20"/>
        </w:rPr>
        <w:t>材料の持つ長所</w:t>
      </w:r>
    </w:p>
    <w:p w14:paraId="653CEB1F" w14:textId="25C20054" w:rsidR="00BF3CCF" w:rsidRDefault="00BF3CCF" w:rsidP="008B7F86">
      <w:pPr>
        <w:spacing w:after="0" w:line="360" w:lineRule="auto"/>
        <w:ind w:right="1559"/>
        <w:jc w:val="both"/>
        <w:rPr>
          <w:rFonts w:ascii="Arial" w:eastAsia="MS Gothic" w:hAnsi="Arial"/>
          <w:sz w:val="20"/>
          <w:szCs w:val="20"/>
        </w:rPr>
      </w:pPr>
      <w:r w:rsidRPr="00BF13EC">
        <w:rPr>
          <w:rFonts w:ascii="Arial" w:eastAsia="MS Gothic" w:hAnsi="Arial" w:hint="eastAsia"/>
          <w:sz w:val="20"/>
          <w:szCs w:val="20"/>
        </w:rPr>
        <w:t>PP</w:t>
      </w:r>
      <w:r w:rsidRPr="00BF13EC">
        <w:rPr>
          <w:rFonts w:ascii="Arial" w:eastAsia="MS Gothic" w:hAnsi="Arial" w:hint="eastAsia"/>
          <w:sz w:val="20"/>
          <w:szCs w:val="20"/>
        </w:rPr>
        <w:t>との優れた接着性を持つこれらの材料は、様々な自動車部品の信頼性と耐久性のある接続を確実なものにします。その低密度特性は、性能面での妥協なく、軽量なソリューションを提供します。さらに、最高</w:t>
      </w:r>
      <w:r w:rsidRPr="00BF13EC">
        <w:rPr>
          <w:rFonts w:ascii="Arial" w:eastAsia="MS Gothic" w:hAnsi="Arial" w:hint="eastAsia"/>
          <w:sz w:val="20"/>
          <w:szCs w:val="20"/>
        </w:rPr>
        <w:t>90</w:t>
      </w:r>
      <w:r w:rsidRPr="00BF13EC">
        <w:rPr>
          <w:rFonts w:ascii="Arial" w:eastAsia="MS Gothic" w:hAnsi="Arial" w:hint="eastAsia"/>
          <w:sz w:val="20"/>
          <w:szCs w:val="20"/>
        </w:rPr>
        <w:t>℃までの耐熱性により、多様な気象条件下でも弾力性を維持し、自動車の外装に不可欠な保護性能を提供します。</w:t>
      </w:r>
      <w:r w:rsidRPr="00BF13EC">
        <w:rPr>
          <w:rFonts w:ascii="Arial" w:eastAsia="MS Gothic" w:hAnsi="Arial" w:hint="eastAsia"/>
          <w:sz w:val="20"/>
          <w:szCs w:val="20"/>
        </w:rPr>
        <w:t xml:space="preserve"> </w:t>
      </w:r>
    </w:p>
    <w:p w14:paraId="2AE04E3F" w14:textId="77777777" w:rsidR="00BF13EC" w:rsidRPr="00BF13EC" w:rsidRDefault="00BF13EC" w:rsidP="008B7F86">
      <w:pPr>
        <w:spacing w:after="0" w:line="360" w:lineRule="auto"/>
        <w:ind w:right="1559"/>
        <w:jc w:val="both"/>
        <w:rPr>
          <w:rFonts w:ascii="Arial" w:eastAsia="MS Gothic" w:hAnsi="Arial" w:cs="Arial"/>
          <w:sz w:val="20"/>
          <w:szCs w:val="20"/>
        </w:rPr>
      </w:pPr>
    </w:p>
    <w:p w14:paraId="4850B521" w14:textId="76C89832" w:rsidR="001A6108" w:rsidRPr="00BF13EC" w:rsidRDefault="00BF3CCF" w:rsidP="008B7F86">
      <w:pPr>
        <w:spacing w:after="0" w:line="360" w:lineRule="auto"/>
        <w:ind w:right="1559"/>
        <w:jc w:val="both"/>
        <w:rPr>
          <w:rFonts w:ascii="Arial" w:eastAsia="MS Gothic" w:hAnsi="Arial" w:cs="Arial"/>
          <w:sz w:val="20"/>
          <w:szCs w:val="20"/>
        </w:rPr>
      </w:pPr>
      <w:r w:rsidRPr="00BF13EC">
        <w:rPr>
          <w:rFonts w:ascii="Arial" w:eastAsia="MS Gothic" w:hAnsi="Arial" w:hint="eastAsia"/>
          <w:sz w:val="20"/>
          <w:szCs w:val="20"/>
        </w:rPr>
        <w:t>これらの</w:t>
      </w:r>
      <w:r w:rsidRPr="00BF13EC">
        <w:rPr>
          <w:rFonts w:ascii="Arial" w:eastAsia="MS Gothic" w:hAnsi="Arial" w:hint="eastAsia"/>
          <w:sz w:val="20"/>
          <w:szCs w:val="20"/>
          <w:highlight w:val="yellow"/>
        </w:rPr>
        <w:t>耐候性</w:t>
      </w:r>
      <w:r w:rsidR="00DB7E79">
        <w:rPr>
          <w:rFonts w:ascii="Arial" w:eastAsia="SimSun" w:hAnsi="Arial" w:hint="eastAsia"/>
          <w:sz w:val="20"/>
          <w:szCs w:val="20"/>
          <w:lang w:eastAsia="zh-CN"/>
        </w:rPr>
        <w:t xml:space="preserve"> </w:t>
      </w:r>
      <w:hyperlink r:id="rId13" w:history="1">
        <w:r w:rsidR="00DB7E79" w:rsidRPr="00EF0A7F">
          <w:rPr>
            <w:rStyle w:val="Hyperlink"/>
            <w:rFonts w:ascii="Arial" w:eastAsia="SimSun" w:hAnsi="Arial"/>
            <w:sz w:val="20"/>
            <w:szCs w:val="20"/>
            <w:lang w:eastAsia="zh-CN"/>
          </w:rPr>
          <w:t>https://www.kraiburg-tpe.com/ja/%E3%83%AB%E3%83%BC%E3%83%95%E3%83%A9%E3%83%83%E3%82%AF%E3%81%AE%E6%80%A7%E8%83%BD%E3%82%92%E6%9C%80%E9%81%A9%E5%8C%96%E3%81%99%E3%82%8B%E5%85%88%E9%80%B2%E3%81%AE%E8%80%90%E5%80%99%E6%80%A7%E3%81%A8%E8%80%90%E7%B4%AB%E5%A4%96%E7%B7%9A%E6%80%A7</w:t>
        </w:r>
      </w:hyperlink>
      <w:r w:rsidR="00DB7E79">
        <w:rPr>
          <w:rFonts w:ascii="Arial" w:eastAsia="SimSun" w:hAnsi="Arial"/>
          <w:sz w:val="20"/>
          <w:szCs w:val="20"/>
          <w:lang w:eastAsia="zh-CN"/>
        </w:rPr>
        <w:t xml:space="preserve"> </w:t>
      </w:r>
      <w:r w:rsidRPr="00BF13EC">
        <w:rPr>
          <w:rFonts w:ascii="Arial" w:eastAsia="MS Gothic" w:hAnsi="Arial" w:hint="eastAsia"/>
          <w:sz w:val="20"/>
          <w:szCs w:val="20"/>
        </w:rPr>
        <w:t>材料は、自動車外装用途への適合性をさらに高めています。さらに、</w:t>
      </w:r>
      <w:r w:rsidR="00BF13EC">
        <w:rPr>
          <w:rFonts w:ascii="Arial" w:eastAsia="MS Gothic" w:hAnsi="Arial" w:hint="eastAsia"/>
          <w:sz w:val="20"/>
          <w:szCs w:val="20"/>
        </w:rPr>
        <w:t>この材料の持つ</w:t>
      </w:r>
      <w:r w:rsidRPr="00BF13EC">
        <w:rPr>
          <w:rFonts w:ascii="Arial" w:eastAsia="MS Gothic" w:hAnsi="Arial" w:hint="eastAsia"/>
          <w:sz w:val="20"/>
          <w:szCs w:val="20"/>
        </w:rPr>
        <w:t>リサイクル材</w:t>
      </w:r>
      <w:r w:rsidR="00BF13EC">
        <w:rPr>
          <w:rFonts w:ascii="Arial" w:eastAsia="MS Gothic" w:hAnsi="Arial" w:hint="eastAsia"/>
          <w:sz w:val="20"/>
          <w:szCs w:val="20"/>
        </w:rPr>
        <w:t>特有の</w:t>
      </w:r>
      <w:r w:rsidRPr="00BF13EC">
        <w:rPr>
          <w:rFonts w:ascii="Arial" w:eastAsia="MS Gothic" w:hAnsi="Arial" w:hint="eastAsia"/>
          <w:sz w:val="20"/>
          <w:szCs w:val="20"/>
        </w:rPr>
        <w:t>利点は、</w:t>
      </w:r>
      <w:r w:rsidRPr="00BF13EC">
        <w:rPr>
          <w:rFonts w:ascii="Arial" w:eastAsia="MS Gothic" w:hAnsi="Arial" w:hint="eastAsia"/>
          <w:sz w:val="20"/>
          <w:szCs w:val="20"/>
          <w:highlight w:val="yellow"/>
        </w:rPr>
        <w:t>サスティナブル</w:t>
      </w:r>
      <w:r w:rsidR="00DB7E79">
        <w:rPr>
          <w:rFonts w:ascii="Arial" w:eastAsia="SimSun" w:hAnsi="Arial" w:hint="eastAsia"/>
          <w:sz w:val="20"/>
          <w:szCs w:val="20"/>
          <w:lang w:eastAsia="zh-CN"/>
        </w:rPr>
        <w:t xml:space="preserve"> </w:t>
      </w:r>
      <w:hyperlink r:id="rId14" w:history="1">
        <w:r w:rsidR="00DB7E79" w:rsidRPr="00EF0A7F">
          <w:rPr>
            <w:rStyle w:val="Hyperlink"/>
            <w:rFonts w:ascii="Arial" w:eastAsia="SimSun" w:hAnsi="Arial"/>
            <w:sz w:val="20"/>
            <w:szCs w:val="20"/>
            <w:lang w:eastAsia="zh-CN"/>
          </w:rPr>
          <w:t>https://www.kraiburg-tpe.com/ja/%E3%83%93%E3%83%AA%E3%83%86%E3%82%A3</w:t>
        </w:r>
      </w:hyperlink>
      <w:r w:rsidR="00DB7E79">
        <w:rPr>
          <w:rFonts w:ascii="Arial" w:eastAsia="SimSun" w:hAnsi="Arial"/>
          <w:sz w:val="20"/>
          <w:szCs w:val="20"/>
          <w:lang w:eastAsia="zh-CN"/>
        </w:rPr>
        <w:t xml:space="preserve"> </w:t>
      </w:r>
      <w:r w:rsidRPr="00BF13EC">
        <w:rPr>
          <w:rFonts w:ascii="Arial" w:eastAsia="MS Gothic" w:hAnsi="Arial" w:hint="eastAsia"/>
          <w:sz w:val="20"/>
          <w:szCs w:val="20"/>
        </w:rPr>
        <w:t>な製造手段に貢献します。射出成形プロセスにより、これらの材料の理想的なアプリ</w:t>
      </w:r>
      <w:r w:rsidRPr="00BF13EC">
        <w:rPr>
          <w:rFonts w:ascii="Arial" w:eastAsia="MS Gothic" w:hAnsi="Arial" w:hint="eastAsia"/>
          <w:sz w:val="20"/>
          <w:szCs w:val="20"/>
        </w:rPr>
        <w:lastRenderedPageBreak/>
        <w:t>ケーションとしては、ウォーターディフレクター、ルーフラックシール、ウィンドウカプセル、カウル、および新しいモビリティやアンダーボディのアプリケーションを含む自動車外装全体の様々なコンポーネントが挙げられます。</w:t>
      </w:r>
    </w:p>
    <w:p w14:paraId="54A64242" w14:textId="77777777" w:rsidR="00BF3CCF" w:rsidRPr="00BF13EC" w:rsidRDefault="00BF3CCF" w:rsidP="008B7F86">
      <w:pPr>
        <w:spacing w:after="0" w:line="360" w:lineRule="auto"/>
        <w:ind w:right="1559"/>
        <w:jc w:val="both"/>
        <w:rPr>
          <w:rFonts w:ascii="Arial" w:eastAsia="MS Gothic" w:hAnsi="Arial" w:cs="Arial"/>
          <w:sz w:val="20"/>
          <w:szCs w:val="20"/>
        </w:rPr>
      </w:pPr>
    </w:p>
    <w:p w14:paraId="0C615B88" w14:textId="56C9B110" w:rsidR="0072737D" w:rsidRPr="00BF13EC" w:rsidRDefault="0072737D" w:rsidP="0072737D">
      <w:pPr>
        <w:spacing w:line="360" w:lineRule="auto"/>
        <w:ind w:right="1559"/>
        <w:jc w:val="both"/>
        <w:rPr>
          <w:rFonts w:ascii="Arial" w:eastAsia="MS Gothic" w:hAnsi="Arial" w:cs="Arial"/>
          <w:b/>
          <w:bCs/>
          <w:sz w:val="20"/>
          <w:szCs w:val="20"/>
        </w:rPr>
      </w:pPr>
      <w:r w:rsidRPr="00BF13EC">
        <w:rPr>
          <w:rFonts w:ascii="Arial" w:eastAsia="MS Gothic" w:hAnsi="Arial" w:hint="eastAsia"/>
          <w:b/>
          <w:bCs/>
          <w:sz w:val="20"/>
          <w:szCs w:val="20"/>
        </w:rPr>
        <w:t>サスティナビリティに貢献する</w:t>
      </w:r>
      <w:r w:rsidRPr="00BF13EC">
        <w:rPr>
          <w:rFonts w:ascii="Arial" w:eastAsia="MS Gothic" w:hAnsi="Arial" w:hint="eastAsia"/>
          <w:b/>
          <w:bCs/>
          <w:sz w:val="20"/>
          <w:szCs w:val="20"/>
        </w:rPr>
        <w:t>TPE</w:t>
      </w:r>
    </w:p>
    <w:p w14:paraId="0E01186C" w14:textId="103F356C" w:rsidR="0072737D" w:rsidRPr="00BF13EC" w:rsidRDefault="00BF3CCF" w:rsidP="0072737D">
      <w:pPr>
        <w:spacing w:line="360" w:lineRule="auto"/>
        <w:ind w:right="1559"/>
        <w:jc w:val="both"/>
        <w:rPr>
          <w:rFonts w:ascii="Arial" w:eastAsia="MS Gothic" w:hAnsi="Arial" w:cs="Arial"/>
          <w:sz w:val="20"/>
          <w:szCs w:val="20"/>
        </w:rPr>
      </w:pPr>
      <w:r w:rsidRPr="00BF13EC">
        <w:rPr>
          <w:rFonts w:ascii="Arial" w:eastAsia="MS Gothic" w:hAnsi="Arial" w:hint="eastAsia"/>
          <w:sz w:val="20"/>
          <w:szCs w:val="20"/>
        </w:rPr>
        <w:t>カウルアプリケーションに加え、</w:t>
      </w:r>
      <w:r w:rsidRPr="00BF13EC">
        <w:rPr>
          <w:rFonts w:ascii="Arial" w:eastAsia="MS Gothic" w:hAnsi="Arial" w:hint="eastAsia"/>
          <w:sz w:val="20"/>
          <w:szCs w:val="20"/>
        </w:rPr>
        <w:t>KRAIBURG TPE</w:t>
      </w:r>
      <w:r w:rsidRPr="00BF13EC">
        <w:rPr>
          <w:rFonts w:ascii="Arial" w:eastAsia="MS Gothic" w:hAnsi="Arial" w:hint="eastAsia"/>
          <w:sz w:val="20"/>
          <w:szCs w:val="20"/>
        </w:rPr>
        <w:t>の最近のサスティナビリティに関するイノベーションには、自動車、消費者、家電、ウェアラブル、産業用途向けに特別に開発された一連の材料ソリューションが含まれます。この材料は、最大</w:t>
      </w:r>
      <w:r w:rsidRPr="00BF13EC">
        <w:rPr>
          <w:rFonts w:ascii="Arial" w:eastAsia="MS Gothic" w:hAnsi="Arial" w:hint="eastAsia"/>
          <w:sz w:val="20"/>
          <w:szCs w:val="20"/>
        </w:rPr>
        <w:t>48</w:t>
      </w:r>
      <w:r w:rsidRPr="00BF13EC">
        <w:rPr>
          <w:rFonts w:ascii="Arial" w:eastAsia="MS Gothic" w:hAnsi="Arial" w:hint="eastAsia"/>
          <w:sz w:val="20"/>
          <w:szCs w:val="20"/>
        </w:rPr>
        <w:t>％のポストコンシューマ・リサイクル材（</w:t>
      </w:r>
      <w:r w:rsidRPr="00BF13EC">
        <w:rPr>
          <w:rFonts w:ascii="Arial" w:eastAsia="MS Gothic" w:hAnsi="Arial" w:hint="eastAsia"/>
          <w:sz w:val="20"/>
          <w:szCs w:val="20"/>
        </w:rPr>
        <w:t>PCR</w:t>
      </w:r>
      <w:r w:rsidRPr="00BF13EC">
        <w:rPr>
          <w:rFonts w:ascii="Arial" w:eastAsia="MS Gothic" w:hAnsi="Arial" w:hint="eastAsia"/>
          <w:sz w:val="20"/>
          <w:szCs w:val="20"/>
        </w:rPr>
        <w:t>）と</w:t>
      </w:r>
      <w:r w:rsidRPr="00BF13EC">
        <w:rPr>
          <w:rFonts w:ascii="Arial" w:eastAsia="MS Gothic" w:hAnsi="Arial" w:hint="eastAsia"/>
          <w:sz w:val="20"/>
          <w:szCs w:val="20"/>
        </w:rPr>
        <w:t>50</w:t>
      </w:r>
      <w:r w:rsidRPr="00BF13EC">
        <w:rPr>
          <w:rFonts w:ascii="Arial" w:eastAsia="MS Gothic" w:hAnsi="Arial" w:hint="eastAsia"/>
          <w:sz w:val="20"/>
          <w:szCs w:val="20"/>
        </w:rPr>
        <w:t>％の工程リサイクル材（</w:t>
      </w:r>
      <w:r w:rsidRPr="00BF13EC">
        <w:rPr>
          <w:rFonts w:ascii="Arial" w:eastAsia="MS Gothic" w:hAnsi="Arial" w:hint="eastAsia"/>
          <w:sz w:val="20"/>
          <w:szCs w:val="20"/>
        </w:rPr>
        <w:t>PIR</w:t>
      </w:r>
      <w:r w:rsidRPr="00BF13EC">
        <w:rPr>
          <w:rFonts w:ascii="Arial" w:eastAsia="MS Gothic" w:hAnsi="Arial" w:hint="eastAsia"/>
          <w:sz w:val="20"/>
          <w:szCs w:val="20"/>
        </w:rPr>
        <w:t>）を含み、</w:t>
      </w:r>
      <w:r w:rsidRPr="00BF13EC">
        <w:rPr>
          <w:rFonts w:ascii="Arial" w:eastAsia="MS Gothic" w:hAnsi="Arial" w:hint="eastAsia"/>
          <w:sz w:val="20"/>
          <w:szCs w:val="20"/>
        </w:rPr>
        <w:t>FDA</w:t>
      </w:r>
      <w:r w:rsidRPr="00BF13EC">
        <w:rPr>
          <w:rFonts w:ascii="Arial" w:eastAsia="MS Gothic" w:hAnsi="Arial" w:hint="eastAsia"/>
          <w:sz w:val="20"/>
          <w:szCs w:val="20"/>
        </w:rPr>
        <w:t>の原料適合性規格、</w:t>
      </w:r>
      <w:r w:rsidRPr="00BF13EC">
        <w:rPr>
          <w:rFonts w:ascii="Arial" w:eastAsia="MS Gothic" w:hAnsi="Arial" w:hint="eastAsia"/>
          <w:sz w:val="20"/>
          <w:szCs w:val="20"/>
        </w:rPr>
        <w:t>RoHS</w:t>
      </w:r>
      <w:r w:rsidRPr="00BF13EC">
        <w:rPr>
          <w:rFonts w:ascii="Arial" w:eastAsia="MS Gothic" w:hAnsi="Arial" w:hint="eastAsia"/>
          <w:sz w:val="20"/>
          <w:szCs w:val="20"/>
        </w:rPr>
        <w:t>、</w:t>
      </w:r>
      <w:r w:rsidRPr="00BF13EC">
        <w:rPr>
          <w:rFonts w:ascii="Arial" w:eastAsia="MS Gothic" w:hAnsi="Arial" w:hint="eastAsia"/>
          <w:sz w:val="20"/>
          <w:szCs w:val="20"/>
        </w:rPr>
        <w:t>REACH SVHC</w:t>
      </w:r>
      <w:r w:rsidRPr="00BF13EC">
        <w:rPr>
          <w:rFonts w:ascii="Arial" w:eastAsia="MS Gothic" w:hAnsi="Arial" w:hint="eastAsia"/>
          <w:sz w:val="20"/>
          <w:szCs w:val="20"/>
        </w:rPr>
        <w:t>要求事項など、様々なグローバル基準に適合しています。</w:t>
      </w:r>
      <w:r w:rsidRPr="00BF13EC">
        <w:rPr>
          <w:rFonts w:ascii="Arial" w:eastAsia="MS Gothic" w:hAnsi="Arial" w:hint="eastAsia"/>
          <w:sz w:val="20"/>
          <w:szCs w:val="20"/>
        </w:rPr>
        <w:t>KRAIBURG TPE</w:t>
      </w:r>
      <w:r w:rsidRPr="00BF13EC">
        <w:rPr>
          <w:rFonts w:ascii="Arial" w:eastAsia="MS Gothic" w:hAnsi="Arial" w:hint="eastAsia"/>
          <w:sz w:val="20"/>
          <w:szCs w:val="20"/>
        </w:rPr>
        <w:t>はまた、製品のカーボンフットプリント値を顧客に提供しています。</w:t>
      </w:r>
    </w:p>
    <w:p w14:paraId="462B4097" w14:textId="77777777" w:rsidR="00BF13EC" w:rsidRDefault="0072737D" w:rsidP="00BF13EC">
      <w:pPr>
        <w:spacing w:after="0" w:line="360" w:lineRule="auto"/>
        <w:ind w:right="1559"/>
        <w:jc w:val="both"/>
        <w:rPr>
          <w:rFonts w:ascii="Arial" w:eastAsia="MS Gothic" w:hAnsi="Arial"/>
          <w:sz w:val="20"/>
          <w:szCs w:val="20"/>
        </w:rPr>
      </w:pPr>
      <w:r w:rsidRPr="00BF13EC">
        <w:rPr>
          <w:rFonts w:ascii="Arial" w:eastAsia="MS Gothic" w:hAnsi="Arial" w:hint="eastAsia"/>
          <w:sz w:val="20"/>
          <w:szCs w:val="20"/>
        </w:rPr>
        <w:t>サスティナブルな</w:t>
      </w:r>
      <w:r w:rsidRPr="00BF13EC">
        <w:rPr>
          <w:rFonts w:ascii="Arial" w:eastAsia="MS Gothic" w:hAnsi="Arial" w:hint="eastAsia"/>
          <w:sz w:val="20"/>
          <w:szCs w:val="20"/>
        </w:rPr>
        <w:t>TPE</w:t>
      </w:r>
      <w:r w:rsidRPr="00BF13EC">
        <w:rPr>
          <w:rFonts w:ascii="Arial" w:eastAsia="MS Gothic" w:hAnsi="Arial" w:hint="eastAsia"/>
          <w:sz w:val="20"/>
          <w:szCs w:val="20"/>
        </w:rPr>
        <w:t>ソリューションをお探しですか？</w:t>
      </w:r>
    </w:p>
    <w:p w14:paraId="5B129A8F" w14:textId="0459B6F4" w:rsidR="0072737D" w:rsidRPr="00BF13EC" w:rsidRDefault="0072737D" w:rsidP="0072737D">
      <w:pPr>
        <w:spacing w:line="360" w:lineRule="auto"/>
        <w:ind w:right="1559"/>
        <w:jc w:val="both"/>
        <w:rPr>
          <w:rFonts w:ascii="Arial" w:eastAsia="MS Gothic" w:hAnsi="Arial" w:cs="Arial"/>
          <w:sz w:val="20"/>
          <w:szCs w:val="20"/>
        </w:rPr>
      </w:pPr>
      <w:r w:rsidRPr="00BF13EC">
        <w:rPr>
          <w:rFonts w:ascii="Arial" w:eastAsia="MS Gothic" w:hAnsi="Arial" w:hint="eastAsia"/>
          <w:sz w:val="20"/>
          <w:szCs w:val="20"/>
          <w:u w:val="single"/>
        </w:rPr>
        <w:t>私たちにご相談ください！</w:t>
      </w:r>
      <w:r w:rsidRPr="00BF13EC">
        <w:rPr>
          <w:rFonts w:ascii="Arial" w:eastAsia="MS Gothic" w:hAnsi="Arial" w:hint="eastAsia"/>
          <w:sz w:val="20"/>
          <w:szCs w:val="20"/>
        </w:rPr>
        <w:t xml:space="preserve"> </w:t>
      </w:r>
    </w:p>
    <w:p w14:paraId="72B9B991" w14:textId="77777777" w:rsidR="0006085F" w:rsidRPr="00BF13EC" w:rsidRDefault="0072737D" w:rsidP="0006085F">
      <w:pPr>
        <w:spacing w:line="360" w:lineRule="auto"/>
        <w:ind w:right="1559"/>
        <w:jc w:val="both"/>
        <w:rPr>
          <w:rFonts w:ascii="Arial" w:eastAsia="MS Gothic" w:hAnsi="Arial" w:cs="Arial"/>
          <w:sz w:val="20"/>
          <w:szCs w:val="20"/>
        </w:rPr>
      </w:pPr>
      <w:r w:rsidRPr="00BF13EC">
        <w:rPr>
          <w:rFonts w:ascii="Arial" w:eastAsia="MS Gothic" w:hAnsi="Arial" w:hint="eastAsia"/>
          <w:sz w:val="20"/>
          <w:szCs w:val="20"/>
        </w:rPr>
        <w:t>当社の専門家がお問合せにお答えし、お客様のアプリケーションに適したソリューションをご提案します。</w:t>
      </w:r>
    </w:p>
    <w:p w14:paraId="71047454" w14:textId="598AD824" w:rsidR="0006085F" w:rsidRPr="00BF13EC" w:rsidRDefault="00DB7E79" w:rsidP="0006085F">
      <w:pPr>
        <w:spacing w:line="360" w:lineRule="auto"/>
        <w:ind w:right="1559"/>
        <w:jc w:val="both"/>
        <w:rPr>
          <w:rFonts w:ascii="Arial" w:eastAsia="MS Gothic" w:hAnsi="Arial" w:cs="Arial"/>
          <w:sz w:val="20"/>
          <w:szCs w:val="20"/>
        </w:rPr>
      </w:pPr>
      <w:r>
        <w:rPr>
          <w:noProof/>
        </w:rPr>
        <w:lastRenderedPageBreak/>
        <w:drawing>
          <wp:inline distT="0" distB="0" distL="0" distR="0" wp14:anchorId="3E92C05C" wp14:editId="1EEA56C0">
            <wp:extent cx="4200436" cy="2324100"/>
            <wp:effectExtent l="0" t="0" r="0" b="0"/>
            <wp:docPr id="1803261956" name="Picture 1" descr="A close-up of a car eng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3261956" name="Picture 1" descr="A close-up of a car engine&#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213542" cy="2331351"/>
                    </a:xfrm>
                    <a:prstGeom prst="rect">
                      <a:avLst/>
                    </a:prstGeom>
                    <a:noFill/>
                    <a:ln>
                      <a:noFill/>
                    </a:ln>
                  </pic:spPr>
                </pic:pic>
              </a:graphicData>
            </a:graphic>
          </wp:inline>
        </w:drawing>
      </w:r>
    </w:p>
    <w:p w14:paraId="62F08EF9" w14:textId="0A165583" w:rsidR="005320D5" w:rsidRPr="00BF13EC" w:rsidRDefault="00915866" w:rsidP="0006085F">
      <w:pPr>
        <w:spacing w:line="360" w:lineRule="auto"/>
        <w:ind w:right="1559"/>
        <w:jc w:val="both"/>
        <w:rPr>
          <w:rFonts w:ascii="Arial" w:eastAsia="MS Gothic" w:hAnsi="Arial" w:cs="Arial"/>
          <w:sz w:val="20"/>
          <w:szCs w:val="20"/>
        </w:rPr>
      </w:pPr>
      <w:r w:rsidRPr="00DB7E79">
        <w:rPr>
          <w:rFonts w:ascii="Arial" w:eastAsia="MS Gothic" w:hAnsi="Arial" w:hint="eastAsia"/>
          <w:sz w:val="20"/>
          <w:szCs w:val="20"/>
        </w:rPr>
        <w:t>（写真：</w:t>
      </w:r>
      <w:r w:rsidRPr="00BF13EC">
        <w:rPr>
          <w:rFonts w:ascii="Arial" w:eastAsia="MS Gothic" w:hAnsi="Arial" w:hint="eastAsia"/>
          <w:b/>
          <w:bCs/>
          <w:sz w:val="20"/>
          <w:szCs w:val="20"/>
        </w:rPr>
        <w:t>© 2023 KRAIBURG TPE</w:t>
      </w:r>
      <w:r w:rsidRPr="00BF13EC">
        <w:rPr>
          <w:rFonts w:ascii="Arial" w:eastAsia="MS Gothic" w:hAnsi="Arial" w:hint="eastAsia"/>
          <w:b/>
          <w:bCs/>
          <w:sz w:val="20"/>
          <w:szCs w:val="20"/>
        </w:rPr>
        <w:t>）</w:t>
      </w:r>
    </w:p>
    <w:p w14:paraId="34C8A52E" w14:textId="77777777" w:rsidR="00BF13EC" w:rsidRDefault="005320D5" w:rsidP="00605ED9">
      <w:pPr>
        <w:spacing w:after="0" w:line="360" w:lineRule="auto"/>
        <w:ind w:right="1559"/>
        <w:rPr>
          <w:rFonts w:ascii="Arial" w:eastAsia="MS Gothic" w:hAnsi="Arial"/>
          <w:sz w:val="20"/>
          <w:szCs w:val="20"/>
        </w:rPr>
      </w:pPr>
      <w:r w:rsidRPr="00BF13EC">
        <w:rPr>
          <w:rFonts w:ascii="Arial" w:eastAsia="MS Gothic" w:hAnsi="Arial" w:hint="eastAsia"/>
          <w:sz w:val="20"/>
          <w:szCs w:val="20"/>
        </w:rPr>
        <w:t>高精細の画像が必要の際は、下記の担当者にお問い合わせください。</w:t>
      </w:r>
    </w:p>
    <w:p w14:paraId="053987E0" w14:textId="107594E1" w:rsidR="00EC7126" w:rsidRPr="00BF13EC" w:rsidRDefault="005320D5" w:rsidP="00605ED9">
      <w:pPr>
        <w:spacing w:after="0" w:line="360" w:lineRule="auto"/>
        <w:ind w:right="1559"/>
        <w:rPr>
          <w:rFonts w:ascii="Arial" w:eastAsia="MS Gothic" w:hAnsi="Arial" w:cs="Arial"/>
          <w:sz w:val="20"/>
          <w:szCs w:val="20"/>
        </w:rPr>
      </w:pPr>
      <w:r w:rsidRPr="00BF13EC">
        <w:rPr>
          <w:rFonts w:ascii="Arial" w:eastAsia="MS Gothic" w:hAnsi="Arial" w:hint="eastAsia"/>
          <w:sz w:val="20"/>
          <w:szCs w:val="20"/>
        </w:rPr>
        <w:t>Bridget Ngang (</w:t>
      </w:r>
      <w:hyperlink r:id="rId16" w:history="1">
        <w:r w:rsidRPr="00BF13EC">
          <w:rPr>
            <w:rStyle w:val="Hyperlink"/>
            <w:rFonts w:ascii="Arial" w:eastAsia="MS Gothic" w:hAnsi="Arial" w:hint="eastAsia"/>
            <w:color w:val="auto"/>
            <w:sz w:val="20"/>
            <w:szCs w:val="20"/>
          </w:rPr>
          <w:t>bridget.ngang@kraiburg-tpe.com</w:t>
        </w:r>
      </w:hyperlink>
      <w:r w:rsidRPr="00BF13EC">
        <w:rPr>
          <w:rFonts w:ascii="Arial" w:eastAsia="MS Gothic" w:hAnsi="Arial" w:hint="eastAsia"/>
          <w:sz w:val="20"/>
          <w:szCs w:val="20"/>
        </w:rPr>
        <w:t xml:space="preserve"> , +6 03 9545 6301). </w:t>
      </w:r>
    </w:p>
    <w:p w14:paraId="7177EB76" w14:textId="77777777" w:rsidR="00605ED9" w:rsidRPr="00BF13EC" w:rsidRDefault="00605ED9" w:rsidP="00605ED9">
      <w:pPr>
        <w:spacing w:after="0" w:line="360" w:lineRule="auto"/>
        <w:ind w:right="1559"/>
        <w:rPr>
          <w:rFonts w:ascii="Arial" w:eastAsia="MS Gothic" w:hAnsi="Arial" w:cs="Arial"/>
          <w:sz w:val="20"/>
          <w:szCs w:val="20"/>
        </w:rPr>
      </w:pPr>
    </w:p>
    <w:p w14:paraId="12864FAC" w14:textId="77777777" w:rsidR="00DB7E79" w:rsidRPr="00EC272D" w:rsidRDefault="00DB7E79" w:rsidP="00DB7E79">
      <w:pPr>
        <w:rPr>
          <w:rFonts w:ascii="Arial" w:eastAsia="MS Gothic" w:hAnsi="Arial" w:cs="Arial"/>
          <w:b/>
          <w:color w:val="000000"/>
          <w:sz w:val="20"/>
          <w:szCs w:val="20"/>
        </w:rPr>
      </w:pPr>
      <w:r w:rsidRPr="00EC272D">
        <w:rPr>
          <w:rFonts w:ascii="Arial" w:hAnsi="Arial" w:cs="Arial"/>
          <w:b/>
          <w:noProof/>
          <w:color w:val="000000"/>
          <w:sz w:val="20"/>
          <w:szCs w:val="20"/>
          <w:lang w:val="de-DE"/>
        </w:rPr>
        <w:drawing>
          <wp:anchor distT="0" distB="0" distL="114300" distR="114300" simplePos="0" relativeHeight="251660288" behindDoc="0" locked="0" layoutInCell="1" allowOverlap="1" wp14:anchorId="59283F94" wp14:editId="781BF923">
            <wp:simplePos x="0" y="0"/>
            <wp:positionH relativeFrom="column">
              <wp:posOffset>-6985</wp:posOffset>
            </wp:positionH>
            <wp:positionV relativeFrom="paragraph">
              <wp:posOffset>297938</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7" name="Grafik 6" descr="Icon&#10;&#10;Description automatically generated">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6" descr="Icon&#10;&#10;Description automatically generated">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C272D">
        <w:rPr>
          <w:rFonts w:ascii="Arial" w:eastAsia="MS Gothic" w:hAnsi="Arial" w:hint="eastAsia"/>
          <w:b/>
          <w:color w:val="000000"/>
          <w:sz w:val="20"/>
          <w:szCs w:val="20"/>
        </w:rPr>
        <w:t>報道関係者向け情報；</w:t>
      </w:r>
    </w:p>
    <w:p w14:paraId="45AB40AB" w14:textId="77777777" w:rsidR="00DB7E79" w:rsidRPr="0027218C" w:rsidRDefault="00DB7E79" w:rsidP="00DB7E79">
      <w:pPr>
        <w:rPr>
          <w:sz w:val="2"/>
          <w:szCs w:val="2"/>
        </w:rPr>
      </w:pPr>
    </w:p>
    <w:p w14:paraId="55DCA906" w14:textId="77777777" w:rsidR="00DB7E79" w:rsidRPr="00EC272D" w:rsidRDefault="00DB7E79" w:rsidP="00DB7E79">
      <w:pPr>
        <w:rPr>
          <w:rFonts w:ascii="Arial" w:eastAsia="MS Gothic" w:hAnsi="Arial" w:cs="Arial"/>
          <w:bCs/>
          <w:color w:val="000000"/>
          <w:sz w:val="20"/>
          <w:szCs w:val="20"/>
        </w:rPr>
      </w:pPr>
      <w:hyperlink r:id="rId19" w:history="1">
        <w:r w:rsidRPr="00EC272D">
          <w:rPr>
            <w:rStyle w:val="Hyperlink"/>
            <w:rFonts w:ascii="Arial" w:eastAsia="MS Gothic" w:hAnsi="Arial" w:hint="eastAsia"/>
            <w:bCs/>
            <w:sz w:val="20"/>
            <w:szCs w:val="20"/>
          </w:rPr>
          <w:t>高精細画像のダウンロード</w:t>
        </w:r>
      </w:hyperlink>
    </w:p>
    <w:p w14:paraId="0D4D4145" w14:textId="77777777" w:rsidR="00DB7E79" w:rsidRPr="00EC272D" w:rsidRDefault="00DB7E79" w:rsidP="00DB7E79">
      <w:pPr>
        <w:rPr>
          <w:rFonts w:ascii="Arial" w:eastAsia="MS Gothic" w:hAnsi="Arial" w:cs="Arial"/>
          <w:b/>
          <w:color w:val="000000"/>
          <w:sz w:val="20"/>
          <w:szCs w:val="20"/>
        </w:rPr>
      </w:pPr>
      <w:r w:rsidRPr="00EC272D">
        <w:rPr>
          <w:rFonts w:ascii="Arial" w:eastAsia="MS Gothic" w:hAnsi="Arial" w:hint="eastAsia"/>
          <w:noProof/>
          <w:sz w:val="20"/>
          <w:szCs w:val="20"/>
        </w:rPr>
        <w:drawing>
          <wp:anchor distT="0" distB="0" distL="114300" distR="114300" simplePos="0" relativeHeight="251659264" behindDoc="1" locked="0" layoutInCell="1" allowOverlap="1" wp14:anchorId="6431B4E4" wp14:editId="61F56E5C">
            <wp:simplePos x="0" y="0"/>
            <wp:positionH relativeFrom="margin">
              <wp:posOffset>0</wp:posOffset>
            </wp:positionH>
            <wp:positionV relativeFrom="paragraph">
              <wp:posOffset>189230</wp:posOffset>
            </wp:positionV>
            <wp:extent cx="450215" cy="450215"/>
            <wp:effectExtent l="0" t="0" r="6985" b="6985"/>
            <wp:wrapTight wrapText="bothSides">
              <wp:wrapPolygon edited="0">
                <wp:start x="4570" y="0"/>
                <wp:lineTo x="0" y="4570"/>
                <wp:lineTo x="0" y="16451"/>
                <wp:lineTo x="4570" y="21021"/>
                <wp:lineTo x="16451" y="21021"/>
                <wp:lineTo x="21021" y="16451"/>
                <wp:lineTo x="21021" y="4570"/>
                <wp:lineTo x="16451" y="0"/>
                <wp:lineTo x="4570" y="0"/>
              </wp:wrapPolygon>
            </wp:wrapTight>
            <wp:docPr id="11" name="Grafik 1" descr="Icon&#10;&#10;Description automatically generated">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Icon&#10;&#10;Description automatically generated">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50215" cy="450215"/>
                    </a:xfrm>
                    <a:prstGeom prst="rect">
                      <a:avLst/>
                    </a:prstGeom>
                    <a:noFill/>
                    <a:ln>
                      <a:noFill/>
                    </a:ln>
                  </pic:spPr>
                </pic:pic>
              </a:graphicData>
            </a:graphic>
          </wp:anchor>
        </w:drawing>
      </w:r>
    </w:p>
    <w:p w14:paraId="67CDB1BB" w14:textId="77777777" w:rsidR="00DB7E79" w:rsidRPr="00EC272D" w:rsidRDefault="00DB7E79" w:rsidP="00DB7E79">
      <w:pPr>
        <w:rPr>
          <w:rFonts w:ascii="Arial" w:eastAsia="MS Gothic" w:hAnsi="Arial" w:cs="Arial"/>
          <w:bCs/>
          <w:color w:val="000000"/>
          <w:sz w:val="20"/>
          <w:szCs w:val="20"/>
        </w:rPr>
      </w:pPr>
      <w:hyperlink r:id="rId22" w:history="1">
        <w:r w:rsidRPr="00EC272D">
          <w:rPr>
            <w:rStyle w:val="Hyperlink"/>
            <w:rFonts w:ascii="Arial" w:eastAsia="MS Gothic" w:hAnsi="Arial" w:hint="eastAsia"/>
            <w:bCs/>
            <w:sz w:val="20"/>
            <w:szCs w:val="20"/>
          </w:rPr>
          <w:t>latest news on KRAIBURG TPE</w:t>
        </w:r>
      </w:hyperlink>
    </w:p>
    <w:p w14:paraId="14653B29" w14:textId="77777777" w:rsidR="009D2688" w:rsidRPr="00BF13EC" w:rsidRDefault="009D2688" w:rsidP="00A26505">
      <w:pPr>
        <w:ind w:right="1559"/>
        <w:rPr>
          <w:rFonts w:ascii="Arial" w:eastAsia="MS Gothic" w:hAnsi="Arial" w:cs="Arial"/>
          <w:b/>
          <w:sz w:val="20"/>
          <w:szCs w:val="20"/>
          <w:lang w:val="en-GB"/>
        </w:rPr>
      </w:pPr>
    </w:p>
    <w:p w14:paraId="020DD930" w14:textId="002D7888" w:rsidR="009D2688" w:rsidRPr="00BF13EC" w:rsidRDefault="009D2688" w:rsidP="00A26505">
      <w:pPr>
        <w:ind w:right="1559"/>
        <w:rPr>
          <w:rFonts w:ascii="Arial" w:eastAsia="MS Gothic" w:hAnsi="Arial" w:cs="Arial"/>
          <w:b/>
          <w:sz w:val="20"/>
          <w:szCs w:val="20"/>
        </w:rPr>
      </w:pPr>
      <w:r w:rsidRPr="00BF13EC">
        <w:rPr>
          <w:rFonts w:ascii="Arial" w:eastAsia="MS Gothic" w:hAnsi="Arial" w:hint="eastAsia"/>
          <w:b/>
          <w:sz w:val="20"/>
          <w:szCs w:val="20"/>
        </w:rPr>
        <w:t>ソーシャルメディアでフォローしてください：</w:t>
      </w:r>
    </w:p>
    <w:p w14:paraId="6851B976" w14:textId="77777777" w:rsidR="009D2688" w:rsidRPr="00BF13EC" w:rsidRDefault="009D2688" w:rsidP="00A26505">
      <w:pPr>
        <w:ind w:right="1559"/>
        <w:rPr>
          <w:rFonts w:ascii="Arial" w:eastAsia="MS Gothic" w:hAnsi="Arial" w:cs="Arial"/>
          <w:b/>
          <w:sz w:val="20"/>
          <w:szCs w:val="20"/>
        </w:rPr>
      </w:pPr>
      <w:r w:rsidRPr="00BF13EC">
        <w:rPr>
          <w:rFonts w:ascii="Arial" w:eastAsia="MS Gothic" w:hAnsi="Arial" w:hint="eastAsia"/>
          <w:b/>
          <w:sz w:val="20"/>
          <w:szCs w:val="20"/>
        </w:rPr>
        <w:t xml:space="preserve"> </w:t>
      </w:r>
      <w:r w:rsidRPr="00BF13EC">
        <w:rPr>
          <w:rFonts w:ascii="Arial" w:eastAsia="MS Gothic" w:hAnsi="Arial" w:hint="eastAsia"/>
          <w:noProof/>
          <w:lang w:bidi="ar-SA"/>
        </w:rPr>
        <w:drawing>
          <wp:inline distT="0" distB="0" distL="0" distR="0" wp14:anchorId="7E62ECF5" wp14:editId="34297442">
            <wp:extent cx="289560" cy="289560"/>
            <wp:effectExtent l="0" t="0" r="0" b="0"/>
            <wp:docPr id="2" name="Picture 2" descr="Icon&#10;&#10;Description automatically generated">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Icon&#10;&#10;Description automatically generated">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9560" cy="289560"/>
                    </a:xfrm>
                    <a:prstGeom prst="rect">
                      <a:avLst/>
                    </a:prstGeom>
                    <a:noFill/>
                    <a:ln>
                      <a:noFill/>
                    </a:ln>
                  </pic:spPr>
                </pic:pic>
              </a:graphicData>
            </a:graphic>
          </wp:inline>
        </w:drawing>
      </w:r>
      <w:r w:rsidRPr="00BF13EC">
        <w:rPr>
          <w:rFonts w:ascii="Arial" w:eastAsia="MS Gothic" w:hAnsi="Arial" w:hint="eastAsia"/>
          <w:b/>
          <w:sz w:val="20"/>
          <w:szCs w:val="20"/>
        </w:rPr>
        <w:t xml:space="preserve">   </w:t>
      </w:r>
      <w:r w:rsidRPr="00BF13EC">
        <w:rPr>
          <w:rFonts w:ascii="Arial" w:eastAsia="MS Gothic" w:hAnsi="Arial" w:hint="eastAsia"/>
          <w:noProof/>
          <w:lang w:bidi="ar-SA"/>
        </w:rPr>
        <w:drawing>
          <wp:inline distT="0" distB="0" distL="0" distR="0" wp14:anchorId="355DC831" wp14:editId="69D5CCD3">
            <wp:extent cx="335280" cy="291202"/>
            <wp:effectExtent l="0" t="0" r="7620" b="0"/>
            <wp:docPr id="3" name="Picture 3" descr="Icon&#10;&#10;Description automatically generated with medium confidence">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Icon&#10;&#10;Description automatically generated with medium confidence">
                      <a:hlinkClick r:id="rId25"/>
                    </pic:cNvP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46738" cy="301154"/>
                    </a:xfrm>
                    <a:prstGeom prst="rect">
                      <a:avLst/>
                    </a:prstGeom>
                    <a:noFill/>
                    <a:ln>
                      <a:noFill/>
                    </a:ln>
                  </pic:spPr>
                </pic:pic>
              </a:graphicData>
            </a:graphic>
          </wp:inline>
        </w:drawing>
      </w:r>
      <w:r w:rsidRPr="00BF13EC">
        <w:rPr>
          <w:rFonts w:ascii="Arial" w:eastAsia="MS Gothic" w:hAnsi="Arial" w:hint="eastAsia"/>
          <w:b/>
          <w:sz w:val="20"/>
          <w:szCs w:val="20"/>
        </w:rPr>
        <w:t xml:space="preserve">    </w:t>
      </w:r>
      <w:r w:rsidRPr="00BF13EC">
        <w:rPr>
          <w:rFonts w:ascii="Arial" w:eastAsia="MS Gothic" w:hAnsi="Arial" w:hint="eastAsia"/>
          <w:noProof/>
          <w:lang w:bidi="ar-SA"/>
        </w:rPr>
        <w:drawing>
          <wp:inline distT="0" distB="0" distL="0" distR="0" wp14:anchorId="4A1FB05D" wp14:editId="3CBDC756">
            <wp:extent cx="300990" cy="300990"/>
            <wp:effectExtent l="0" t="0" r="3810" b="3810"/>
            <wp:docPr id="8" name="Grafik 7" descr="Icon&#10;&#10;Description automatically generated">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descr="Icon&#10;&#10;Description automatically generated">
                      <a:hlinkClick r:id="rId27"/>
                    </pic:cNvP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r w:rsidRPr="00BF13EC">
        <w:rPr>
          <w:rFonts w:ascii="Arial" w:eastAsia="MS Gothic" w:hAnsi="Arial" w:hint="eastAsia"/>
          <w:b/>
          <w:sz w:val="20"/>
          <w:szCs w:val="20"/>
        </w:rPr>
        <w:t xml:space="preserve">   </w:t>
      </w:r>
      <w:r w:rsidRPr="00BF13EC">
        <w:rPr>
          <w:rFonts w:ascii="Arial" w:eastAsia="MS Gothic" w:hAnsi="Arial" w:hint="eastAsia"/>
          <w:noProof/>
          <w:lang w:bidi="ar-SA"/>
        </w:rPr>
        <w:drawing>
          <wp:inline distT="0" distB="0" distL="0" distR="0" wp14:anchorId="57950921" wp14:editId="0B8C1D7E">
            <wp:extent cx="296266" cy="296266"/>
            <wp:effectExtent l="0" t="0" r="8890" b="8890"/>
            <wp:docPr id="4" name="Grafik 21" descr="Logo&#10;&#10;Description automatically generated">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21" descr="Logo&#10;&#10;Description automatically generated">
                      <a:hlinkClick r:id="rId29"/>
                    </pic:cNvPr>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r w:rsidRPr="00BF13EC">
        <w:rPr>
          <w:rFonts w:ascii="Arial" w:eastAsia="MS Gothic" w:hAnsi="Arial" w:hint="eastAsia"/>
          <w:b/>
          <w:sz w:val="20"/>
          <w:szCs w:val="20"/>
        </w:rPr>
        <w:t xml:space="preserve">  </w:t>
      </w:r>
      <w:r w:rsidRPr="00BF13EC">
        <w:rPr>
          <w:rFonts w:ascii="Arial" w:eastAsia="MS Gothic" w:hAnsi="Arial" w:hint="eastAsia"/>
          <w:noProof/>
          <w:lang w:bidi="ar-SA"/>
        </w:rPr>
        <w:drawing>
          <wp:inline distT="0" distB="0" distL="0" distR="0" wp14:anchorId="195430D6" wp14:editId="4DE22ED9">
            <wp:extent cx="399648" cy="303965"/>
            <wp:effectExtent l="0" t="0" r="635" b="1270"/>
            <wp:docPr id="9" name="Picture 9" descr="Logo, icon&#10;&#10;Description automatically generated">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Logo, icon&#10;&#10;Description automatically generated">
                      <a:hlinkClick r:id="rId31"/>
                    </pic:cNvPr>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10665" cy="312344"/>
                    </a:xfrm>
                    <a:prstGeom prst="rect">
                      <a:avLst/>
                    </a:prstGeom>
                    <a:noFill/>
                    <a:ln>
                      <a:noFill/>
                    </a:ln>
                  </pic:spPr>
                </pic:pic>
              </a:graphicData>
            </a:graphic>
          </wp:inline>
        </w:drawing>
      </w:r>
    </w:p>
    <w:p w14:paraId="2244D876" w14:textId="77777777" w:rsidR="009D2688" w:rsidRPr="00BF13EC" w:rsidRDefault="009D2688" w:rsidP="00A26505">
      <w:pPr>
        <w:ind w:right="1559"/>
        <w:rPr>
          <w:rFonts w:ascii="Arial" w:eastAsia="MS Gothic" w:hAnsi="Arial" w:cs="Arial"/>
          <w:b/>
          <w:sz w:val="20"/>
          <w:szCs w:val="20"/>
        </w:rPr>
      </w:pPr>
      <w:r w:rsidRPr="00BF13EC">
        <w:rPr>
          <w:rFonts w:ascii="Arial" w:eastAsia="MS Gothic" w:hAnsi="Arial" w:hint="eastAsia"/>
          <w:b/>
          <w:sz w:val="20"/>
          <w:szCs w:val="20"/>
        </w:rPr>
        <w:t>WeChat</w:t>
      </w:r>
      <w:r w:rsidRPr="00BF13EC">
        <w:rPr>
          <w:rFonts w:ascii="Arial" w:eastAsia="MS Gothic" w:hAnsi="Arial" w:hint="eastAsia"/>
          <w:b/>
          <w:sz w:val="20"/>
          <w:szCs w:val="20"/>
        </w:rPr>
        <w:t>で当社をフォローしてください：</w:t>
      </w:r>
    </w:p>
    <w:p w14:paraId="4630E342" w14:textId="40660A03" w:rsidR="009D2688" w:rsidRPr="00BF13EC" w:rsidRDefault="009D2688" w:rsidP="00A26505">
      <w:pPr>
        <w:ind w:right="1559"/>
        <w:rPr>
          <w:rFonts w:ascii="Arial" w:eastAsia="MS Gothic" w:hAnsi="Arial" w:cs="Arial"/>
          <w:b/>
          <w:sz w:val="20"/>
          <w:szCs w:val="20"/>
        </w:rPr>
      </w:pPr>
      <w:r w:rsidRPr="00BF13EC">
        <w:rPr>
          <w:rFonts w:ascii="Arial" w:eastAsia="MS Gothic" w:hAnsi="Arial" w:hint="eastAsia"/>
          <w:noProof/>
          <w:sz w:val="20"/>
          <w:szCs w:val="20"/>
          <w:lang w:bidi="ar-SA"/>
        </w:rPr>
        <w:lastRenderedPageBreak/>
        <w:drawing>
          <wp:inline distT="0" distB="0" distL="0" distR="0" wp14:anchorId="792C2201" wp14:editId="2D218523">
            <wp:extent cx="829310" cy="1036320"/>
            <wp:effectExtent l="0" t="0" r="8890" b="0"/>
            <wp:docPr id="10" name="Picture 10" descr="Q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Qr code&#10;&#10;Description automatically generate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29310" cy="1036320"/>
                    </a:xfrm>
                    <a:prstGeom prst="rect">
                      <a:avLst/>
                    </a:prstGeom>
                    <a:noFill/>
                  </pic:spPr>
                </pic:pic>
              </a:graphicData>
            </a:graphic>
          </wp:inline>
        </w:drawing>
      </w:r>
    </w:p>
    <w:p w14:paraId="2F0D23A0" w14:textId="77777777" w:rsidR="002C536B" w:rsidRPr="00BF13EC" w:rsidRDefault="002C536B" w:rsidP="002C536B">
      <w:pPr>
        <w:spacing w:line="360" w:lineRule="auto"/>
        <w:ind w:right="1842"/>
        <w:jc w:val="both"/>
        <w:rPr>
          <w:rFonts w:ascii="Arial" w:eastAsia="MS Gothic" w:hAnsi="Arial" w:cs="Arial"/>
          <w:b/>
          <w:sz w:val="21"/>
          <w:szCs w:val="21"/>
        </w:rPr>
      </w:pPr>
      <w:r w:rsidRPr="00BF13EC">
        <w:rPr>
          <w:rFonts w:ascii="Arial" w:eastAsia="MS Gothic" w:hAnsi="Arial" w:hint="eastAsia"/>
          <w:sz w:val="20"/>
          <w:szCs w:val="20"/>
        </w:rPr>
        <w:t xml:space="preserve">KRAIBURG TPE </w:t>
      </w:r>
      <w:r w:rsidRPr="00BF13EC">
        <w:rPr>
          <w:rFonts w:ascii="Arial" w:eastAsia="MS Gothic" w:hAnsi="Arial" w:hint="eastAsia"/>
          <w:sz w:val="20"/>
          <w:szCs w:val="20"/>
        </w:rPr>
        <w:t>（クライブルグ</w:t>
      </w:r>
      <w:r w:rsidRPr="00BF13EC">
        <w:rPr>
          <w:rFonts w:ascii="Arial" w:eastAsia="MS Gothic" w:hAnsi="Arial" w:hint="eastAsia"/>
          <w:sz w:val="20"/>
          <w:szCs w:val="20"/>
        </w:rPr>
        <w:t>TPE</w:t>
      </w:r>
      <w:r w:rsidRPr="00BF13EC">
        <w:rPr>
          <w:rFonts w:ascii="Arial" w:eastAsia="MS Gothic" w:hAnsi="Arial" w:hint="eastAsia"/>
          <w:sz w:val="20"/>
          <w:szCs w:val="20"/>
        </w:rPr>
        <w:t>：</w:t>
      </w:r>
      <w:r w:rsidRPr="00BF13EC">
        <w:rPr>
          <w:rFonts w:ascii="Arial" w:eastAsia="MS Gothic" w:hAnsi="Arial" w:hint="eastAsia"/>
          <w:sz w:val="20"/>
          <w:szCs w:val="20"/>
        </w:rPr>
        <w:t>www.kraiburg-tpe.com</w:t>
      </w:r>
      <w:r w:rsidRPr="00BF13EC">
        <w:rPr>
          <w:rFonts w:ascii="Arial" w:eastAsia="MS Gothic" w:hAnsi="Arial" w:hint="eastAsia"/>
          <w:sz w:val="20"/>
          <w:szCs w:val="20"/>
        </w:rPr>
        <w:t>）は、熱可塑性エラストマーの世界的なメーカーです。</w:t>
      </w:r>
      <w:r w:rsidRPr="00BF13EC">
        <w:rPr>
          <w:rFonts w:ascii="Arial" w:eastAsia="MS Gothic" w:hAnsi="Arial" w:hint="eastAsia"/>
          <w:sz w:val="20"/>
          <w:szCs w:val="20"/>
        </w:rPr>
        <w:t>KRAIBURG TPE</w:t>
      </w:r>
      <w:r w:rsidRPr="00BF13EC">
        <w:rPr>
          <w:rFonts w:ascii="Arial" w:eastAsia="MS Gothic" w:hAnsi="Arial" w:hint="eastAsia"/>
          <w:sz w:val="20"/>
          <w:szCs w:val="20"/>
        </w:rPr>
        <w:t>は</w:t>
      </w:r>
      <w:r w:rsidRPr="00BF13EC">
        <w:rPr>
          <w:rFonts w:ascii="Arial" w:eastAsia="MS Gothic" w:hAnsi="Arial" w:hint="eastAsia"/>
          <w:sz w:val="20"/>
          <w:szCs w:val="20"/>
        </w:rPr>
        <w:t>2001</w:t>
      </w:r>
      <w:r w:rsidRPr="00BF13EC">
        <w:rPr>
          <w:rFonts w:ascii="Arial" w:eastAsia="MS Gothic" w:hAnsi="Arial" w:hint="eastAsia"/>
          <w:sz w:val="20"/>
          <w:szCs w:val="20"/>
        </w:rPr>
        <w:t>年に</w:t>
      </w:r>
      <w:r w:rsidRPr="00BF13EC">
        <w:rPr>
          <w:rFonts w:ascii="Arial" w:eastAsia="MS Gothic" w:hAnsi="Arial" w:hint="eastAsia"/>
          <w:sz w:val="20"/>
          <w:szCs w:val="20"/>
        </w:rPr>
        <w:t xml:space="preserve">KRAIBURG </w:t>
      </w:r>
      <w:r w:rsidRPr="00BF13EC">
        <w:rPr>
          <w:rFonts w:ascii="Arial" w:eastAsia="MS Gothic" w:hAnsi="Arial" w:hint="eastAsia"/>
          <w:sz w:val="20"/>
          <w:szCs w:val="20"/>
        </w:rPr>
        <w:t>グループの独立したビジネスユニットとして設立され、現在では</w:t>
      </w:r>
      <w:r w:rsidRPr="00BF13EC">
        <w:rPr>
          <w:rFonts w:ascii="Arial" w:eastAsia="MS Gothic" w:hAnsi="Arial" w:hint="eastAsia"/>
          <w:sz w:val="20"/>
          <w:szCs w:val="20"/>
        </w:rPr>
        <w:t>TPE</w:t>
      </w:r>
      <w:r w:rsidRPr="00BF13EC">
        <w:rPr>
          <w:rFonts w:ascii="Arial" w:eastAsia="MS Gothic" w:hAnsi="Arial" w:hint="eastAsia"/>
          <w:sz w:val="20"/>
          <w:szCs w:val="20"/>
        </w:rPr>
        <w:t>コンパウンドの分野で業界のコンピテンスリーダーとなっています。同社の目標は、安全で信頼性が高く、サスティナブルな製品を顧客のアプリケーションに提供することです。世界中の</w:t>
      </w:r>
      <w:r w:rsidRPr="00BF13EC">
        <w:rPr>
          <w:rFonts w:ascii="Arial" w:eastAsia="MS Gothic" w:hAnsi="Arial" w:hint="eastAsia"/>
          <w:sz w:val="20"/>
          <w:szCs w:val="20"/>
        </w:rPr>
        <w:t>680</w:t>
      </w:r>
      <w:r w:rsidRPr="00BF13EC">
        <w:rPr>
          <w:rFonts w:ascii="Arial" w:eastAsia="MS Gothic" w:hAnsi="Arial" w:hint="eastAsia"/>
          <w:sz w:val="20"/>
          <w:szCs w:val="20"/>
        </w:rPr>
        <w:t>名以上の従業員と、ドイツ・アメリカおよびマレーシアの工場を通じて、</w:t>
      </w:r>
      <w:r w:rsidRPr="00BF13EC">
        <w:rPr>
          <w:rFonts w:ascii="Arial" w:eastAsia="MS Gothic" w:hAnsi="Arial" w:hint="eastAsia"/>
          <w:sz w:val="20"/>
          <w:szCs w:val="20"/>
        </w:rPr>
        <w:t>KRAIBURG TPE</w:t>
      </w:r>
      <w:r w:rsidRPr="00BF13EC">
        <w:rPr>
          <w:rFonts w:ascii="Arial" w:eastAsia="MS Gothic" w:hAnsi="Arial" w:hint="eastAsia"/>
          <w:sz w:val="20"/>
          <w:szCs w:val="20"/>
        </w:rPr>
        <w:t>は自動車、産業機器、消費者向け製品良好、そして厳格な規制のある医療分野の各用途に向けて、幅広い製品群を提供しています。</w:t>
      </w:r>
      <w:r w:rsidRPr="00BF13EC">
        <w:rPr>
          <w:rFonts w:ascii="Arial" w:eastAsia="MS Gothic" w:hAnsi="Arial" w:hint="eastAsia"/>
          <w:sz w:val="20"/>
          <w:szCs w:val="20"/>
        </w:rPr>
        <w:t>THERMOLAST®</w:t>
      </w:r>
      <w:r w:rsidRPr="00BF13EC">
        <w:rPr>
          <w:rFonts w:ascii="Arial" w:eastAsia="MS Gothic" w:hAnsi="Arial" w:hint="eastAsia"/>
          <w:sz w:val="20"/>
          <w:szCs w:val="20"/>
        </w:rPr>
        <w:t>（サーモラスト）、</w:t>
      </w:r>
      <w:r w:rsidRPr="00BF13EC">
        <w:rPr>
          <w:rFonts w:ascii="Arial" w:eastAsia="MS Gothic" w:hAnsi="Arial" w:hint="eastAsia"/>
          <w:sz w:val="20"/>
          <w:szCs w:val="20"/>
        </w:rPr>
        <w:t>COPEC®</w:t>
      </w:r>
      <w:r w:rsidRPr="00BF13EC">
        <w:rPr>
          <w:rFonts w:ascii="Arial" w:eastAsia="MS Gothic" w:hAnsi="Arial" w:hint="eastAsia"/>
          <w:sz w:val="20"/>
          <w:szCs w:val="20"/>
        </w:rPr>
        <w:t>（コーペック）</w:t>
      </w:r>
      <w:r w:rsidRPr="00BF13EC">
        <w:rPr>
          <w:rFonts w:ascii="Arial" w:eastAsia="MS Gothic" w:hAnsi="Arial" w:hint="eastAsia"/>
          <w:sz w:val="20"/>
          <w:szCs w:val="20"/>
        </w:rPr>
        <w:t>HIPEX®</w:t>
      </w:r>
      <w:r w:rsidRPr="00BF13EC">
        <w:rPr>
          <w:rFonts w:ascii="Arial" w:eastAsia="MS Gothic" w:hAnsi="Arial" w:hint="eastAsia"/>
          <w:sz w:val="20"/>
          <w:szCs w:val="20"/>
        </w:rPr>
        <w:t>（ハイペックス）、そして</w:t>
      </w:r>
      <w:r w:rsidRPr="00BF13EC">
        <w:rPr>
          <w:rFonts w:ascii="Arial" w:eastAsia="MS Gothic" w:hAnsi="Arial" w:hint="eastAsia"/>
          <w:sz w:val="20"/>
          <w:szCs w:val="20"/>
        </w:rPr>
        <w:t>For Tec E®</w:t>
      </w:r>
      <w:r w:rsidRPr="00BF13EC">
        <w:rPr>
          <w:rFonts w:ascii="Arial" w:eastAsia="MS Gothic" w:hAnsi="Arial" w:hint="eastAsia"/>
          <w:sz w:val="20"/>
          <w:szCs w:val="20"/>
        </w:rPr>
        <w:t>（フォーテック</w:t>
      </w:r>
      <w:r w:rsidRPr="00BF13EC">
        <w:rPr>
          <w:rFonts w:ascii="Arial" w:eastAsia="MS Gothic" w:hAnsi="Arial" w:hint="eastAsia"/>
          <w:sz w:val="20"/>
          <w:szCs w:val="20"/>
        </w:rPr>
        <w:t>E</w:t>
      </w:r>
      <w:r w:rsidRPr="00BF13EC">
        <w:rPr>
          <w:rFonts w:ascii="Arial" w:eastAsia="MS Gothic" w:hAnsi="Arial" w:hint="eastAsia"/>
          <w:sz w:val="20"/>
          <w:szCs w:val="20"/>
        </w:rPr>
        <w:t>）の定評ある製品群は、射出成形または押出成形による加工方法を通じて、メーカーに対しプロセスのみならず製品設計においても数々の利点をもたらしています。</w:t>
      </w:r>
      <w:r w:rsidRPr="00BF13EC">
        <w:rPr>
          <w:rFonts w:ascii="Arial" w:eastAsia="MS Gothic" w:hAnsi="Arial" w:hint="eastAsia"/>
          <w:sz w:val="20"/>
          <w:szCs w:val="20"/>
        </w:rPr>
        <w:t>KRAIBURG TPE</w:t>
      </w:r>
      <w:r w:rsidRPr="00BF13EC">
        <w:rPr>
          <w:rFonts w:ascii="Arial" w:eastAsia="MS Gothic" w:hAnsi="Arial" w:hint="eastAsia"/>
          <w:sz w:val="20"/>
          <w:szCs w:val="20"/>
        </w:rPr>
        <w:t>は、イノベーションにおける強み、グローバルレベルでの顧客志向、カスタム製品ソリューション、そして信頼のおけるサービスをその特色に掲げています。当社はドイツ本社において</w:t>
      </w:r>
      <w:r w:rsidRPr="00BF13EC">
        <w:rPr>
          <w:rFonts w:ascii="Arial" w:eastAsia="MS Gothic" w:hAnsi="Arial" w:hint="eastAsia"/>
          <w:sz w:val="20"/>
          <w:szCs w:val="20"/>
        </w:rPr>
        <w:t>ISO50001</w:t>
      </w:r>
      <w:r w:rsidRPr="00BF13EC">
        <w:rPr>
          <w:rFonts w:ascii="Arial" w:eastAsia="MS Gothic" w:hAnsi="Arial" w:hint="eastAsia"/>
          <w:sz w:val="20"/>
          <w:szCs w:val="20"/>
        </w:rPr>
        <w:t>の認証を受けており、またすべてのグローバルサイトにおいても</w:t>
      </w:r>
      <w:r w:rsidRPr="00BF13EC">
        <w:rPr>
          <w:rFonts w:ascii="Arial" w:eastAsia="MS Gothic" w:hAnsi="Arial" w:hint="eastAsia"/>
          <w:sz w:val="20"/>
          <w:szCs w:val="20"/>
        </w:rPr>
        <w:t>ISO9001</w:t>
      </w:r>
      <w:r w:rsidRPr="00BF13EC">
        <w:rPr>
          <w:rFonts w:ascii="Arial" w:eastAsia="MS Gothic" w:hAnsi="Arial" w:hint="eastAsia"/>
          <w:sz w:val="20"/>
          <w:szCs w:val="20"/>
        </w:rPr>
        <w:t>および</w:t>
      </w:r>
      <w:r w:rsidRPr="00BF13EC">
        <w:rPr>
          <w:rFonts w:ascii="Arial" w:eastAsia="MS Gothic" w:hAnsi="Arial" w:hint="eastAsia"/>
          <w:sz w:val="20"/>
          <w:szCs w:val="20"/>
        </w:rPr>
        <w:t>ISO14001</w:t>
      </w:r>
      <w:r w:rsidRPr="00BF13EC">
        <w:rPr>
          <w:rFonts w:ascii="Arial" w:eastAsia="MS Gothic" w:hAnsi="Arial" w:hint="eastAsia"/>
          <w:sz w:val="20"/>
          <w:szCs w:val="20"/>
        </w:rPr>
        <w:t>の認証を受けています。</w:t>
      </w:r>
    </w:p>
    <w:p w14:paraId="259AFD04" w14:textId="77777777" w:rsidR="001655F4" w:rsidRPr="00BF13EC" w:rsidRDefault="001655F4" w:rsidP="00A26505">
      <w:pPr>
        <w:ind w:right="1559"/>
        <w:rPr>
          <w:rFonts w:ascii="Arial" w:eastAsia="MS Gothic" w:hAnsi="Arial" w:cs="Arial"/>
          <w:b/>
          <w:sz w:val="21"/>
          <w:szCs w:val="21"/>
          <w:lang w:val="en-MY"/>
        </w:rPr>
      </w:pPr>
    </w:p>
    <w:sectPr w:rsidR="001655F4" w:rsidRPr="00BF13EC" w:rsidSect="00F125F3">
      <w:headerReference w:type="default" r:id="rId34"/>
      <w:headerReference w:type="first" r:id="rId35"/>
      <w:footerReference w:type="first" r:id="rId36"/>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16D8E6" w14:textId="77777777" w:rsidR="004B233C" w:rsidRDefault="004B233C" w:rsidP="00784C57">
      <w:pPr>
        <w:spacing w:after="0" w:line="240" w:lineRule="auto"/>
      </w:pPr>
      <w:r>
        <w:separator/>
      </w:r>
    </w:p>
  </w:endnote>
  <w:endnote w:type="continuationSeparator" w:id="0">
    <w:p w14:paraId="0D0D2A1B" w14:textId="77777777" w:rsidR="004B233C" w:rsidRDefault="004B233C"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14F7E" w14:textId="3385EB86" w:rsidR="008D6B76" w:rsidRPr="00073D11" w:rsidRDefault="008D6B76" w:rsidP="008D6B76">
    <w:pPr>
      <w:autoSpaceDE w:val="0"/>
      <w:autoSpaceDN w:val="0"/>
      <w:adjustRightInd w:val="0"/>
      <w:spacing w:after="0" w:line="240" w:lineRule="auto"/>
      <w:rPr>
        <w:rFonts w:ascii="Arial" w:eastAsia="MS Mincho" w:hAnsi="Arial" w:cs="Arial"/>
        <w:i/>
        <w:iCs/>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FE9AB7" w14:textId="77777777" w:rsidR="004B233C" w:rsidRDefault="004B233C" w:rsidP="00784C57">
      <w:pPr>
        <w:spacing w:after="0" w:line="240" w:lineRule="auto"/>
      </w:pPr>
      <w:r>
        <w:separator/>
      </w:r>
    </w:p>
  </w:footnote>
  <w:footnote w:type="continuationSeparator" w:id="0">
    <w:p w14:paraId="66CDC476" w14:textId="77777777" w:rsidR="004B233C" w:rsidRDefault="004B233C"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CD6CDA" w14:textId="77777777" w:rsidR="00502615" w:rsidRPr="00BF13EC" w:rsidRDefault="00502615" w:rsidP="00502615">
    <w:pPr>
      <w:pStyle w:val="Header"/>
      <w:tabs>
        <w:tab w:val="clear" w:pos="4703"/>
        <w:tab w:val="clear" w:pos="9406"/>
      </w:tabs>
      <w:spacing w:before="1440"/>
      <w:rPr>
        <w:rFonts w:ascii="Arial" w:eastAsia="MS Gothic" w:hAnsi="Arial" w:cs="Arial"/>
        <w:sz w:val="20"/>
        <w:szCs w:val="20"/>
      </w:rPr>
    </w:pPr>
    <w:r w:rsidRPr="00BF13EC">
      <w:rPr>
        <w:rFonts w:ascii="Arial" w:eastAsia="MS Gothic" w:hAnsi="Arial" w:hint="eastAsia"/>
        <w:noProof/>
        <w:sz w:val="20"/>
        <w:szCs w:val="20"/>
        <w:lang w:bidi="ar-SA"/>
      </w:rPr>
      <w:drawing>
        <wp:anchor distT="0" distB="0" distL="114300" distR="114300" simplePos="0" relativeHeight="251667456" behindDoc="0" locked="0" layoutInCell="1" allowOverlap="1" wp14:anchorId="390C39D3" wp14:editId="25132F24">
          <wp:simplePos x="0" y="0"/>
          <wp:positionH relativeFrom="column">
            <wp:posOffset>-394335</wp:posOffset>
          </wp:positionH>
          <wp:positionV relativeFrom="paragraph">
            <wp:posOffset>-95250</wp:posOffset>
          </wp:positionV>
          <wp:extent cx="1619250" cy="882650"/>
          <wp:effectExtent l="19050" t="0" r="0" b="0"/>
          <wp:wrapNone/>
          <wp:docPr id="20"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BF13EC" w14:paraId="12FEEFFC" w14:textId="77777777" w:rsidTr="00502615">
      <w:tc>
        <w:tcPr>
          <w:tcW w:w="6912" w:type="dxa"/>
        </w:tcPr>
        <w:p w14:paraId="4FD86D9A" w14:textId="77777777" w:rsidR="00A3687E" w:rsidRPr="00BF13EC" w:rsidRDefault="00D95D0D" w:rsidP="00A3687E">
          <w:pPr>
            <w:spacing w:after="0" w:line="360" w:lineRule="auto"/>
            <w:ind w:left="-105"/>
            <w:jc w:val="both"/>
            <w:rPr>
              <w:rFonts w:ascii="Arial" w:eastAsia="MS Gothic" w:hAnsi="Arial" w:cs="Arial"/>
              <w:b/>
              <w:bCs/>
              <w:color w:val="365F91"/>
              <w:sz w:val="40"/>
              <w:szCs w:val="40"/>
            </w:rPr>
          </w:pPr>
          <w:r w:rsidRPr="00BF13EC">
            <w:rPr>
              <w:rFonts w:ascii="Arial" w:eastAsia="MS Gothic" w:hAnsi="Arial" w:hint="eastAsia"/>
              <w:b/>
              <w:bCs/>
              <w:color w:val="365F91"/>
              <w:sz w:val="40"/>
              <w:szCs w:val="40"/>
            </w:rPr>
            <w:t>プレス・リリース</w:t>
          </w:r>
        </w:p>
        <w:p w14:paraId="5EC4CEE4" w14:textId="77777777" w:rsidR="00787411" w:rsidRPr="00BF13EC" w:rsidRDefault="00787411" w:rsidP="00787411">
          <w:pPr>
            <w:spacing w:after="0" w:line="360" w:lineRule="auto"/>
            <w:ind w:left="-105"/>
            <w:jc w:val="both"/>
            <w:rPr>
              <w:rFonts w:ascii="Arial" w:eastAsia="MS Gothic" w:hAnsi="Arial" w:cs="Arial"/>
              <w:b/>
              <w:bCs/>
              <w:sz w:val="16"/>
              <w:szCs w:val="16"/>
            </w:rPr>
          </w:pPr>
          <w:r w:rsidRPr="00BF13EC">
            <w:rPr>
              <w:rFonts w:ascii="Arial" w:eastAsia="MS Gothic" w:hAnsi="Arial" w:hint="eastAsia"/>
              <w:b/>
              <w:bCs/>
              <w:sz w:val="16"/>
              <w:szCs w:val="16"/>
            </w:rPr>
            <w:t>KRAIBURG TPE</w:t>
          </w:r>
          <w:r w:rsidRPr="00BF13EC">
            <w:rPr>
              <w:rFonts w:ascii="Arial" w:eastAsia="MS Gothic" w:hAnsi="Arial" w:hint="eastAsia"/>
              <w:b/>
              <w:bCs/>
              <w:sz w:val="16"/>
              <w:szCs w:val="16"/>
            </w:rPr>
            <w:t>、自動車業界のための最新鋭のカウルを開発</w:t>
          </w:r>
        </w:p>
        <w:p w14:paraId="3F41EEE6" w14:textId="77777777" w:rsidR="00787411" w:rsidRPr="00BF13EC" w:rsidRDefault="00787411" w:rsidP="00787411">
          <w:pPr>
            <w:spacing w:after="0" w:line="360" w:lineRule="auto"/>
            <w:ind w:left="-105"/>
            <w:jc w:val="both"/>
            <w:rPr>
              <w:rFonts w:ascii="Arial" w:eastAsia="MS Gothic" w:hAnsi="Arial"/>
              <w:b/>
              <w:sz w:val="16"/>
              <w:szCs w:val="16"/>
            </w:rPr>
          </w:pPr>
          <w:r w:rsidRPr="00BF13EC">
            <w:rPr>
              <w:rFonts w:ascii="Arial" w:eastAsia="MS Gothic" w:hAnsi="Arial" w:hint="eastAsia"/>
              <w:b/>
              <w:sz w:val="16"/>
              <w:szCs w:val="16"/>
            </w:rPr>
            <w:t>クアラルンプール、</w:t>
          </w:r>
          <w:r w:rsidRPr="00BF13EC">
            <w:rPr>
              <w:rFonts w:ascii="Arial" w:eastAsia="MS Gothic" w:hAnsi="Arial" w:hint="eastAsia"/>
              <w:b/>
              <w:sz w:val="16"/>
              <w:szCs w:val="16"/>
            </w:rPr>
            <w:t>2023</w:t>
          </w:r>
          <w:r w:rsidRPr="00BF13EC">
            <w:rPr>
              <w:rFonts w:ascii="Arial" w:eastAsia="MS Gothic" w:hAnsi="Arial" w:hint="eastAsia"/>
              <w:b/>
              <w:sz w:val="16"/>
              <w:szCs w:val="16"/>
            </w:rPr>
            <w:t>年</w:t>
          </w:r>
          <w:r w:rsidRPr="00BF13EC">
            <w:rPr>
              <w:rFonts w:ascii="Arial" w:eastAsia="MS Gothic" w:hAnsi="Arial" w:hint="eastAsia"/>
              <w:b/>
              <w:sz w:val="16"/>
              <w:szCs w:val="16"/>
            </w:rPr>
            <w:t>11</w:t>
          </w:r>
          <w:r w:rsidRPr="00BF13EC">
            <w:rPr>
              <w:rFonts w:ascii="Arial" w:eastAsia="MS Gothic" w:hAnsi="Arial" w:hint="eastAsia"/>
              <w:b/>
              <w:sz w:val="16"/>
              <w:szCs w:val="16"/>
            </w:rPr>
            <w:t>月</w:t>
          </w:r>
        </w:p>
        <w:p w14:paraId="1A56E795" w14:textId="5F76C0E0" w:rsidR="00502615" w:rsidRPr="00BF13EC" w:rsidRDefault="00787411" w:rsidP="00787411">
          <w:pPr>
            <w:spacing w:after="0" w:line="360" w:lineRule="auto"/>
            <w:ind w:left="-105"/>
            <w:jc w:val="both"/>
            <w:rPr>
              <w:rFonts w:ascii="Arial" w:eastAsia="MS Gothic" w:hAnsi="Arial" w:cs="Arial"/>
              <w:b/>
              <w:bCs/>
              <w:sz w:val="16"/>
              <w:szCs w:val="16"/>
            </w:rPr>
          </w:pPr>
          <w:r w:rsidRPr="00DB7E79">
            <w:rPr>
              <w:rFonts w:ascii="Arial" w:eastAsia="MS Gothic" w:hAnsi="Arial" w:hint="eastAsia"/>
              <w:sz w:val="16"/>
              <w:szCs w:val="16"/>
            </w:rPr>
            <w:t>ページ</w:t>
          </w:r>
          <w:r w:rsidRPr="00BF13EC">
            <w:rPr>
              <w:rFonts w:ascii="Arial" w:eastAsia="MS Gothic" w:hAnsi="Arial" w:hint="eastAsia"/>
            </w:rPr>
            <w:t xml:space="preserve"> </w:t>
          </w:r>
          <w:r w:rsidRPr="00BF13EC">
            <w:rPr>
              <w:rFonts w:ascii="Arial" w:eastAsia="MS Gothic" w:hAnsi="Arial" w:cs="Arial" w:hint="eastAsia"/>
              <w:b/>
              <w:bCs/>
              <w:sz w:val="16"/>
              <w:szCs w:val="16"/>
            </w:rPr>
            <w:fldChar w:fldCharType="begin"/>
          </w:r>
          <w:r w:rsidRPr="00BF13EC">
            <w:rPr>
              <w:rFonts w:ascii="Arial" w:eastAsia="MS Gothic" w:hAnsi="Arial" w:cs="Arial" w:hint="eastAsia"/>
              <w:b/>
              <w:bCs/>
              <w:sz w:val="16"/>
              <w:szCs w:val="16"/>
            </w:rPr>
            <w:instrText>PAGE  \* Arabic  \* MERGEFORMAT</w:instrText>
          </w:r>
          <w:r w:rsidRPr="00BF13EC">
            <w:rPr>
              <w:rFonts w:ascii="Arial" w:eastAsia="MS Gothic" w:hAnsi="Arial" w:cs="Arial" w:hint="eastAsia"/>
              <w:b/>
              <w:bCs/>
              <w:sz w:val="16"/>
              <w:szCs w:val="16"/>
            </w:rPr>
            <w:fldChar w:fldCharType="separate"/>
          </w:r>
          <w:r w:rsidR="00BF13EC">
            <w:rPr>
              <w:rFonts w:ascii="Arial" w:eastAsia="MS Gothic" w:hAnsi="Arial" w:cs="Arial"/>
              <w:b/>
              <w:bCs/>
              <w:noProof/>
              <w:sz w:val="16"/>
              <w:szCs w:val="16"/>
            </w:rPr>
            <w:t>4</w:t>
          </w:r>
          <w:r w:rsidRPr="00BF13EC">
            <w:rPr>
              <w:rFonts w:ascii="Arial" w:eastAsia="MS Gothic" w:hAnsi="Arial" w:cs="Arial" w:hint="eastAsia"/>
              <w:b/>
              <w:bCs/>
              <w:sz w:val="16"/>
              <w:szCs w:val="16"/>
            </w:rPr>
            <w:fldChar w:fldCharType="end"/>
          </w:r>
          <w:r w:rsidRPr="00BF13EC">
            <w:rPr>
              <w:rFonts w:ascii="Arial" w:eastAsia="MS Gothic" w:hAnsi="Arial" w:hint="eastAsia"/>
            </w:rPr>
            <w:t xml:space="preserve"> / </w:t>
          </w:r>
          <w:r w:rsidRPr="00BF13EC">
            <w:rPr>
              <w:rFonts w:ascii="Arial" w:eastAsia="MS Gothic" w:hAnsi="Arial" w:cs="Arial" w:hint="eastAsia"/>
              <w:b/>
              <w:bCs/>
              <w:sz w:val="16"/>
              <w:szCs w:val="16"/>
            </w:rPr>
            <w:fldChar w:fldCharType="begin"/>
          </w:r>
          <w:r w:rsidRPr="00BF13EC">
            <w:rPr>
              <w:rFonts w:ascii="Arial" w:eastAsia="MS Gothic" w:hAnsi="Arial" w:cs="Arial" w:hint="eastAsia"/>
              <w:b/>
              <w:bCs/>
              <w:sz w:val="16"/>
              <w:szCs w:val="16"/>
            </w:rPr>
            <w:instrText>NUMPAGES  \* Arabic  \* MERGEFORMAT</w:instrText>
          </w:r>
          <w:r w:rsidRPr="00BF13EC">
            <w:rPr>
              <w:rFonts w:ascii="Arial" w:eastAsia="MS Gothic" w:hAnsi="Arial" w:cs="Arial" w:hint="eastAsia"/>
              <w:b/>
              <w:bCs/>
              <w:sz w:val="16"/>
              <w:szCs w:val="16"/>
            </w:rPr>
            <w:fldChar w:fldCharType="separate"/>
          </w:r>
          <w:r w:rsidR="00BF13EC">
            <w:rPr>
              <w:rFonts w:ascii="Arial" w:eastAsia="MS Gothic" w:hAnsi="Arial" w:cs="Arial"/>
              <w:b/>
              <w:bCs/>
              <w:noProof/>
              <w:sz w:val="16"/>
              <w:szCs w:val="16"/>
            </w:rPr>
            <w:t>4</w:t>
          </w:r>
          <w:r w:rsidRPr="00BF13EC">
            <w:rPr>
              <w:rFonts w:ascii="Arial" w:eastAsia="MS Gothic" w:hAnsi="Arial" w:cs="Arial" w:hint="eastAsia"/>
              <w:b/>
              <w:bCs/>
              <w:sz w:val="16"/>
              <w:szCs w:val="16"/>
            </w:rPr>
            <w:fldChar w:fldCharType="end"/>
          </w:r>
        </w:p>
      </w:tc>
    </w:tr>
  </w:tbl>
  <w:p w14:paraId="59495A81" w14:textId="77777777" w:rsidR="00502615" w:rsidRPr="00BF13EC" w:rsidRDefault="00502615" w:rsidP="00502615">
    <w:pPr>
      <w:pStyle w:val="Header"/>
      <w:tabs>
        <w:tab w:val="clear" w:pos="4703"/>
        <w:tab w:val="clear" w:pos="9406"/>
      </w:tabs>
      <w:rPr>
        <w:rFonts w:ascii="Arial" w:eastAsia="MS Gothic" w:hAnsi="Arial" w:cs="Arial"/>
        <w:sz w:val="20"/>
        <w:szCs w:val="20"/>
      </w:rPr>
    </w:pPr>
  </w:p>
  <w:p w14:paraId="6E21FD66" w14:textId="77777777" w:rsidR="001A1A47" w:rsidRPr="00BF13EC" w:rsidRDefault="001A1A47" w:rsidP="00502615">
    <w:pPr>
      <w:pStyle w:val="Header"/>
      <w:tabs>
        <w:tab w:val="clear" w:pos="4703"/>
        <w:tab w:val="clear" w:pos="9406"/>
      </w:tabs>
      <w:rPr>
        <w:rFonts w:ascii="Arial" w:eastAsia="MS Gothic"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F74A66" w14:textId="77777777" w:rsidR="00502615" w:rsidRPr="00BF13EC" w:rsidRDefault="00502615" w:rsidP="00502615">
    <w:pPr>
      <w:pStyle w:val="Header"/>
      <w:tabs>
        <w:tab w:val="clear" w:pos="4703"/>
        <w:tab w:val="clear" w:pos="9406"/>
      </w:tabs>
      <w:spacing w:before="1440"/>
      <w:rPr>
        <w:rFonts w:ascii="Arial" w:eastAsia="MS Gothic" w:hAnsi="Arial" w:cs="Arial"/>
        <w:sz w:val="20"/>
        <w:szCs w:val="20"/>
      </w:rPr>
    </w:pPr>
    <w:r w:rsidRPr="00BF13EC">
      <w:rPr>
        <w:rFonts w:ascii="Arial" w:eastAsia="MS Gothic" w:hAnsi="Arial" w:hint="eastAsia"/>
        <w:noProof/>
        <w:sz w:val="20"/>
        <w:szCs w:val="20"/>
        <w:lang w:bidi="ar-SA"/>
      </w:rPr>
      <w:drawing>
        <wp:anchor distT="0" distB="0" distL="114300" distR="114300" simplePos="0" relativeHeight="251661312" behindDoc="0" locked="0" layoutInCell="1" allowOverlap="1" wp14:anchorId="6C044999" wp14:editId="7B886465">
          <wp:simplePos x="0" y="0"/>
          <wp:positionH relativeFrom="column">
            <wp:posOffset>-394335</wp:posOffset>
          </wp:positionH>
          <wp:positionV relativeFrom="paragraph">
            <wp:posOffset>-95250</wp:posOffset>
          </wp:positionV>
          <wp:extent cx="1619250" cy="882650"/>
          <wp:effectExtent l="19050" t="0" r="0" b="0"/>
          <wp:wrapNone/>
          <wp:docPr id="2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3C4170" w:rsidRPr="00BF13EC" w14:paraId="5A28A0D8" w14:textId="77777777" w:rsidTr="00AF662E">
      <w:tc>
        <w:tcPr>
          <w:tcW w:w="6912" w:type="dxa"/>
        </w:tcPr>
        <w:p w14:paraId="2D22213E" w14:textId="77777777" w:rsidR="008B7F86" w:rsidRPr="00BF13EC" w:rsidRDefault="003C4170" w:rsidP="008B7F86">
          <w:pPr>
            <w:spacing w:after="0" w:line="360" w:lineRule="auto"/>
            <w:ind w:left="-105"/>
            <w:jc w:val="both"/>
            <w:rPr>
              <w:rFonts w:ascii="Arial" w:eastAsia="MS Gothic" w:hAnsi="Arial" w:cs="Arial"/>
              <w:b/>
              <w:bCs/>
              <w:color w:val="365F91"/>
              <w:sz w:val="40"/>
              <w:szCs w:val="40"/>
            </w:rPr>
          </w:pPr>
          <w:r w:rsidRPr="00BF13EC">
            <w:rPr>
              <w:rFonts w:ascii="Arial" w:eastAsia="MS Gothic" w:hAnsi="Arial" w:hint="eastAsia"/>
              <w:b/>
              <w:bCs/>
              <w:color w:val="365F91"/>
              <w:sz w:val="40"/>
              <w:szCs w:val="40"/>
            </w:rPr>
            <w:t>プレス・リリース</w:t>
          </w:r>
        </w:p>
        <w:p w14:paraId="4B7A1387" w14:textId="77777777" w:rsidR="00787411" w:rsidRPr="00BF13EC" w:rsidRDefault="00787411" w:rsidP="00BF3CCF">
          <w:pPr>
            <w:spacing w:after="0" w:line="360" w:lineRule="auto"/>
            <w:ind w:left="-105"/>
            <w:jc w:val="both"/>
            <w:rPr>
              <w:rFonts w:ascii="Arial" w:eastAsia="MS Gothic" w:hAnsi="Arial" w:cs="Arial"/>
              <w:b/>
              <w:bCs/>
              <w:sz w:val="16"/>
              <w:szCs w:val="16"/>
            </w:rPr>
          </w:pPr>
          <w:r w:rsidRPr="00BF13EC">
            <w:rPr>
              <w:rFonts w:ascii="Arial" w:eastAsia="MS Gothic" w:hAnsi="Arial" w:hint="eastAsia"/>
              <w:b/>
              <w:bCs/>
              <w:sz w:val="16"/>
              <w:szCs w:val="16"/>
            </w:rPr>
            <w:t>KRAIBURG TPE</w:t>
          </w:r>
          <w:r w:rsidRPr="00BF13EC">
            <w:rPr>
              <w:rFonts w:ascii="Arial" w:eastAsia="MS Gothic" w:hAnsi="Arial" w:hint="eastAsia"/>
              <w:b/>
              <w:bCs/>
              <w:sz w:val="16"/>
              <w:szCs w:val="16"/>
            </w:rPr>
            <w:t>、自動車業界のための最新鋭のカウルを開発</w:t>
          </w:r>
        </w:p>
        <w:p w14:paraId="765F9503" w14:textId="049461D6" w:rsidR="003C4170" w:rsidRPr="00BF13EC" w:rsidRDefault="003C4170" w:rsidP="00BF3CCF">
          <w:pPr>
            <w:spacing w:after="0" w:line="360" w:lineRule="auto"/>
            <w:ind w:left="-105"/>
            <w:jc w:val="both"/>
            <w:rPr>
              <w:rFonts w:ascii="Arial" w:eastAsia="MS Gothic" w:hAnsi="Arial"/>
              <w:b/>
              <w:sz w:val="16"/>
              <w:szCs w:val="16"/>
            </w:rPr>
          </w:pPr>
          <w:r w:rsidRPr="00BF13EC">
            <w:rPr>
              <w:rFonts w:ascii="Arial" w:eastAsia="MS Gothic" w:hAnsi="Arial" w:hint="eastAsia"/>
              <w:b/>
              <w:sz w:val="16"/>
              <w:szCs w:val="16"/>
            </w:rPr>
            <w:t>クアラルンプール、</w:t>
          </w:r>
          <w:r w:rsidRPr="00BF13EC">
            <w:rPr>
              <w:rFonts w:ascii="Arial" w:eastAsia="MS Gothic" w:hAnsi="Arial" w:hint="eastAsia"/>
              <w:b/>
              <w:sz w:val="16"/>
              <w:szCs w:val="16"/>
            </w:rPr>
            <w:t>2023</w:t>
          </w:r>
          <w:r w:rsidRPr="00BF13EC">
            <w:rPr>
              <w:rFonts w:ascii="Arial" w:eastAsia="MS Gothic" w:hAnsi="Arial" w:hint="eastAsia"/>
              <w:b/>
              <w:sz w:val="16"/>
              <w:szCs w:val="16"/>
            </w:rPr>
            <w:t>年</w:t>
          </w:r>
          <w:r w:rsidRPr="00BF13EC">
            <w:rPr>
              <w:rFonts w:ascii="Arial" w:eastAsia="MS Gothic" w:hAnsi="Arial" w:hint="eastAsia"/>
              <w:b/>
              <w:sz w:val="16"/>
              <w:szCs w:val="16"/>
            </w:rPr>
            <w:t>11</w:t>
          </w:r>
          <w:r w:rsidRPr="00BF13EC">
            <w:rPr>
              <w:rFonts w:ascii="Arial" w:eastAsia="MS Gothic" w:hAnsi="Arial" w:hint="eastAsia"/>
              <w:b/>
              <w:sz w:val="16"/>
              <w:szCs w:val="16"/>
            </w:rPr>
            <w:t>月</w:t>
          </w:r>
        </w:p>
        <w:p w14:paraId="4BE48C59" w14:textId="77777777" w:rsidR="003C4170" w:rsidRPr="00BF13EC" w:rsidRDefault="003C4170" w:rsidP="003C4170">
          <w:pPr>
            <w:spacing w:after="0" w:line="360" w:lineRule="auto"/>
            <w:ind w:left="-105"/>
            <w:jc w:val="both"/>
            <w:rPr>
              <w:rFonts w:ascii="Arial" w:eastAsia="MS Gothic" w:hAnsi="Arial" w:cs="Arial"/>
              <w:b/>
              <w:bCs/>
              <w:sz w:val="16"/>
              <w:szCs w:val="16"/>
            </w:rPr>
          </w:pPr>
          <w:r w:rsidRPr="00DB7E79">
            <w:rPr>
              <w:rFonts w:ascii="Arial" w:eastAsia="MS Gothic" w:hAnsi="Arial" w:hint="eastAsia"/>
              <w:sz w:val="16"/>
              <w:szCs w:val="16"/>
            </w:rPr>
            <w:t>ページ</w:t>
          </w:r>
          <w:r w:rsidRPr="00BF13EC">
            <w:rPr>
              <w:rFonts w:ascii="Arial" w:eastAsia="MS Gothic" w:hAnsi="Arial" w:hint="eastAsia"/>
            </w:rPr>
            <w:t xml:space="preserve"> </w:t>
          </w:r>
          <w:r w:rsidRPr="00BF13EC">
            <w:rPr>
              <w:rFonts w:ascii="Arial" w:eastAsia="MS Gothic" w:hAnsi="Arial" w:cs="Arial" w:hint="eastAsia"/>
              <w:b/>
              <w:bCs/>
              <w:sz w:val="16"/>
              <w:szCs w:val="16"/>
            </w:rPr>
            <w:fldChar w:fldCharType="begin"/>
          </w:r>
          <w:r w:rsidRPr="00BF13EC">
            <w:rPr>
              <w:rFonts w:ascii="Arial" w:eastAsia="MS Gothic" w:hAnsi="Arial" w:cs="Arial" w:hint="eastAsia"/>
              <w:b/>
              <w:bCs/>
              <w:sz w:val="16"/>
              <w:szCs w:val="16"/>
            </w:rPr>
            <w:instrText>PAGE  \* Arabic  \* MERGEFORMAT</w:instrText>
          </w:r>
          <w:r w:rsidRPr="00BF13EC">
            <w:rPr>
              <w:rFonts w:ascii="Arial" w:eastAsia="MS Gothic" w:hAnsi="Arial" w:cs="Arial" w:hint="eastAsia"/>
              <w:b/>
              <w:bCs/>
              <w:sz w:val="16"/>
              <w:szCs w:val="16"/>
            </w:rPr>
            <w:fldChar w:fldCharType="separate"/>
          </w:r>
          <w:r w:rsidR="00BF13EC">
            <w:rPr>
              <w:rFonts w:ascii="Arial" w:eastAsia="MS Gothic" w:hAnsi="Arial" w:cs="Arial"/>
              <w:b/>
              <w:bCs/>
              <w:noProof/>
              <w:sz w:val="16"/>
              <w:szCs w:val="16"/>
            </w:rPr>
            <w:t>1</w:t>
          </w:r>
          <w:r w:rsidRPr="00BF13EC">
            <w:rPr>
              <w:rFonts w:ascii="Arial" w:eastAsia="MS Gothic" w:hAnsi="Arial" w:cs="Arial" w:hint="eastAsia"/>
              <w:b/>
              <w:bCs/>
              <w:sz w:val="16"/>
              <w:szCs w:val="16"/>
            </w:rPr>
            <w:fldChar w:fldCharType="end"/>
          </w:r>
          <w:r w:rsidRPr="00BF13EC">
            <w:rPr>
              <w:rFonts w:ascii="Arial" w:eastAsia="MS Gothic" w:hAnsi="Arial" w:hint="eastAsia"/>
            </w:rPr>
            <w:t xml:space="preserve"> / </w:t>
          </w:r>
          <w:r w:rsidRPr="00BF13EC">
            <w:rPr>
              <w:rFonts w:ascii="Arial" w:eastAsia="MS Gothic" w:hAnsi="Arial" w:cs="Arial" w:hint="eastAsia"/>
              <w:b/>
              <w:bCs/>
              <w:sz w:val="16"/>
              <w:szCs w:val="16"/>
            </w:rPr>
            <w:fldChar w:fldCharType="begin"/>
          </w:r>
          <w:r w:rsidRPr="00BF13EC">
            <w:rPr>
              <w:rFonts w:ascii="Arial" w:eastAsia="MS Gothic" w:hAnsi="Arial" w:cs="Arial" w:hint="eastAsia"/>
              <w:b/>
              <w:bCs/>
              <w:sz w:val="16"/>
              <w:szCs w:val="16"/>
            </w:rPr>
            <w:instrText>NUMPAGES  \* Arabic  \* MERGEFORMAT</w:instrText>
          </w:r>
          <w:r w:rsidRPr="00BF13EC">
            <w:rPr>
              <w:rFonts w:ascii="Arial" w:eastAsia="MS Gothic" w:hAnsi="Arial" w:cs="Arial" w:hint="eastAsia"/>
              <w:b/>
              <w:bCs/>
              <w:sz w:val="16"/>
              <w:szCs w:val="16"/>
            </w:rPr>
            <w:fldChar w:fldCharType="separate"/>
          </w:r>
          <w:r w:rsidR="00BF13EC">
            <w:rPr>
              <w:rFonts w:ascii="Arial" w:eastAsia="MS Gothic" w:hAnsi="Arial" w:cs="Arial"/>
              <w:b/>
              <w:bCs/>
              <w:noProof/>
              <w:sz w:val="16"/>
              <w:szCs w:val="16"/>
            </w:rPr>
            <w:t>4</w:t>
          </w:r>
          <w:r w:rsidRPr="00BF13EC">
            <w:rPr>
              <w:rFonts w:ascii="Arial" w:eastAsia="MS Gothic" w:hAnsi="Arial" w:cs="Arial" w:hint="eastAsia"/>
              <w:b/>
              <w:bCs/>
              <w:sz w:val="16"/>
              <w:szCs w:val="16"/>
            </w:rPr>
            <w:fldChar w:fldCharType="end"/>
          </w:r>
        </w:p>
      </w:tc>
      <w:tc>
        <w:tcPr>
          <w:tcW w:w="2977" w:type="dxa"/>
        </w:tcPr>
        <w:p w14:paraId="74C195ED" w14:textId="77777777" w:rsidR="003C4170" w:rsidRPr="00BF13EC" w:rsidRDefault="003C4170" w:rsidP="003C4170">
          <w:pPr>
            <w:pStyle w:val="Header"/>
            <w:tabs>
              <w:tab w:val="clear" w:pos="4703"/>
            </w:tabs>
            <w:rPr>
              <w:rFonts w:ascii="Arial" w:eastAsia="MS Gothic" w:hAnsi="Arial"/>
              <w:sz w:val="16"/>
            </w:rPr>
          </w:pPr>
          <w:r w:rsidRPr="00BF13EC">
            <w:rPr>
              <w:rFonts w:ascii="Arial" w:eastAsia="MS Gothic" w:hAnsi="Arial" w:hint="eastAsia"/>
              <w:sz w:val="16"/>
            </w:rPr>
            <w:t>KRAIBURG TPE TECHNOLOGY</w:t>
          </w:r>
        </w:p>
        <w:p w14:paraId="41A1A633" w14:textId="77777777" w:rsidR="003C4170" w:rsidRPr="00BF13EC" w:rsidRDefault="003C4170" w:rsidP="003C4170">
          <w:pPr>
            <w:pStyle w:val="Header"/>
            <w:tabs>
              <w:tab w:val="clear" w:pos="4703"/>
            </w:tabs>
            <w:rPr>
              <w:rFonts w:ascii="Arial" w:eastAsia="MS Gothic" w:hAnsi="Arial" w:cs="Arial"/>
              <w:sz w:val="16"/>
              <w:szCs w:val="16"/>
            </w:rPr>
          </w:pPr>
          <w:r w:rsidRPr="00BF13EC">
            <w:rPr>
              <w:rFonts w:ascii="Arial" w:eastAsia="MS Gothic" w:hAnsi="Arial" w:hint="eastAsia"/>
              <w:sz w:val="16"/>
            </w:rPr>
            <w:t>(M) SDN.BHD.</w:t>
          </w:r>
        </w:p>
        <w:p w14:paraId="7171CB2A" w14:textId="77777777" w:rsidR="003C4170" w:rsidRPr="00BF13EC" w:rsidRDefault="003C4170" w:rsidP="003C4170">
          <w:pPr>
            <w:pStyle w:val="Header"/>
            <w:tabs>
              <w:tab w:val="clear" w:pos="4703"/>
            </w:tabs>
            <w:rPr>
              <w:rFonts w:ascii="Arial" w:eastAsia="MS Gothic" w:hAnsi="Arial" w:cs="Arial"/>
              <w:sz w:val="16"/>
              <w:szCs w:val="16"/>
            </w:rPr>
          </w:pPr>
          <w:r w:rsidRPr="00BF13EC">
            <w:rPr>
              <w:rFonts w:ascii="Arial" w:eastAsia="MS Gothic" w:hAnsi="Arial" w:hint="eastAsia"/>
              <w:sz w:val="16"/>
              <w:szCs w:val="16"/>
            </w:rPr>
            <w:t>Lot 1839 Jalan KPB 6</w:t>
          </w:r>
        </w:p>
        <w:p w14:paraId="358C05E4" w14:textId="77777777" w:rsidR="003C4170" w:rsidRPr="00BF13EC" w:rsidRDefault="003C4170" w:rsidP="003C4170">
          <w:pPr>
            <w:pStyle w:val="Header"/>
            <w:tabs>
              <w:tab w:val="clear" w:pos="4703"/>
            </w:tabs>
            <w:rPr>
              <w:rFonts w:ascii="Arial" w:eastAsia="MS Gothic" w:hAnsi="Arial" w:cs="Arial"/>
              <w:sz w:val="16"/>
              <w:szCs w:val="16"/>
            </w:rPr>
          </w:pPr>
          <w:r w:rsidRPr="00BF13EC">
            <w:rPr>
              <w:rFonts w:ascii="Arial" w:eastAsia="MS Gothic" w:hAnsi="Arial" w:hint="eastAsia"/>
              <w:sz w:val="16"/>
              <w:szCs w:val="16"/>
            </w:rPr>
            <w:t xml:space="preserve">Kawasan Perindustrian </w:t>
          </w:r>
          <w:proofErr w:type="spellStart"/>
          <w:r w:rsidRPr="00BF13EC">
            <w:rPr>
              <w:rFonts w:ascii="Arial" w:eastAsia="MS Gothic" w:hAnsi="Arial" w:hint="eastAsia"/>
              <w:sz w:val="16"/>
              <w:szCs w:val="16"/>
            </w:rPr>
            <w:t>Balakong</w:t>
          </w:r>
          <w:proofErr w:type="spellEnd"/>
        </w:p>
        <w:p w14:paraId="57CACA94" w14:textId="77777777" w:rsidR="003C4170" w:rsidRPr="00BF13EC" w:rsidRDefault="003C4170" w:rsidP="003C4170">
          <w:pPr>
            <w:pStyle w:val="Header"/>
            <w:tabs>
              <w:tab w:val="clear" w:pos="4703"/>
            </w:tabs>
            <w:rPr>
              <w:rFonts w:ascii="Arial" w:eastAsia="MS Gothic" w:hAnsi="Arial" w:cs="Arial"/>
              <w:sz w:val="16"/>
              <w:szCs w:val="16"/>
            </w:rPr>
          </w:pPr>
          <w:r w:rsidRPr="00BF13EC">
            <w:rPr>
              <w:rFonts w:ascii="Arial" w:eastAsia="MS Gothic" w:hAnsi="Arial" w:hint="eastAsia"/>
              <w:sz w:val="16"/>
              <w:szCs w:val="16"/>
            </w:rPr>
            <w:t xml:space="preserve">43300 Seri Kembangan, Selangor, Malaysia </w:t>
          </w:r>
        </w:p>
        <w:p w14:paraId="19CA65F0" w14:textId="77777777" w:rsidR="003C4170" w:rsidRPr="00BF13EC" w:rsidRDefault="003C4170" w:rsidP="003C4170">
          <w:pPr>
            <w:pStyle w:val="Header"/>
            <w:tabs>
              <w:tab w:val="clear" w:pos="4703"/>
            </w:tabs>
            <w:rPr>
              <w:rFonts w:ascii="Arial" w:eastAsia="MS Gothic" w:hAnsi="Arial" w:cs="Arial"/>
              <w:sz w:val="16"/>
              <w:szCs w:val="16"/>
            </w:rPr>
          </w:pPr>
          <w:r w:rsidRPr="00BF13EC">
            <w:rPr>
              <w:rFonts w:ascii="Arial" w:eastAsia="MS Gothic" w:hAnsi="Arial" w:hint="eastAsia"/>
              <w:sz w:val="16"/>
              <w:szCs w:val="16"/>
            </w:rPr>
            <w:t>マレーシア</w:t>
          </w:r>
        </w:p>
        <w:p w14:paraId="04B55752" w14:textId="77777777" w:rsidR="003C4170" w:rsidRPr="00BF13EC" w:rsidRDefault="003C4170" w:rsidP="003C4170">
          <w:pPr>
            <w:pStyle w:val="Header"/>
            <w:tabs>
              <w:tab w:val="clear" w:pos="4703"/>
            </w:tabs>
            <w:rPr>
              <w:rFonts w:ascii="Arial" w:eastAsia="MS Gothic" w:hAnsi="Arial" w:cs="Arial"/>
              <w:sz w:val="16"/>
              <w:szCs w:val="16"/>
            </w:rPr>
          </w:pPr>
        </w:p>
        <w:p w14:paraId="3BE3A1EE" w14:textId="77777777" w:rsidR="003C4170" w:rsidRPr="00BF13EC" w:rsidRDefault="003C4170" w:rsidP="003C4170">
          <w:pPr>
            <w:pStyle w:val="Header"/>
            <w:tabs>
              <w:tab w:val="clear" w:pos="4703"/>
            </w:tabs>
            <w:rPr>
              <w:rFonts w:ascii="Arial" w:eastAsia="MS Gothic" w:hAnsi="Arial" w:cs="Arial"/>
              <w:sz w:val="16"/>
              <w:szCs w:val="16"/>
            </w:rPr>
          </w:pPr>
          <w:r w:rsidRPr="00BF13EC">
            <w:rPr>
              <w:rFonts w:ascii="Arial" w:eastAsia="MS Gothic" w:hAnsi="Arial" w:hint="eastAsia"/>
              <w:sz w:val="16"/>
            </w:rPr>
            <w:t xml:space="preserve">電話　</w:t>
          </w:r>
          <w:r w:rsidRPr="00BF13EC">
            <w:rPr>
              <w:rFonts w:ascii="Arial" w:eastAsia="MS Gothic" w:hAnsi="Arial" w:hint="eastAsia"/>
              <w:sz w:val="16"/>
            </w:rPr>
            <w:t>+60 3 95456393</w:t>
          </w:r>
        </w:p>
        <w:p w14:paraId="6328AA28" w14:textId="77777777" w:rsidR="003C4170" w:rsidRPr="00BF13EC" w:rsidRDefault="003C4170" w:rsidP="003C4170">
          <w:pPr>
            <w:pStyle w:val="Header"/>
            <w:tabs>
              <w:tab w:val="clear" w:pos="4703"/>
            </w:tabs>
            <w:rPr>
              <w:rFonts w:ascii="Arial" w:eastAsia="MS Gothic" w:hAnsi="Arial" w:cs="Arial"/>
              <w:sz w:val="16"/>
              <w:szCs w:val="16"/>
            </w:rPr>
          </w:pPr>
        </w:p>
        <w:p w14:paraId="2A14BF16" w14:textId="77777777" w:rsidR="003C4170" w:rsidRPr="00BF13EC" w:rsidRDefault="003C4170" w:rsidP="003C4170">
          <w:pPr>
            <w:pStyle w:val="Header"/>
            <w:tabs>
              <w:tab w:val="clear" w:pos="4703"/>
            </w:tabs>
            <w:rPr>
              <w:rFonts w:ascii="Arial" w:eastAsia="MS Gothic" w:hAnsi="Arial" w:cs="Arial"/>
              <w:sz w:val="16"/>
              <w:szCs w:val="16"/>
            </w:rPr>
          </w:pPr>
          <w:r w:rsidRPr="00BF13EC">
            <w:rPr>
              <w:rFonts w:ascii="Arial" w:eastAsia="MS Gothic" w:hAnsi="Arial" w:hint="eastAsia"/>
              <w:sz w:val="16"/>
            </w:rPr>
            <w:t>Info-asia@kraiburg-tpe.com</w:t>
          </w:r>
        </w:p>
        <w:p w14:paraId="768EAA4F" w14:textId="78F380D0" w:rsidR="003C4170" w:rsidRPr="00BF13EC" w:rsidRDefault="003C4170" w:rsidP="003C4170">
          <w:pPr>
            <w:pStyle w:val="Header"/>
            <w:tabs>
              <w:tab w:val="clear" w:pos="4703"/>
              <w:tab w:val="clear" w:pos="9406"/>
            </w:tabs>
            <w:rPr>
              <w:rFonts w:ascii="Arial" w:eastAsia="MS Gothic" w:hAnsi="Arial"/>
              <w:sz w:val="20"/>
            </w:rPr>
          </w:pPr>
          <w:r w:rsidRPr="00BF13EC">
            <w:rPr>
              <w:rFonts w:ascii="Arial" w:eastAsia="MS Gothic" w:hAnsi="Arial" w:hint="eastAsia"/>
              <w:sz w:val="16"/>
            </w:rPr>
            <w:t>www.kraiburg-tpe.com</w:t>
          </w:r>
        </w:p>
      </w:tc>
    </w:tr>
  </w:tbl>
  <w:p w14:paraId="63AF59F4" w14:textId="33A94DE5" w:rsidR="00F125F3" w:rsidRPr="00BF13EC" w:rsidRDefault="00BF13EC" w:rsidP="00C0054B">
    <w:pPr>
      <w:pStyle w:val="Header"/>
      <w:tabs>
        <w:tab w:val="clear" w:pos="4703"/>
        <w:tab w:val="clear" w:pos="9406"/>
      </w:tabs>
      <w:rPr>
        <w:rFonts w:ascii="Arial" w:eastAsia="MS Gothic" w:hAnsi="Arial" w:cs="Arial"/>
        <w:sz w:val="20"/>
        <w:szCs w:val="20"/>
      </w:rPr>
    </w:pPr>
    <w:r>
      <w:rPr>
        <w:rFonts w:ascii="Arial" w:eastAsia="MS Mincho" w:hAnsi="Arial" w:hint="eastAsia"/>
        <w:b/>
        <w:noProof/>
        <w:sz w:val="24"/>
        <w:szCs w:val="24"/>
        <w:lang w:bidi="ar-SA"/>
      </w:rPr>
      <mc:AlternateContent>
        <mc:Choice Requires="wps">
          <w:drawing>
            <wp:anchor distT="0" distB="0" distL="114300" distR="114300" simplePos="0" relativeHeight="251662336" behindDoc="0" locked="0" layoutInCell="1" allowOverlap="1" wp14:anchorId="3A807399" wp14:editId="4831B403">
              <wp:simplePos x="0" y="0"/>
              <wp:positionH relativeFrom="column">
                <wp:posOffset>4349115</wp:posOffset>
              </wp:positionH>
              <wp:positionV relativeFrom="paragraph">
                <wp:posOffset>3609975</wp:posOffset>
              </wp:positionV>
              <wp:extent cx="1885950" cy="3209925"/>
              <wp:effectExtent l="0" t="0" r="0" b="952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32099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3CA45B" w14:textId="77777777" w:rsidR="00C97AAF" w:rsidRPr="00BF13EC" w:rsidRDefault="00073D11" w:rsidP="0044562F">
                          <w:pPr>
                            <w:pStyle w:val="Header"/>
                            <w:rPr>
                              <w:rFonts w:ascii="Arial" w:eastAsia="MS Gothic" w:hAnsi="Arial" w:cs="Arial"/>
                              <w:b/>
                              <w:sz w:val="16"/>
                              <w:szCs w:val="16"/>
                            </w:rPr>
                          </w:pPr>
                          <w:r w:rsidRPr="00BF13EC">
                            <w:rPr>
                              <w:rFonts w:ascii="Arial" w:eastAsia="MS Gothic" w:hAnsi="Arial" w:hint="eastAsia"/>
                              <w:b/>
                              <w:sz w:val="16"/>
                              <w:szCs w:val="16"/>
                            </w:rPr>
                            <w:t>メディア連絡先：</w:t>
                          </w:r>
                        </w:p>
                        <w:p w14:paraId="6F7A1730" w14:textId="77777777" w:rsidR="00073D11" w:rsidRPr="00BF13EC" w:rsidRDefault="00073D11" w:rsidP="0044562F">
                          <w:pPr>
                            <w:pStyle w:val="Header"/>
                            <w:spacing w:line="120" w:lineRule="exact"/>
                            <w:rPr>
                              <w:rFonts w:ascii="Arial" w:eastAsia="MS Gothic" w:hAnsi="Arial" w:cs="Arial"/>
                              <w:sz w:val="16"/>
                              <w:szCs w:val="16"/>
                            </w:rPr>
                          </w:pPr>
                        </w:p>
                        <w:p w14:paraId="3DFB73B6" w14:textId="77777777" w:rsidR="00EC7126" w:rsidRPr="00BF13EC" w:rsidRDefault="00EC7126" w:rsidP="001E1888">
                          <w:pPr>
                            <w:pStyle w:val="BodyTextIndent"/>
                            <w:ind w:left="0"/>
                            <w:rPr>
                              <w:rFonts w:eastAsia="MS Gothic"/>
                              <w:bCs/>
                              <w:sz w:val="16"/>
                              <w:szCs w:val="16"/>
                            </w:rPr>
                          </w:pPr>
                        </w:p>
                        <w:p w14:paraId="7292DA5E" w14:textId="09481F1C" w:rsidR="00EC7126" w:rsidRPr="00BF13EC" w:rsidRDefault="00395377" w:rsidP="00EC7126">
                          <w:pPr>
                            <w:pStyle w:val="BodyTextIndent"/>
                            <w:ind w:left="0"/>
                            <w:rPr>
                              <w:rFonts w:eastAsia="MS Gothic"/>
                              <w:i w:val="0"/>
                              <w:sz w:val="16"/>
                            </w:rPr>
                          </w:pPr>
                          <w:r w:rsidRPr="00BF13EC">
                            <w:rPr>
                              <w:rFonts w:eastAsia="MS Gothic" w:hint="eastAsia"/>
                              <w:i w:val="0"/>
                              <w:sz w:val="16"/>
                            </w:rPr>
                            <w:t>Marlen Sittner</w:t>
                          </w:r>
                          <w:r w:rsidRPr="00BF13EC">
                            <w:rPr>
                              <w:rFonts w:eastAsia="MS Gothic" w:hint="eastAsia"/>
                              <w:i w:val="0"/>
                              <w:sz w:val="16"/>
                            </w:rPr>
                            <w:t>（マーレン・シットナー）</w:t>
                          </w:r>
                        </w:p>
                        <w:p w14:paraId="2EDE32C4" w14:textId="485B0BDD" w:rsidR="00395377" w:rsidRPr="00BF13EC" w:rsidRDefault="00395377" w:rsidP="00EC7126">
                          <w:pPr>
                            <w:pStyle w:val="BodyTextIndent"/>
                            <w:ind w:left="0"/>
                            <w:rPr>
                              <w:rFonts w:eastAsia="MS Gothic"/>
                              <w:i w:val="0"/>
                              <w:sz w:val="16"/>
                              <w:szCs w:val="16"/>
                            </w:rPr>
                          </w:pPr>
                          <w:r w:rsidRPr="00BF13EC">
                            <w:rPr>
                              <w:rFonts w:eastAsia="MS Gothic" w:hint="eastAsia"/>
                              <w:i w:val="0"/>
                              <w:sz w:val="16"/>
                            </w:rPr>
                            <w:t>ヘッド・オブ・デジタル・マーケティング</w:t>
                          </w:r>
                        </w:p>
                        <w:p w14:paraId="06D02C68" w14:textId="1A42A1DB" w:rsidR="00EC7126" w:rsidRPr="00BF13EC" w:rsidRDefault="00395377" w:rsidP="00EC7126">
                          <w:pPr>
                            <w:pStyle w:val="BodyTextIndent"/>
                            <w:ind w:left="0"/>
                            <w:rPr>
                              <w:rFonts w:eastAsia="MS Gothic"/>
                              <w:i w:val="0"/>
                              <w:sz w:val="16"/>
                              <w:szCs w:val="16"/>
                            </w:rPr>
                          </w:pPr>
                          <w:r w:rsidRPr="00BF13EC">
                            <w:rPr>
                              <w:rFonts w:eastAsia="MS Gothic" w:hint="eastAsia"/>
                              <w:i w:val="0"/>
                              <w:sz w:val="16"/>
                            </w:rPr>
                            <w:t>コーポレート・コミュニケーション・チーム</w:t>
                          </w:r>
                        </w:p>
                        <w:p w14:paraId="7B4446C1" w14:textId="33F02DA1" w:rsidR="00EC7126" w:rsidRPr="00BF13EC" w:rsidRDefault="00EC7126" w:rsidP="00EC7126">
                          <w:pPr>
                            <w:pStyle w:val="BodyTextIndent"/>
                            <w:ind w:left="0"/>
                            <w:rPr>
                              <w:rFonts w:eastAsia="MS Gothic"/>
                              <w:i w:val="0"/>
                              <w:sz w:val="16"/>
                              <w:szCs w:val="16"/>
                            </w:rPr>
                          </w:pPr>
                          <w:r w:rsidRPr="00BF13EC">
                            <w:rPr>
                              <w:rFonts w:eastAsia="MS Gothic" w:hint="eastAsia"/>
                              <w:i w:val="0"/>
                              <w:sz w:val="16"/>
                            </w:rPr>
                            <w:t>Phone: +49 8638 9810-272</w:t>
                          </w:r>
                        </w:p>
                        <w:p w14:paraId="055B4411" w14:textId="4B079E7B" w:rsidR="00EC7126" w:rsidRPr="00BF13EC" w:rsidRDefault="00DB7E79" w:rsidP="00EC7126">
                          <w:pPr>
                            <w:pStyle w:val="Header"/>
                            <w:spacing w:line="360" w:lineRule="auto"/>
                            <w:rPr>
                              <w:rFonts w:ascii="Arial" w:eastAsia="MS Gothic" w:hAnsi="Arial" w:cs="Arial"/>
                              <w:sz w:val="16"/>
                              <w:szCs w:val="16"/>
                            </w:rPr>
                          </w:pPr>
                          <w:hyperlink r:id="rId2" w:history="1">
                            <w:r w:rsidR="000A3CA1" w:rsidRPr="00BF13EC">
                              <w:rPr>
                                <w:rStyle w:val="Hyperlink"/>
                                <w:rFonts w:ascii="Arial" w:eastAsia="MS Gothic" w:hAnsi="Arial" w:hint="eastAsia"/>
                                <w:sz w:val="16"/>
                                <w:szCs w:val="16"/>
                              </w:rPr>
                              <w:t>marlen.sittner@kraiburg-tpe.com</w:t>
                            </w:r>
                          </w:hyperlink>
                        </w:p>
                        <w:p w14:paraId="040029B1" w14:textId="77777777" w:rsidR="00EC7126" w:rsidRPr="00BF13EC" w:rsidRDefault="00EC7126" w:rsidP="001E1888">
                          <w:pPr>
                            <w:pStyle w:val="BodyTextIndent"/>
                            <w:ind w:left="0"/>
                            <w:rPr>
                              <w:rFonts w:eastAsia="MS Gothic"/>
                              <w:bCs/>
                              <w:sz w:val="16"/>
                              <w:szCs w:val="16"/>
                            </w:rPr>
                          </w:pPr>
                        </w:p>
                        <w:p w14:paraId="3C084A6B" w14:textId="194EEDA9" w:rsidR="001E1888" w:rsidRPr="00BF13EC" w:rsidRDefault="001E1888" w:rsidP="001E1888">
                          <w:pPr>
                            <w:pStyle w:val="BodyTextIndent"/>
                            <w:ind w:left="0"/>
                            <w:rPr>
                              <w:rFonts w:eastAsia="MS Gothic"/>
                              <w:bCs/>
                              <w:sz w:val="16"/>
                              <w:szCs w:val="16"/>
                            </w:rPr>
                          </w:pPr>
                          <w:r w:rsidRPr="00BF13EC">
                            <w:rPr>
                              <w:rFonts w:eastAsia="MS Gothic" w:hint="eastAsia"/>
                              <w:bCs/>
                              <w:sz w:val="16"/>
                              <w:szCs w:val="16"/>
                            </w:rPr>
                            <w:t>アジア太平洋地域：</w:t>
                          </w:r>
                        </w:p>
                        <w:p w14:paraId="251BCDA1" w14:textId="77777777" w:rsidR="001E1888" w:rsidRPr="00BF13EC" w:rsidRDefault="001E1888" w:rsidP="001E1888">
                          <w:pPr>
                            <w:pStyle w:val="Header"/>
                            <w:spacing w:line="360" w:lineRule="auto"/>
                            <w:rPr>
                              <w:rFonts w:ascii="Arial" w:eastAsia="MS Gothic" w:hAnsi="Arial" w:cs="Arial"/>
                              <w:bCs/>
                              <w:iCs/>
                              <w:sz w:val="16"/>
                              <w:szCs w:val="16"/>
                            </w:rPr>
                          </w:pPr>
                          <w:r w:rsidRPr="00BF13EC">
                            <w:rPr>
                              <w:rFonts w:ascii="Arial" w:eastAsia="MS Gothic" w:hAnsi="Arial" w:hint="eastAsia"/>
                              <w:bCs/>
                              <w:iCs/>
                              <w:sz w:val="16"/>
                              <w:szCs w:val="16"/>
                            </w:rPr>
                            <w:t>Bridget Ngang</w:t>
                          </w:r>
                          <w:r w:rsidRPr="00BF13EC">
                            <w:rPr>
                              <w:rFonts w:ascii="Arial" w:eastAsia="MS Gothic" w:hAnsi="Arial" w:hint="eastAsia"/>
                              <w:bCs/>
                              <w:iCs/>
                              <w:sz w:val="16"/>
                              <w:szCs w:val="16"/>
                            </w:rPr>
                            <w:t>（ブリジット・ナン）</w:t>
                          </w:r>
                        </w:p>
                        <w:p w14:paraId="36AC5C66" w14:textId="77777777" w:rsidR="001E1888" w:rsidRPr="00BF13EC" w:rsidRDefault="001E1888" w:rsidP="001E1888">
                          <w:pPr>
                            <w:pStyle w:val="Header"/>
                            <w:spacing w:line="360" w:lineRule="auto"/>
                            <w:rPr>
                              <w:rFonts w:ascii="Arial" w:eastAsia="MS Gothic" w:hAnsi="Arial" w:cs="Arial"/>
                              <w:bCs/>
                              <w:iCs/>
                              <w:sz w:val="16"/>
                              <w:szCs w:val="16"/>
                            </w:rPr>
                          </w:pPr>
                          <w:r w:rsidRPr="00BF13EC">
                            <w:rPr>
                              <w:rFonts w:ascii="Arial" w:eastAsia="MS Gothic" w:hAnsi="Arial" w:hint="eastAsia"/>
                              <w:bCs/>
                              <w:iCs/>
                              <w:sz w:val="16"/>
                              <w:szCs w:val="16"/>
                            </w:rPr>
                            <w:t>アジア太平洋地域　マーケティング・マネージャー</w:t>
                          </w:r>
                        </w:p>
                        <w:p w14:paraId="0D6196C4" w14:textId="77777777" w:rsidR="001E1888" w:rsidRPr="00BF13EC" w:rsidRDefault="001E1888" w:rsidP="001E1888">
                          <w:pPr>
                            <w:pStyle w:val="Header"/>
                            <w:spacing w:line="360" w:lineRule="auto"/>
                            <w:rPr>
                              <w:rFonts w:ascii="Arial" w:eastAsia="MS Gothic" w:hAnsi="Arial" w:cs="Arial"/>
                              <w:bCs/>
                              <w:iCs/>
                              <w:sz w:val="16"/>
                              <w:szCs w:val="16"/>
                            </w:rPr>
                          </w:pPr>
                          <w:r w:rsidRPr="00BF13EC">
                            <w:rPr>
                              <w:rFonts w:ascii="Arial" w:eastAsia="MS Gothic" w:hAnsi="Arial" w:hint="eastAsia"/>
                              <w:bCs/>
                              <w:iCs/>
                              <w:sz w:val="16"/>
                              <w:szCs w:val="16"/>
                            </w:rPr>
                            <w:t>Phone: +603 9545 6301</w:t>
                          </w:r>
                        </w:p>
                        <w:p w14:paraId="73E18B48" w14:textId="77777777" w:rsidR="001E1888" w:rsidRPr="00BF13EC" w:rsidRDefault="00DB7E79" w:rsidP="001E1888">
                          <w:pPr>
                            <w:pStyle w:val="Header"/>
                            <w:spacing w:line="360" w:lineRule="auto"/>
                            <w:rPr>
                              <w:rFonts w:ascii="Arial" w:eastAsia="MS Gothic" w:hAnsi="Arial" w:cs="Arial"/>
                              <w:bCs/>
                              <w:iCs/>
                              <w:sz w:val="16"/>
                              <w:szCs w:val="16"/>
                            </w:rPr>
                          </w:pPr>
                          <w:hyperlink r:id="rId3" w:history="1">
                            <w:r w:rsidR="000A3CA1" w:rsidRPr="00BF13EC">
                              <w:rPr>
                                <w:rStyle w:val="Hyperlink"/>
                                <w:rFonts w:ascii="Arial" w:eastAsia="MS Gothic" w:hAnsi="Arial" w:hint="eastAsia"/>
                                <w:bCs/>
                                <w:iCs/>
                                <w:sz w:val="16"/>
                                <w:szCs w:val="16"/>
                              </w:rPr>
                              <w:t>bridget.ngang@kraiburg-tpe.com</w:t>
                            </w:r>
                          </w:hyperlink>
                        </w:p>
                        <w:p w14:paraId="2EA93E32" w14:textId="77777777" w:rsidR="001E1888" w:rsidRPr="00BF13EC" w:rsidRDefault="001E1888" w:rsidP="00C97AAF">
                          <w:pPr>
                            <w:pStyle w:val="BodyTextIndent"/>
                            <w:ind w:left="0"/>
                            <w:rPr>
                              <w:rFonts w:eastAsia="MS Gothic"/>
                              <w:bCs/>
                              <w:sz w:val="16"/>
                              <w:szCs w:val="16"/>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807399" id="_x0000_t202" coordsize="21600,21600" o:spt="202" path="m,l,21600r21600,l21600,xe">
              <v:stroke joinstyle="miter"/>
              <v:path gradientshapeok="t" o:connecttype="rect"/>
            </v:shapetype>
            <v:shape id="Text Box 2" o:spid="_x0000_s1026" type="#_x0000_t202" style="position:absolute;margin-left:342.45pt;margin-top:284.25pt;width:148.5pt;height:252.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" stroked="f">
              <v:textbox inset=",0,,0">
                <w:txbxContent>
                  <w:p w14:paraId="563CA45B" w14:textId="77777777" w:rsidR="00C97AAF" w:rsidRPr="00BF13EC" w:rsidRDefault="00073D11" w:rsidP="0044562F">
                    <w:pPr>
                      <w:pStyle w:val="a5"/>
                      <w:rPr>
                        <w:rFonts w:ascii="Arial" w:eastAsia="ＭＳ ゴシック" w:hAnsi="Arial" w:cs="Arial"/>
                        <w:b/>
                        <w:sz w:val="16"/>
                        <w:szCs w:val="16"/>
                      </w:rPr>
                    </w:pPr>
                    <w:r w:rsidRPr="00BF13EC">
                      <w:rPr>
                        <w:rFonts w:ascii="Arial" w:eastAsia="ＭＳ ゴシック" w:hAnsi="Arial" w:hint="eastAsia"/>
                        <w:b/>
                        <w:sz w:val="16"/>
                        <w:szCs w:val="16"/>
                      </w:rPr>
                      <w:t>メディア連絡先：</w:t>
                    </w:r>
                  </w:p>
                  <w:p w14:paraId="6F7A1730" w14:textId="77777777" w:rsidR="00073D11" w:rsidRPr="00BF13EC" w:rsidRDefault="00073D11" w:rsidP="0044562F">
                    <w:pPr>
                      <w:pStyle w:val="a5"/>
                      <w:spacing w:line="120" w:lineRule="exact"/>
                      <w:rPr>
                        <w:rFonts w:ascii="Arial" w:eastAsia="ＭＳ ゴシック" w:hAnsi="Arial" w:cs="Arial"/>
                        <w:sz w:val="16"/>
                        <w:szCs w:val="16"/>
                      </w:rPr>
                    </w:pPr>
                  </w:p>
                  <w:p w14:paraId="3DFB73B6" w14:textId="77777777" w:rsidR="00EC7126" w:rsidRPr="00BF13EC" w:rsidRDefault="00EC7126" w:rsidP="001E1888">
                    <w:pPr>
                      <w:pStyle w:val="a9"/>
                      <w:ind w:left="0"/>
                      <w:rPr>
                        <w:rFonts w:eastAsia="ＭＳ ゴシック"/>
                        <w:bCs/>
                        <w:sz w:val="16"/>
                        <w:szCs w:val="16"/>
                      </w:rPr>
                    </w:pPr>
                  </w:p>
                  <w:p w14:paraId="7292DA5E" w14:textId="09481F1C" w:rsidR="00EC7126" w:rsidRPr="00BF13EC" w:rsidRDefault="00395377" w:rsidP="00EC7126">
                    <w:pPr>
                      <w:pStyle w:val="a9"/>
                      <w:ind w:left="0"/>
                      <w:rPr>
                        <w:rFonts w:eastAsia="ＭＳ ゴシック"/>
                        <w:i w:val="0"/>
                        <w:sz w:val="16"/>
                      </w:rPr>
                    </w:pPr>
                    <w:proofErr w:type="spellStart"/>
                    <w:r w:rsidRPr="00BF13EC">
                      <w:rPr>
                        <w:rFonts w:eastAsia="ＭＳ ゴシック" w:hint="eastAsia"/>
                        <w:i w:val="0"/>
                        <w:sz w:val="16"/>
                      </w:rPr>
                      <w:t>Marlen</w:t>
                    </w:r>
                    <w:proofErr w:type="spellEnd"/>
                    <w:r w:rsidRPr="00BF13EC">
                      <w:rPr>
                        <w:rFonts w:eastAsia="ＭＳ ゴシック" w:hint="eastAsia"/>
                        <w:i w:val="0"/>
                        <w:sz w:val="16"/>
                      </w:rPr>
                      <w:t xml:space="preserve"> </w:t>
                    </w:r>
                    <w:proofErr w:type="spellStart"/>
                    <w:r w:rsidRPr="00BF13EC">
                      <w:rPr>
                        <w:rFonts w:eastAsia="ＭＳ ゴシック" w:hint="eastAsia"/>
                        <w:i w:val="0"/>
                        <w:sz w:val="16"/>
                      </w:rPr>
                      <w:t>Sittner</w:t>
                    </w:r>
                    <w:proofErr w:type="spellEnd"/>
                    <w:r w:rsidRPr="00BF13EC">
                      <w:rPr>
                        <w:rFonts w:eastAsia="ＭＳ ゴシック" w:hint="eastAsia"/>
                        <w:i w:val="0"/>
                        <w:sz w:val="16"/>
                      </w:rPr>
                      <w:t>（マーレン・シットナー）</w:t>
                    </w:r>
                  </w:p>
                  <w:p w14:paraId="2EDE32C4" w14:textId="485B0BDD" w:rsidR="00395377" w:rsidRPr="00BF13EC" w:rsidRDefault="00395377" w:rsidP="00EC7126">
                    <w:pPr>
                      <w:pStyle w:val="a9"/>
                      <w:ind w:left="0"/>
                      <w:rPr>
                        <w:rFonts w:eastAsia="ＭＳ ゴシック"/>
                        <w:i w:val="0"/>
                        <w:sz w:val="16"/>
                        <w:szCs w:val="16"/>
                      </w:rPr>
                    </w:pPr>
                    <w:r w:rsidRPr="00BF13EC">
                      <w:rPr>
                        <w:rFonts w:eastAsia="ＭＳ ゴシック" w:hint="eastAsia"/>
                        <w:i w:val="0"/>
                        <w:sz w:val="16"/>
                      </w:rPr>
                      <w:t>ヘッド・オブ・デジタル・マーケティング</w:t>
                    </w:r>
                  </w:p>
                  <w:p w14:paraId="06D02C68" w14:textId="1A42A1DB" w:rsidR="00EC7126" w:rsidRPr="00BF13EC" w:rsidRDefault="00395377" w:rsidP="00EC7126">
                    <w:pPr>
                      <w:pStyle w:val="a9"/>
                      <w:ind w:left="0"/>
                      <w:rPr>
                        <w:rFonts w:eastAsia="ＭＳ ゴシック"/>
                        <w:i w:val="0"/>
                        <w:sz w:val="16"/>
                        <w:szCs w:val="16"/>
                      </w:rPr>
                    </w:pPr>
                    <w:r w:rsidRPr="00BF13EC">
                      <w:rPr>
                        <w:rFonts w:eastAsia="ＭＳ ゴシック" w:hint="eastAsia"/>
                        <w:i w:val="0"/>
                        <w:sz w:val="16"/>
                      </w:rPr>
                      <w:t>コーポレート・コミュニケーション・チーム</w:t>
                    </w:r>
                  </w:p>
                  <w:p w14:paraId="7B4446C1" w14:textId="33F02DA1" w:rsidR="00EC7126" w:rsidRPr="00BF13EC" w:rsidRDefault="00EC7126" w:rsidP="00EC7126">
                    <w:pPr>
                      <w:pStyle w:val="a9"/>
                      <w:ind w:left="0"/>
                      <w:rPr>
                        <w:rFonts w:eastAsia="ＭＳ ゴシック"/>
                        <w:i w:val="0"/>
                        <w:sz w:val="16"/>
                        <w:szCs w:val="16"/>
                      </w:rPr>
                    </w:pPr>
                    <w:r w:rsidRPr="00BF13EC">
                      <w:rPr>
                        <w:rFonts w:eastAsia="ＭＳ ゴシック" w:hint="eastAsia"/>
                        <w:i w:val="0"/>
                        <w:sz w:val="16"/>
                      </w:rPr>
                      <w:t>Phone: +49 8638 9810-272</w:t>
                    </w:r>
                  </w:p>
                  <w:p w14:paraId="055B4411" w14:textId="4B079E7B" w:rsidR="00EC7126" w:rsidRPr="00BF13EC" w:rsidRDefault="00BF13EC" w:rsidP="00EC7126">
                    <w:pPr>
                      <w:pStyle w:val="a5"/>
                      <w:spacing w:line="360" w:lineRule="auto"/>
                      <w:rPr>
                        <w:rFonts w:ascii="Arial" w:eastAsia="ＭＳ ゴシック" w:hAnsi="Arial" w:cs="Arial"/>
                        <w:sz w:val="16"/>
                        <w:szCs w:val="16"/>
                      </w:rPr>
                    </w:pPr>
                    <w:hyperlink r:id="rId4" w:history="1">
                      <w:r w:rsidR="000A3CA1" w:rsidRPr="00BF13EC">
                        <w:rPr>
                          <w:rStyle w:val="af5"/>
                          <w:rFonts w:ascii="Arial" w:eastAsia="ＭＳ ゴシック" w:hAnsi="Arial" w:hint="eastAsia"/>
                          <w:sz w:val="16"/>
                          <w:szCs w:val="16"/>
                        </w:rPr>
                        <w:t>marlen.sittner@kraiburg-tpe.com</w:t>
                      </w:r>
                    </w:hyperlink>
                  </w:p>
                  <w:p w14:paraId="040029B1" w14:textId="77777777" w:rsidR="00EC7126" w:rsidRPr="00BF13EC" w:rsidRDefault="00EC7126" w:rsidP="001E1888">
                    <w:pPr>
                      <w:pStyle w:val="a9"/>
                      <w:ind w:left="0"/>
                      <w:rPr>
                        <w:rFonts w:eastAsia="ＭＳ ゴシック"/>
                        <w:bCs/>
                        <w:sz w:val="16"/>
                        <w:szCs w:val="16"/>
                      </w:rPr>
                    </w:pPr>
                  </w:p>
                  <w:p w14:paraId="3C084A6B" w14:textId="194EEDA9" w:rsidR="001E1888" w:rsidRPr="00BF13EC" w:rsidRDefault="001E1888" w:rsidP="001E1888">
                    <w:pPr>
                      <w:pStyle w:val="a9"/>
                      <w:ind w:left="0"/>
                      <w:rPr>
                        <w:rFonts w:eastAsia="ＭＳ ゴシック"/>
                        <w:bCs/>
                        <w:sz w:val="16"/>
                        <w:szCs w:val="16"/>
                      </w:rPr>
                    </w:pPr>
                    <w:r w:rsidRPr="00BF13EC">
                      <w:rPr>
                        <w:rFonts w:eastAsia="ＭＳ ゴシック" w:hint="eastAsia"/>
                        <w:bCs/>
                        <w:sz w:val="16"/>
                        <w:szCs w:val="16"/>
                      </w:rPr>
                      <w:t>アジア太平洋地域：</w:t>
                    </w:r>
                  </w:p>
                  <w:p w14:paraId="251BCDA1" w14:textId="77777777" w:rsidR="001E1888" w:rsidRPr="00BF13EC" w:rsidRDefault="001E1888" w:rsidP="001E1888">
                    <w:pPr>
                      <w:pStyle w:val="a5"/>
                      <w:spacing w:line="360" w:lineRule="auto"/>
                      <w:rPr>
                        <w:rFonts w:ascii="Arial" w:eastAsia="ＭＳ ゴシック" w:hAnsi="Arial" w:cs="Arial"/>
                        <w:bCs/>
                        <w:iCs/>
                        <w:sz w:val="16"/>
                        <w:szCs w:val="16"/>
                      </w:rPr>
                    </w:pPr>
                    <w:r w:rsidRPr="00BF13EC">
                      <w:rPr>
                        <w:rFonts w:ascii="Arial" w:eastAsia="ＭＳ ゴシック" w:hAnsi="Arial" w:hint="eastAsia"/>
                        <w:bCs/>
                        <w:iCs/>
                        <w:sz w:val="16"/>
                        <w:szCs w:val="16"/>
                      </w:rPr>
                      <w:t>Bridget Ngang</w:t>
                    </w:r>
                    <w:r w:rsidRPr="00BF13EC">
                      <w:rPr>
                        <w:rFonts w:ascii="Arial" w:eastAsia="ＭＳ ゴシック" w:hAnsi="Arial" w:hint="eastAsia"/>
                        <w:bCs/>
                        <w:iCs/>
                        <w:sz w:val="16"/>
                        <w:szCs w:val="16"/>
                      </w:rPr>
                      <w:t>（ブリジット・ナン）</w:t>
                    </w:r>
                  </w:p>
                  <w:p w14:paraId="36AC5C66" w14:textId="77777777" w:rsidR="001E1888" w:rsidRPr="00BF13EC" w:rsidRDefault="001E1888" w:rsidP="001E1888">
                    <w:pPr>
                      <w:pStyle w:val="a5"/>
                      <w:spacing w:line="360" w:lineRule="auto"/>
                      <w:rPr>
                        <w:rFonts w:ascii="Arial" w:eastAsia="ＭＳ ゴシック" w:hAnsi="Arial" w:cs="Arial"/>
                        <w:bCs/>
                        <w:iCs/>
                        <w:sz w:val="16"/>
                        <w:szCs w:val="16"/>
                      </w:rPr>
                    </w:pPr>
                    <w:r w:rsidRPr="00BF13EC">
                      <w:rPr>
                        <w:rFonts w:ascii="Arial" w:eastAsia="ＭＳ ゴシック" w:hAnsi="Arial" w:hint="eastAsia"/>
                        <w:bCs/>
                        <w:iCs/>
                        <w:sz w:val="16"/>
                        <w:szCs w:val="16"/>
                      </w:rPr>
                      <w:t>アジア太平洋地域　マーケティング・マネージャー</w:t>
                    </w:r>
                  </w:p>
                  <w:p w14:paraId="0D6196C4" w14:textId="77777777" w:rsidR="001E1888" w:rsidRPr="00BF13EC" w:rsidRDefault="001E1888" w:rsidP="001E1888">
                    <w:pPr>
                      <w:pStyle w:val="a5"/>
                      <w:spacing w:line="360" w:lineRule="auto"/>
                      <w:rPr>
                        <w:rFonts w:ascii="Arial" w:eastAsia="ＭＳ ゴシック" w:hAnsi="Arial" w:cs="Arial"/>
                        <w:bCs/>
                        <w:iCs/>
                        <w:sz w:val="16"/>
                        <w:szCs w:val="16"/>
                      </w:rPr>
                    </w:pPr>
                    <w:r w:rsidRPr="00BF13EC">
                      <w:rPr>
                        <w:rFonts w:ascii="Arial" w:eastAsia="ＭＳ ゴシック" w:hAnsi="Arial" w:hint="eastAsia"/>
                        <w:bCs/>
                        <w:iCs/>
                        <w:sz w:val="16"/>
                        <w:szCs w:val="16"/>
                      </w:rPr>
                      <w:t>Phone: +603 9545 6301</w:t>
                    </w:r>
                  </w:p>
                  <w:p w14:paraId="73E18B48" w14:textId="77777777" w:rsidR="001E1888" w:rsidRPr="00BF13EC" w:rsidRDefault="00BF13EC" w:rsidP="001E1888">
                    <w:pPr>
                      <w:pStyle w:val="a5"/>
                      <w:spacing w:line="360" w:lineRule="auto"/>
                      <w:rPr>
                        <w:rFonts w:ascii="Arial" w:eastAsia="ＭＳ ゴシック" w:hAnsi="Arial" w:cs="Arial"/>
                        <w:bCs/>
                        <w:iCs/>
                        <w:sz w:val="16"/>
                        <w:szCs w:val="16"/>
                      </w:rPr>
                    </w:pPr>
                    <w:hyperlink r:id="rId5" w:history="1">
                      <w:r w:rsidR="000A3CA1" w:rsidRPr="00BF13EC">
                        <w:rPr>
                          <w:rStyle w:val="af5"/>
                          <w:rFonts w:ascii="Arial" w:eastAsia="ＭＳ ゴシック" w:hAnsi="Arial" w:hint="eastAsia"/>
                          <w:bCs/>
                          <w:iCs/>
                          <w:sz w:val="16"/>
                          <w:szCs w:val="16"/>
                        </w:rPr>
                        <w:t>bridget.ngang@kraiburg-tpe.com</w:t>
                      </w:r>
                    </w:hyperlink>
                  </w:p>
                  <w:p w14:paraId="2EA93E32" w14:textId="77777777" w:rsidR="001E1888" w:rsidRPr="00BF13EC" w:rsidRDefault="001E1888" w:rsidP="00C97AAF">
                    <w:pPr>
                      <w:pStyle w:val="a9"/>
                      <w:ind w:left="0"/>
                      <w:rPr>
                        <w:rFonts w:eastAsia="ＭＳ ゴシック"/>
                        <w:bCs/>
                        <w:sz w:val="16"/>
                        <w:szCs w:val="16"/>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DE4142"/>
    <w:multiLevelType w:val="hybridMultilevel"/>
    <w:tmpl w:val="7A5EF388"/>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1573FEF"/>
    <w:multiLevelType w:val="hybridMultilevel"/>
    <w:tmpl w:val="EA263CB8"/>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4" w15:restartNumberingAfterBreak="0">
    <w:nsid w:val="335B6FE6"/>
    <w:multiLevelType w:val="hybridMultilevel"/>
    <w:tmpl w:val="4F2CC806"/>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5" w15:restartNumberingAfterBreak="0">
    <w:nsid w:val="3E754C83"/>
    <w:multiLevelType w:val="hybridMultilevel"/>
    <w:tmpl w:val="768EA5E6"/>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6" w15:restartNumberingAfterBreak="0">
    <w:nsid w:val="3F72449C"/>
    <w:multiLevelType w:val="hybridMultilevel"/>
    <w:tmpl w:val="CA5841BE"/>
    <w:lvl w:ilvl="0" w:tplc="44090001">
      <w:start w:val="1"/>
      <w:numFmt w:val="bullet"/>
      <w:lvlText w:val=""/>
      <w:lvlJc w:val="left"/>
      <w:pPr>
        <w:ind w:left="1080" w:hanging="360"/>
      </w:pPr>
      <w:rPr>
        <w:rFonts w:ascii="Symbol" w:hAnsi="Symbol"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7"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DF33B09"/>
    <w:multiLevelType w:val="hybridMultilevel"/>
    <w:tmpl w:val="141A668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50481C8B"/>
    <w:multiLevelType w:val="hybridMultilevel"/>
    <w:tmpl w:val="6C847E32"/>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0" w15:restartNumberingAfterBreak="0">
    <w:nsid w:val="54B61A36"/>
    <w:multiLevelType w:val="hybridMultilevel"/>
    <w:tmpl w:val="940C3802"/>
    <w:lvl w:ilvl="0" w:tplc="44090017">
      <w:start w:val="1"/>
      <w:numFmt w:val="lowerLetter"/>
      <w:lvlText w:val="%1)"/>
      <w:lvlJc w:val="left"/>
      <w:pPr>
        <w:ind w:left="720" w:hanging="360"/>
      </w:pPr>
    </w:lvl>
    <w:lvl w:ilvl="1" w:tplc="44090019">
      <w:start w:val="1"/>
      <w:numFmt w:val="lowerLetter"/>
      <w:lvlText w:val="%2."/>
      <w:lvlJc w:val="left"/>
      <w:pPr>
        <w:ind w:left="1440" w:hanging="360"/>
      </w:pPr>
    </w:lvl>
    <w:lvl w:ilvl="2" w:tplc="4409001B">
      <w:start w:val="1"/>
      <w:numFmt w:val="lowerRoman"/>
      <w:lvlText w:val="%3."/>
      <w:lvlJc w:val="right"/>
      <w:pPr>
        <w:ind w:left="2160" w:hanging="180"/>
      </w:pPr>
    </w:lvl>
    <w:lvl w:ilvl="3" w:tplc="4409000F">
      <w:start w:val="1"/>
      <w:numFmt w:val="decimal"/>
      <w:lvlText w:val="%4."/>
      <w:lvlJc w:val="left"/>
      <w:pPr>
        <w:ind w:left="2880" w:hanging="360"/>
      </w:pPr>
    </w:lvl>
    <w:lvl w:ilvl="4" w:tplc="44090019">
      <w:start w:val="1"/>
      <w:numFmt w:val="lowerLetter"/>
      <w:lvlText w:val="%5."/>
      <w:lvlJc w:val="left"/>
      <w:pPr>
        <w:ind w:left="3600" w:hanging="360"/>
      </w:pPr>
    </w:lvl>
    <w:lvl w:ilvl="5" w:tplc="4409001B">
      <w:start w:val="1"/>
      <w:numFmt w:val="lowerRoman"/>
      <w:lvlText w:val="%6."/>
      <w:lvlJc w:val="right"/>
      <w:pPr>
        <w:ind w:left="4320" w:hanging="180"/>
      </w:pPr>
    </w:lvl>
    <w:lvl w:ilvl="6" w:tplc="4409000F">
      <w:start w:val="1"/>
      <w:numFmt w:val="decimal"/>
      <w:lvlText w:val="%7."/>
      <w:lvlJc w:val="left"/>
      <w:pPr>
        <w:ind w:left="5040" w:hanging="360"/>
      </w:pPr>
    </w:lvl>
    <w:lvl w:ilvl="7" w:tplc="44090019">
      <w:start w:val="1"/>
      <w:numFmt w:val="lowerLetter"/>
      <w:lvlText w:val="%8."/>
      <w:lvlJc w:val="left"/>
      <w:pPr>
        <w:ind w:left="5760" w:hanging="360"/>
      </w:pPr>
    </w:lvl>
    <w:lvl w:ilvl="8" w:tplc="4409001B">
      <w:start w:val="1"/>
      <w:numFmt w:val="lowerRoman"/>
      <w:lvlText w:val="%9."/>
      <w:lvlJc w:val="right"/>
      <w:pPr>
        <w:ind w:left="6480" w:hanging="180"/>
      </w:pPr>
    </w:lvl>
  </w:abstractNum>
  <w:abstractNum w:abstractNumId="11" w15:restartNumberingAfterBreak="0">
    <w:nsid w:val="57A7627E"/>
    <w:multiLevelType w:val="multilevel"/>
    <w:tmpl w:val="9BEEA3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D4F6775"/>
    <w:multiLevelType w:val="hybridMultilevel"/>
    <w:tmpl w:val="966E7C2E"/>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3" w15:restartNumberingAfterBreak="0">
    <w:nsid w:val="684D0D0B"/>
    <w:multiLevelType w:val="hybridMultilevel"/>
    <w:tmpl w:val="2B48BD00"/>
    <w:lvl w:ilvl="0" w:tplc="44090001">
      <w:start w:val="1"/>
      <w:numFmt w:val="bullet"/>
      <w:lvlText w:val=""/>
      <w:lvlJc w:val="left"/>
      <w:pPr>
        <w:ind w:left="1080" w:hanging="360"/>
      </w:pPr>
      <w:rPr>
        <w:rFonts w:ascii="Symbol" w:hAnsi="Symbol"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14" w15:restartNumberingAfterBreak="0">
    <w:nsid w:val="71EA78CA"/>
    <w:multiLevelType w:val="hybridMultilevel"/>
    <w:tmpl w:val="72E8C066"/>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5" w15:restartNumberingAfterBreak="0">
    <w:nsid w:val="73E32B81"/>
    <w:multiLevelType w:val="hybridMultilevel"/>
    <w:tmpl w:val="DEA29134"/>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16" w15:restartNumberingAfterBreak="0">
    <w:nsid w:val="797714A8"/>
    <w:multiLevelType w:val="hybridMultilevel"/>
    <w:tmpl w:val="CFA68892"/>
    <w:lvl w:ilvl="0" w:tplc="44EA3B0C">
      <w:start w:val="1"/>
      <w:numFmt w:val="bullet"/>
      <w:lvlText w:val="-"/>
      <w:lvlJc w:val="left"/>
      <w:pPr>
        <w:ind w:left="720" w:hanging="360"/>
      </w:pPr>
      <w:rPr>
        <w:rFonts w:ascii="Calibri" w:eastAsiaTheme="minorEastAsia" w:hAnsi="Calibri" w:cs="Calibri"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7" w15:restartNumberingAfterBreak="0">
    <w:nsid w:val="7C0D5876"/>
    <w:multiLevelType w:val="hybridMultilevel"/>
    <w:tmpl w:val="F9086A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50279401">
    <w:abstractNumId w:val="2"/>
  </w:num>
  <w:num w:numId="2" w16cid:durableId="70659767">
    <w:abstractNumId w:val="7"/>
  </w:num>
  <w:num w:numId="3" w16cid:durableId="443308683">
    <w:abstractNumId w:val="1"/>
  </w:num>
  <w:num w:numId="4" w16cid:durableId="309017404">
    <w:abstractNumId w:val="17"/>
  </w:num>
  <w:num w:numId="5" w16cid:durableId="667253769">
    <w:abstractNumId w:val="11"/>
  </w:num>
  <w:num w:numId="6" w16cid:durableId="1461534555">
    <w:abstractNumId w:val="15"/>
  </w:num>
  <w:num w:numId="7" w16cid:durableId="567113715">
    <w:abstractNumId w:val="4"/>
  </w:num>
  <w:num w:numId="8" w16cid:durableId="300967343">
    <w:abstractNumId w:val="16"/>
  </w:num>
  <w:num w:numId="9" w16cid:durableId="370420487">
    <w:abstractNumId w:val="12"/>
  </w:num>
  <w:num w:numId="10" w16cid:durableId="1429428187">
    <w:abstractNumId w:val="0"/>
  </w:num>
  <w:num w:numId="11" w16cid:durableId="463546913">
    <w:abstractNumId w:val="9"/>
  </w:num>
  <w:num w:numId="12" w16cid:durableId="150596956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72041212">
    <w:abstractNumId w:val="3"/>
  </w:num>
  <w:num w:numId="14" w16cid:durableId="1438795766">
    <w:abstractNumId w:val="14"/>
  </w:num>
  <w:num w:numId="15" w16cid:durableId="1053238575">
    <w:abstractNumId w:val="8"/>
  </w:num>
  <w:num w:numId="16" w16cid:durableId="1332412692">
    <w:abstractNumId w:val="10"/>
  </w:num>
  <w:num w:numId="17" w16cid:durableId="907812215">
    <w:abstractNumId w:val="6"/>
  </w:num>
  <w:num w:numId="18" w16cid:durableId="172258930">
    <w:abstractNumId w:val="5"/>
  </w:num>
  <w:num w:numId="19" w16cid:durableId="351880841">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bordersDoNotSurroundHeader/>
  <w:bordersDoNotSurroundFooter/>
  <w:proofState w:spelling="clean" w:grammar="clean"/>
  <w:defaultTabStop w:val="720"/>
  <w:hyphenationZone w:val="425"/>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499B"/>
    <w:rsid w:val="00002382"/>
    <w:rsid w:val="0000282D"/>
    <w:rsid w:val="00005FA1"/>
    <w:rsid w:val="00013EA3"/>
    <w:rsid w:val="00020304"/>
    <w:rsid w:val="00022CB1"/>
    <w:rsid w:val="0003299A"/>
    <w:rsid w:val="00041B77"/>
    <w:rsid w:val="0004695A"/>
    <w:rsid w:val="00047CA0"/>
    <w:rsid w:val="000521D5"/>
    <w:rsid w:val="00055A30"/>
    <w:rsid w:val="00057785"/>
    <w:rsid w:val="0006085F"/>
    <w:rsid w:val="00065A69"/>
    <w:rsid w:val="00071236"/>
    <w:rsid w:val="00073D11"/>
    <w:rsid w:val="000759E8"/>
    <w:rsid w:val="00077E64"/>
    <w:rsid w:val="000829C6"/>
    <w:rsid w:val="00083596"/>
    <w:rsid w:val="0008699C"/>
    <w:rsid w:val="00086A3D"/>
    <w:rsid w:val="000903ED"/>
    <w:rsid w:val="0009376B"/>
    <w:rsid w:val="00093F48"/>
    <w:rsid w:val="00096CA7"/>
    <w:rsid w:val="00097276"/>
    <w:rsid w:val="00097D31"/>
    <w:rsid w:val="000A03C6"/>
    <w:rsid w:val="000A3CA1"/>
    <w:rsid w:val="000A4F86"/>
    <w:rsid w:val="000A510D"/>
    <w:rsid w:val="000A52EE"/>
    <w:rsid w:val="000B19D4"/>
    <w:rsid w:val="000B2944"/>
    <w:rsid w:val="000B6005"/>
    <w:rsid w:val="000B6A97"/>
    <w:rsid w:val="000C05DB"/>
    <w:rsid w:val="000C1FF5"/>
    <w:rsid w:val="000C3CBC"/>
    <w:rsid w:val="000C450A"/>
    <w:rsid w:val="000C5E10"/>
    <w:rsid w:val="000C60C8"/>
    <w:rsid w:val="000C7BFB"/>
    <w:rsid w:val="000D12E7"/>
    <w:rsid w:val="000D178A"/>
    <w:rsid w:val="000D54C6"/>
    <w:rsid w:val="000D59EC"/>
    <w:rsid w:val="000E2AEC"/>
    <w:rsid w:val="000F2DAE"/>
    <w:rsid w:val="000F32CD"/>
    <w:rsid w:val="000F3838"/>
    <w:rsid w:val="000F7C93"/>
    <w:rsid w:val="000F7C99"/>
    <w:rsid w:val="00100A43"/>
    <w:rsid w:val="00104033"/>
    <w:rsid w:val="00107310"/>
    <w:rsid w:val="001108E5"/>
    <w:rsid w:val="001119A9"/>
    <w:rsid w:val="00111F9D"/>
    <w:rsid w:val="00115094"/>
    <w:rsid w:val="00116B00"/>
    <w:rsid w:val="001175D8"/>
    <w:rsid w:val="0012042E"/>
    <w:rsid w:val="00120B15"/>
    <w:rsid w:val="00121D30"/>
    <w:rsid w:val="00122C56"/>
    <w:rsid w:val="001246FA"/>
    <w:rsid w:val="00133856"/>
    <w:rsid w:val="00133C79"/>
    <w:rsid w:val="00136F18"/>
    <w:rsid w:val="00137C57"/>
    <w:rsid w:val="00140711"/>
    <w:rsid w:val="00141D34"/>
    <w:rsid w:val="00144072"/>
    <w:rsid w:val="00146E7E"/>
    <w:rsid w:val="001507B4"/>
    <w:rsid w:val="00150A0F"/>
    <w:rsid w:val="00156BDE"/>
    <w:rsid w:val="00163E63"/>
    <w:rsid w:val="001655F4"/>
    <w:rsid w:val="00165956"/>
    <w:rsid w:val="0017332B"/>
    <w:rsid w:val="00173B45"/>
    <w:rsid w:val="0017431E"/>
    <w:rsid w:val="00177563"/>
    <w:rsid w:val="00180F66"/>
    <w:rsid w:val="0018691E"/>
    <w:rsid w:val="00186CE3"/>
    <w:rsid w:val="00190A79"/>
    <w:rsid w:val="001912E3"/>
    <w:rsid w:val="001937B4"/>
    <w:rsid w:val="00196354"/>
    <w:rsid w:val="001A0701"/>
    <w:rsid w:val="001A1A47"/>
    <w:rsid w:val="001A6108"/>
    <w:rsid w:val="001A6E10"/>
    <w:rsid w:val="001B400F"/>
    <w:rsid w:val="001C2242"/>
    <w:rsid w:val="001C311C"/>
    <w:rsid w:val="001C4EAE"/>
    <w:rsid w:val="001C701E"/>
    <w:rsid w:val="001C7821"/>
    <w:rsid w:val="001C787B"/>
    <w:rsid w:val="001D003B"/>
    <w:rsid w:val="001D04BB"/>
    <w:rsid w:val="001D41F8"/>
    <w:rsid w:val="001E1888"/>
    <w:rsid w:val="001F37C4"/>
    <w:rsid w:val="001F4135"/>
    <w:rsid w:val="001F4509"/>
    <w:rsid w:val="001F4F5D"/>
    <w:rsid w:val="00201710"/>
    <w:rsid w:val="00203048"/>
    <w:rsid w:val="002129DC"/>
    <w:rsid w:val="00213E75"/>
    <w:rsid w:val="00214C89"/>
    <w:rsid w:val="002161B6"/>
    <w:rsid w:val="00225FD8"/>
    <w:rsid w:val="002262B1"/>
    <w:rsid w:val="00233574"/>
    <w:rsid w:val="00235BA5"/>
    <w:rsid w:val="002455DD"/>
    <w:rsid w:val="00250990"/>
    <w:rsid w:val="00256E0E"/>
    <w:rsid w:val="002631F5"/>
    <w:rsid w:val="00267260"/>
    <w:rsid w:val="00281DBF"/>
    <w:rsid w:val="00281FF5"/>
    <w:rsid w:val="0028506D"/>
    <w:rsid w:val="0028707A"/>
    <w:rsid w:val="00290773"/>
    <w:rsid w:val="002934F9"/>
    <w:rsid w:val="00296D54"/>
    <w:rsid w:val="0029752E"/>
    <w:rsid w:val="002A37DD"/>
    <w:rsid w:val="002A3920"/>
    <w:rsid w:val="002A4735"/>
    <w:rsid w:val="002A532B"/>
    <w:rsid w:val="002B0401"/>
    <w:rsid w:val="002B2DEF"/>
    <w:rsid w:val="002B3A55"/>
    <w:rsid w:val="002B5047"/>
    <w:rsid w:val="002B5F60"/>
    <w:rsid w:val="002B7CE1"/>
    <w:rsid w:val="002C3084"/>
    <w:rsid w:val="002C4280"/>
    <w:rsid w:val="002C536B"/>
    <w:rsid w:val="002C6993"/>
    <w:rsid w:val="002C7BE6"/>
    <w:rsid w:val="002D03CB"/>
    <w:rsid w:val="002D3BC0"/>
    <w:rsid w:val="002D73D6"/>
    <w:rsid w:val="002E1053"/>
    <w:rsid w:val="002E4504"/>
    <w:rsid w:val="002F135A"/>
    <w:rsid w:val="002F2061"/>
    <w:rsid w:val="002F4492"/>
    <w:rsid w:val="002F563D"/>
    <w:rsid w:val="002F573C"/>
    <w:rsid w:val="00304543"/>
    <w:rsid w:val="00310A64"/>
    <w:rsid w:val="00312545"/>
    <w:rsid w:val="00324D73"/>
    <w:rsid w:val="00325394"/>
    <w:rsid w:val="00325EA7"/>
    <w:rsid w:val="00326FA2"/>
    <w:rsid w:val="0033017E"/>
    <w:rsid w:val="00340D67"/>
    <w:rsid w:val="00347067"/>
    <w:rsid w:val="0035152E"/>
    <w:rsid w:val="0035328E"/>
    <w:rsid w:val="00356006"/>
    <w:rsid w:val="0035752C"/>
    <w:rsid w:val="00364268"/>
    <w:rsid w:val="0036557B"/>
    <w:rsid w:val="00384C83"/>
    <w:rsid w:val="0038768D"/>
    <w:rsid w:val="00394212"/>
    <w:rsid w:val="00395377"/>
    <w:rsid w:val="003955E2"/>
    <w:rsid w:val="00396DE4"/>
    <w:rsid w:val="00396F67"/>
    <w:rsid w:val="003A389E"/>
    <w:rsid w:val="003A50BB"/>
    <w:rsid w:val="003B042D"/>
    <w:rsid w:val="003B2331"/>
    <w:rsid w:val="003C34B2"/>
    <w:rsid w:val="003C4170"/>
    <w:rsid w:val="003C65BD"/>
    <w:rsid w:val="003C6DEF"/>
    <w:rsid w:val="003C78DA"/>
    <w:rsid w:val="003E2CB0"/>
    <w:rsid w:val="003E334E"/>
    <w:rsid w:val="003E3D8B"/>
    <w:rsid w:val="003E4160"/>
    <w:rsid w:val="003E649C"/>
    <w:rsid w:val="004002A2"/>
    <w:rsid w:val="0040224A"/>
    <w:rsid w:val="00404A1D"/>
    <w:rsid w:val="004057E3"/>
    <w:rsid w:val="00405904"/>
    <w:rsid w:val="00406C85"/>
    <w:rsid w:val="00410B91"/>
    <w:rsid w:val="00432CA6"/>
    <w:rsid w:val="00435158"/>
    <w:rsid w:val="00436125"/>
    <w:rsid w:val="004407AE"/>
    <w:rsid w:val="00444D45"/>
    <w:rsid w:val="0044562F"/>
    <w:rsid w:val="00447506"/>
    <w:rsid w:val="0045042F"/>
    <w:rsid w:val="004543BF"/>
    <w:rsid w:val="004560BB"/>
    <w:rsid w:val="004562AC"/>
    <w:rsid w:val="00456843"/>
    <w:rsid w:val="00456A3B"/>
    <w:rsid w:val="004701E5"/>
    <w:rsid w:val="004714FF"/>
    <w:rsid w:val="00471A94"/>
    <w:rsid w:val="00473F42"/>
    <w:rsid w:val="0047409A"/>
    <w:rsid w:val="00481947"/>
    <w:rsid w:val="00482B9C"/>
    <w:rsid w:val="00483E1E"/>
    <w:rsid w:val="004856BE"/>
    <w:rsid w:val="004919AE"/>
    <w:rsid w:val="00493BFC"/>
    <w:rsid w:val="004A06FC"/>
    <w:rsid w:val="004A3BE3"/>
    <w:rsid w:val="004A474D"/>
    <w:rsid w:val="004A62E0"/>
    <w:rsid w:val="004A6454"/>
    <w:rsid w:val="004B0469"/>
    <w:rsid w:val="004B233C"/>
    <w:rsid w:val="004B75FE"/>
    <w:rsid w:val="004C1164"/>
    <w:rsid w:val="004C3A08"/>
    <w:rsid w:val="004C3B90"/>
    <w:rsid w:val="004C3CCB"/>
    <w:rsid w:val="004C6BE6"/>
    <w:rsid w:val="004C6E24"/>
    <w:rsid w:val="004D5BAF"/>
    <w:rsid w:val="004E0EEE"/>
    <w:rsid w:val="004F50BB"/>
    <w:rsid w:val="004F6395"/>
    <w:rsid w:val="004F758B"/>
    <w:rsid w:val="00502615"/>
    <w:rsid w:val="0050419E"/>
    <w:rsid w:val="00505735"/>
    <w:rsid w:val="005146C9"/>
    <w:rsid w:val="00517446"/>
    <w:rsid w:val="00527D82"/>
    <w:rsid w:val="00530A45"/>
    <w:rsid w:val="005310E3"/>
    <w:rsid w:val="005320D5"/>
    <w:rsid w:val="00534339"/>
    <w:rsid w:val="00541D34"/>
    <w:rsid w:val="0054392A"/>
    <w:rsid w:val="00545127"/>
    <w:rsid w:val="005466FE"/>
    <w:rsid w:val="00550355"/>
    <w:rsid w:val="00550C61"/>
    <w:rsid w:val="005515D6"/>
    <w:rsid w:val="00552AA1"/>
    <w:rsid w:val="00552D21"/>
    <w:rsid w:val="00555589"/>
    <w:rsid w:val="00570576"/>
    <w:rsid w:val="0057225E"/>
    <w:rsid w:val="00576C2E"/>
    <w:rsid w:val="005772B9"/>
    <w:rsid w:val="00577BE3"/>
    <w:rsid w:val="00597472"/>
    <w:rsid w:val="005A0C48"/>
    <w:rsid w:val="005A27C6"/>
    <w:rsid w:val="005A34EE"/>
    <w:rsid w:val="005A45F1"/>
    <w:rsid w:val="005A5D20"/>
    <w:rsid w:val="005A7FD1"/>
    <w:rsid w:val="005B26DB"/>
    <w:rsid w:val="005B386E"/>
    <w:rsid w:val="005B6B7E"/>
    <w:rsid w:val="005C1CB1"/>
    <w:rsid w:val="005C2021"/>
    <w:rsid w:val="005C4033"/>
    <w:rsid w:val="005C59F4"/>
    <w:rsid w:val="005D467D"/>
    <w:rsid w:val="005E1753"/>
    <w:rsid w:val="005E1C3F"/>
    <w:rsid w:val="005E3F1F"/>
    <w:rsid w:val="005E6A19"/>
    <w:rsid w:val="006052A4"/>
    <w:rsid w:val="00605ED9"/>
    <w:rsid w:val="00606916"/>
    <w:rsid w:val="00610497"/>
    <w:rsid w:val="00614010"/>
    <w:rsid w:val="00614013"/>
    <w:rsid w:val="006154FB"/>
    <w:rsid w:val="00620F45"/>
    <w:rsid w:val="00621FED"/>
    <w:rsid w:val="006238F6"/>
    <w:rsid w:val="00633556"/>
    <w:rsid w:val="006353DB"/>
    <w:rsid w:val="0063701A"/>
    <w:rsid w:val="00640E12"/>
    <w:rsid w:val="00644782"/>
    <w:rsid w:val="0064765B"/>
    <w:rsid w:val="00651DCD"/>
    <w:rsid w:val="00654E6B"/>
    <w:rsid w:val="006612CA"/>
    <w:rsid w:val="00661898"/>
    <w:rsid w:val="00661BAB"/>
    <w:rsid w:val="00670399"/>
    <w:rsid w:val="006709AB"/>
    <w:rsid w:val="00671210"/>
    <w:rsid w:val="006737DA"/>
    <w:rsid w:val="006739FD"/>
    <w:rsid w:val="006802FB"/>
    <w:rsid w:val="00681427"/>
    <w:rsid w:val="006919F2"/>
    <w:rsid w:val="00691DF1"/>
    <w:rsid w:val="00692233"/>
    <w:rsid w:val="00692A27"/>
    <w:rsid w:val="00696D06"/>
    <w:rsid w:val="006A03C5"/>
    <w:rsid w:val="006A6A86"/>
    <w:rsid w:val="006B0D90"/>
    <w:rsid w:val="006B1DAF"/>
    <w:rsid w:val="006B33D8"/>
    <w:rsid w:val="006B391A"/>
    <w:rsid w:val="006B668E"/>
    <w:rsid w:val="006C178C"/>
    <w:rsid w:val="006C36A0"/>
    <w:rsid w:val="006C3919"/>
    <w:rsid w:val="006C4263"/>
    <w:rsid w:val="006C48AD"/>
    <w:rsid w:val="006C56CC"/>
    <w:rsid w:val="006C629F"/>
    <w:rsid w:val="006D0902"/>
    <w:rsid w:val="006D238F"/>
    <w:rsid w:val="006D333F"/>
    <w:rsid w:val="006D7BB3"/>
    <w:rsid w:val="006D7D9F"/>
    <w:rsid w:val="006E449C"/>
    <w:rsid w:val="006E4B80"/>
    <w:rsid w:val="006E65CF"/>
    <w:rsid w:val="006F09EB"/>
    <w:rsid w:val="006F5DF8"/>
    <w:rsid w:val="00702A9F"/>
    <w:rsid w:val="007032E6"/>
    <w:rsid w:val="00706824"/>
    <w:rsid w:val="007144EB"/>
    <w:rsid w:val="0071575E"/>
    <w:rsid w:val="00720A77"/>
    <w:rsid w:val="00721D5E"/>
    <w:rsid w:val="007228C7"/>
    <w:rsid w:val="00722F2A"/>
    <w:rsid w:val="00723A37"/>
    <w:rsid w:val="00726D03"/>
    <w:rsid w:val="0072737D"/>
    <w:rsid w:val="00730341"/>
    <w:rsid w:val="00744F3B"/>
    <w:rsid w:val="0076079D"/>
    <w:rsid w:val="00762555"/>
    <w:rsid w:val="0077610C"/>
    <w:rsid w:val="0078239C"/>
    <w:rsid w:val="007831E2"/>
    <w:rsid w:val="00784C57"/>
    <w:rsid w:val="00786798"/>
    <w:rsid w:val="00787411"/>
    <w:rsid w:val="007935B6"/>
    <w:rsid w:val="00793BF4"/>
    <w:rsid w:val="00796E8F"/>
    <w:rsid w:val="007974C7"/>
    <w:rsid w:val="007A5BF6"/>
    <w:rsid w:val="007A70D0"/>
    <w:rsid w:val="007A7755"/>
    <w:rsid w:val="007B1D9F"/>
    <w:rsid w:val="007B21F8"/>
    <w:rsid w:val="007B3E50"/>
    <w:rsid w:val="007B4C2D"/>
    <w:rsid w:val="007B730E"/>
    <w:rsid w:val="007C378A"/>
    <w:rsid w:val="007C4364"/>
    <w:rsid w:val="007D2C88"/>
    <w:rsid w:val="007D5A24"/>
    <w:rsid w:val="007D7444"/>
    <w:rsid w:val="007E254D"/>
    <w:rsid w:val="007F1877"/>
    <w:rsid w:val="007F3DBF"/>
    <w:rsid w:val="007F5D28"/>
    <w:rsid w:val="0080194B"/>
    <w:rsid w:val="00801E68"/>
    <w:rsid w:val="00812260"/>
    <w:rsid w:val="0081296C"/>
    <w:rsid w:val="00813063"/>
    <w:rsid w:val="0081509E"/>
    <w:rsid w:val="00823B61"/>
    <w:rsid w:val="0082753C"/>
    <w:rsid w:val="00827B2C"/>
    <w:rsid w:val="00835B9C"/>
    <w:rsid w:val="00855764"/>
    <w:rsid w:val="008608C3"/>
    <w:rsid w:val="00863230"/>
    <w:rsid w:val="00867716"/>
    <w:rsid w:val="00867DC3"/>
    <w:rsid w:val="008725D0"/>
    <w:rsid w:val="00872EB4"/>
    <w:rsid w:val="00874A1A"/>
    <w:rsid w:val="00885E31"/>
    <w:rsid w:val="008868FE"/>
    <w:rsid w:val="00887A45"/>
    <w:rsid w:val="00892BB3"/>
    <w:rsid w:val="00893ECA"/>
    <w:rsid w:val="00895B7D"/>
    <w:rsid w:val="008A055F"/>
    <w:rsid w:val="008A63B1"/>
    <w:rsid w:val="008A7016"/>
    <w:rsid w:val="008B1F30"/>
    <w:rsid w:val="008B2E96"/>
    <w:rsid w:val="008B4695"/>
    <w:rsid w:val="008B6AFF"/>
    <w:rsid w:val="008B7F86"/>
    <w:rsid w:val="008C2BD3"/>
    <w:rsid w:val="008C2E33"/>
    <w:rsid w:val="008C43CA"/>
    <w:rsid w:val="008D4A54"/>
    <w:rsid w:val="008D6339"/>
    <w:rsid w:val="008D6B76"/>
    <w:rsid w:val="008E12A5"/>
    <w:rsid w:val="008E5B5F"/>
    <w:rsid w:val="008E7663"/>
    <w:rsid w:val="008F1106"/>
    <w:rsid w:val="008F3C99"/>
    <w:rsid w:val="008F55F4"/>
    <w:rsid w:val="008F7818"/>
    <w:rsid w:val="00900127"/>
    <w:rsid w:val="00901B23"/>
    <w:rsid w:val="00905FBF"/>
    <w:rsid w:val="00915866"/>
    <w:rsid w:val="00916950"/>
    <w:rsid w:val="00923998"/>
    <w:rsid w:val="00923B42"/>
    <w:rsid w:val="00923D2E"/>
    <w:rsid w:val="009324CB"/>
    <w:rsid w:val="00935C50"/>
    <w:rsid w:val="00937972"/>
    <w:rsid w:val="009403D9"/>
    <w:rsid w:val="00940837"/>
    <w:rsid w:val="009416C1"/>
    <w:rsid w:val="00945459"/>
    <w:rsid w:val="00947191"/>
    <w:rsid w:val="00947D55"/>
    <w:rsid w:val="00954B8E"/>
    <w:rsid w:val="009550E8"/>
    <w:rsid w:val="00957AAC"/>
    <w:rsid w:val="009618DB"/>
    <w:rsid w:val="009640FC"/>
    <w:rsid w:val="00964C40"/>
    <w:rsid w:val="00975769"/>
    <w:rsid w:val="0098002D"/>
    <w:rsid w:val="00980DBB"/>
    <w:rsid w:val="009927D5"/>
    <w:rsid w:val="009B1C7C"/>
    <w:rsid w:val="009B32CA"/>
    <w:rsid w:val="009B5422"/>
    <w:rsid w:val="009C0F7D"/>
    <w:rsid w:val="009C0FD6"/>
    <w:rsid w:val="009C48F1"/>
    <w:rsid w:val="009C71C3"/>
    <w:rsid w:val="009D2688"/>
    <w:rsid w:val="009D61E9"/>
    <w:rsid w:val="009D70E1"/>
    <w:rsid w:val="009D76BB"/>
    <w:rsid w:val="009E74A0"/>
    <w:rsid w:val="009F499B"/>
    <w:rsid w:val="009F619F"/>
    <w:rsid w:val="009F61CE"/>
    <w:rsid w:val="00A034FB"/>
    <w:rsid w:val="00A0563F"/>
    <w:rsid w:val="00A26505"/>
    <w:rsid w:val="00A27D3B"/>
    <w:rsid w:val="00A27E40"/>
    <w:rsid w:val="00A30CF5"/>
    <w:rsid w:val="00A34994"/>
    <w:rsid w:val="00A3522E"/>
    <w:rsid w:val="00A3687E"/>
    <w:rsid w:val="00A36C89"/>
    <w:rsid w:val="00A40DE9"/>
    <w:rsid w:val="00A423D7"/>
    <w:rsid w:val="00A4365C"/>
    <w:rsid w:val="00A477BF"/>
    <w:rsid w:val="00A528DC"/>
    <w:rsid w:val="00A56365"/>
    <w:rsid w:val="00A57CD6"/>
    <w:rsid w:val="00A600BB"/>
    <w:rsid w:val="00A62DDC"/>
    <w:rsid w:val="00A65BEC"/>
    <w:rsid w:val="00A67811"/>
    <w:rsid w:val="00A67980"/>
    <w:rsid w:val="00A709B8"/>
    <w:rsid w:val="00A745FD"/>
    <w:rsid w:val="00A767E3"/>
    <w:rsid w:val="00A805C3"/>
    <w:rsid w:val="00A805F6"/>
    <w:rsid w:val="00A81CD7"/>
    <w:rsid w:val="00A8314D"/>
    <w:rsid w:val="00A832FB"/>
    <w:rsid w:val="00A91448"/>
    <w:rsid w:val="00A93D7F"/>
    <w:rsid w:val="00AA433C"/>
    <w:rsid w:val="00AA66C4"/>
    <w:rsid w:val="00AB4736"/>
    <w:rsid w:val="00AB48F2"/>
    <w:rsid w:val="00AB4AEA"/>
    <w:rsid w:val="00AB4BC4"/>
    <w:rsid w:val="00AC637F"/>
    <w:rsid w:val="00AD13B3"/>
    <w:rsid w:val="00AD2227"/>
    <w:rsid w:val="00AD29B8"/>
    <w:rsid w:val="00AD5919"/>
    <w:rsid w:val="00AD6D80"/>
    <w:rsid w:val="00AD7F3A"/>
    <w:rsid w:val="00AE1711"/>
    <w:rsid w:val="00AE2D28"/>
    <w:rsid w:val="00AE7959"/>
    <w:rsid w:val="00AF442B"/>
    <w:rsid w:val="00AF706E"/>
    <w:rsid w:val="00AF73F9"/>
    <w:rsid w:val="00B022F8"/>
    <w:rsid w:val="00B039C3"/>
    <w:rsid w:val="00B056AE"/>
    <w:rsid w:val="00B05D3F"/>
    <w:rsid w:val="00B11451"/>
    <w:rsid w:val="00B140E7"/>
    <w:rsid w:val="00B20D0E"/>
    <w:rsid w:val="00B21133"/>
    <w:rsid w:val="00B26E20"/>
    <w:rsid w:val="00B30C98"/>
    <w:rsid w:val="00B339CB"/>
    <w:rsid w:val="00B3545E"/>
    <w:rsid w:val="00B37861"/>
    <w:rsid w:val="00B37C59"/>
    <w:rsid w:val="00B41CCD"/>
    <w:rsid w:val="00B43FD8"/>
    <w:rsid w:val="00B45417"/>
    <w:rsid w:val="00B45C2A"/>
    <w:rsid w:val="00B46CCC"/>
    <w:rsid w:val="00B51833"/>
    <w:rsid w:val="00B64A21"/>
    <w:rsid w:val="00B654E7"/>
    <w:rsid w:val="00B71FAC"/>
    <w:rsid w:val="00B73EDB"/>
    <w:rsid w:val="00B80B6F"/>
    <w:rsid w:val="00B81B58"/>
    <w:rsid w:val="00B834D1"/>
    <w:rsid w:val="00B85723"/>
    <w:rsid w:val="00B91858"/>
    <w:rsid w:val="00B9507E"/>
    <w:rsid w:val="00B95A63"/>
    <w:rsid w:val="00BA383C"/>
    <w:rsid w:val="00BA473D"/>
    <w:rsid w:val="00BA664D"/>
    <w:rsid w:val="00BB12FC"/>
    <w:rsid w:val="00BB2C48"/>
    <w:rsid w:val="00BC1253"/>
    <w:rsid w:val="00BC19BB"/>
    <w:rsid w:val="00BC1A81"/>
    <w:rsid w:val="00BC43F8"/>
    <w:rsid w:val="00BC6599"/>
    <w:rsid w:val="00BD1A20"/>
    <w:rsid w:val="00BD78D6"/>
    <w:rsid w:val="00BD79BC"/>
    <w:rsid w:val="00BE16AD"/>
    <w:rsid w:val="00BE4E46"/>
    <w:rsid w:val="00BE5830"/>
    <w:rsid w:val="00BE63E9"/>
    <w:rsid w:val="00BF13EC"/>
    <w:rsid w:val="00BF1594"/>
    <w:rsid w:val="00BF27BE"/>
    <w:rsid w:val="00BF28D4"/>
    <w:rsid w:val="00BF3CCF"/>
    <w:rsid w:val="00BF4C2F"/>
    <w:rsid w:val="00C0054B"/>
    <w:rsid w:val="00C10035"/>
    <w:rsid w:val="00C153F5"/>
    <w:rsid w:val="00C15806"/>
    <w:rsid w:val="00C163EB"/>
    <w:rsid w:val="00C232C4"/>
    <w:rsid w:val="00C2445B"/>
    <w:rsid w:val="00C24DC3"/>
    <w:rsid w:val="00C2668C"/>
    <w:rsid w:val="00C30003"/>
    <w:rsid w:val="00C33B05"/>
    <w:rsid w:val="00C37354"/>
    <w:rsid w:val="00C44B97"/>
    <w:rsid w:val="00C46197"/>
    <w:rsid w:val="00C55745"/>
    <w:rsid w:val="00C566EF"/>
    <w:rsid w:val="00C6643A"/>
    <w:rsid w:val="00C70EBC"/>
    <w:rsid w:val="00C72E1E"/>
    <w:rsid w:val="00C765FC"/>
    <w:rsid w:val="00C8056E"/>
    <w:rsid w:val="00C95294"/>
    <w:rsid w:val="00C97AAF"/>
    <w:rsid w:val="00CA04C3"/>
    <w:rsid w:val="00CA265C"/>
    <w:rsid w:val="00CA7190"/>
    <w:rsid w:val="00CB0F0F"/>
    <w:rsid w:val="00CB3B01"/>
    <w:rsid w:val="00CB463C"/>
    <w:rsid w:val="00CB5C4A"/>
    <w:rsid w:val="00CC14FA"/>
    <w:rsid w:val="00CC1988"/>
    <w:rsid w:val="00CC1D3B"/>
    <w:rsid w:val="00CC42B7"/>
    <w:rsid w:val="00CC616C"/>
    <w:rsid w:val="00CC7648"/>
    <w:rsid w:val="00CD0AF4"/>
    <w:rsid w:val="00CD0E68"/>
    <w:rsid w:val="00CD2B5E"/>
    <w:rsid w:val="00CD47FF"/>
    <w:rsid w:val="00CD66BE"/>
    <w:rsid w:val="00CD7C16"/>
    <w:rsid w:val="00CE3169"/>
    <w:rsid w:val="00CE6C93"/>
    <w:rsid w:val="00CF1F82"/>
    <w:rsid w:val="00CF3254"/>
    <w:rsid w:val="00D13AE1"/>
    <w:rsid w:val="00D14EDD"/>
    <w:rsid w:val="00D14F71"/>
    <w:rsid w:val="00D2192F"/>
    <w:rsid w:val="00D2377C"/>
    <w:rsid w:val="00D238FD"/>
    <w:rsid w:val="00D253ED"/>
    <w:rsid w:val="00D3074B"/>
    <w:rsid w:val="00D34D49"/>
    <w:rsid w:val="00D35D04"/>
    <w:rsid w:val="00D37E66"/>
    <w:rsid w:val="00D41761"/>
    <w:rsid w:val="00D42EE1"/>
    <w:rsid w:val="00D43C51"/>
    <w:rsid w:val="00D505D4"/>
    <w:rsid w:val="00D50D0C"/>
    <w:rsid w:val="00D570E8"/>
    <w:rsid w:val="00D619AD"/>
    <w:rsid w:val="00D625E9"/>
    <w:rsid w:val="00D6472D"/>
    <w:rsid w:val="00D72457"/>
    <w:rsid w:val="00D81F17"/>
    <w:rsid w:val="00D821DB"/>
    <w:rsid w:val="00D8470D"/>
    <w:rsid w:val="00D86D57"/>
    <w:rsid w:val="00D87E3B"/>
    <w:rsid w:val="00D90DD5"/>
    <w:rsid w:val="00D931A9"/>
    <w:rsid w:val="00D95D0D"/>
    <w:rsid w:val="00D9749E"/>
    <w:rsid w:val="00DA0553"/>
    <w:rsid w:val="00DB2468"/>
    <w:rsid w:val="00DB6EAE"/>
    <w:rsid w:val="00DB7E79"/>
    <w:rsid w:val="00DC10C6"/>
    <w:rsid w:val="00DC32CA"/>
    <w:rsid w:val="00DC6774"/>
    <w:rsid w:val="00DD459C"/>
    <w:rsid w:val="00DD6B70"/>
    <w:rsid w:val="00DE0725"/>
    <w:rsid w:val="00DE2E5C"/>
    <w:rsid w:val="00DE6719"/>
    <w:rsid w:val="00DF02DC"/>
    <w:rsid w:val="00DF13FA"/>
    <w:rsid w:val="00DF6D95"/>
    <w:rsid w:val="00DF7FD8"/>
    <w:rsid w:val="00E039D8"/>
    <w:rsid w:val="00E14E87"/>
    <w:rsid w:val="00E17CAC"/>
    <w:rsid w:val="00E30FE5"/>
    <w:rsid w:val="00E31F55"/>
    <w:rsid w:val="00E324CD"/>
    <w:rsid w:val="00E34355"/>
    <w:rsid w:val="00E34E27"/>
    <w:rsid w:val="00E44112"/>
    <w:rsid w:val="00E52729"/>
    <w:rsid w:val="00E533F6"/>
    <w:rsid w:val="00E57256"/>
    <w:rsid w:val="00E61AA8"/>
    <w:rsid w:val="00E628B9"/>
    <w:rsid w:val="00E63371"/>
    <w:rsid w:val="00E63E21"/>
    <w:rsid w:val="00E72840"/>
    <w:rsid w:val="00E75CF3"/>
    <w:rsid w:val="00E812C0"/>
    <w:rsid w:val="00E85ACE"/>
    <w:rsid w:val="00E872C3"/>
    <w:rsid w:val="00E908C9"/>
    <w:rsid w:val="00E90E3A"/>
    <w:rsid w:val="00E92853"/>
    <w:rsid w:val="00E96037"/>
    <w:rsid w:val="00EA39C3"/>
    <w:rsid w:val="00EB2B0B"/>
    <w:rsid w:val="00EB447E"/>
    <w:rsid w:val="00EB5B08"/>
    <w:rsid w:val="00EC492E"/>
    <w:rsid w:val="00EC5A4E"/>
    <w:rsid w:val="00EC6D87"/>
    <w:rsid w:val="00EC7126"/>
    <w:rsid w:val="00ED7A78"/>
    <w:rsid w:val="00EE4A53"/>
    <w:rsid w:val="00EE5010"/>
    <w:rsid w:val="00EF2232"/>
    <w:rsid w:val="00EF79F8"/>
    <w:rsid w:val="00F02134"/>
    <w:rsid w:val="00F05006"/>
    <w:rsid w:val="00F11E25"/>
    <w:rsid w:val="00F125F3"/>
    <w:rsid w:val="00F14DFB"/>
    <w:rsid w:val="00F20F7E"/>
    <w:rsid w:val="00F217EF"/>
    <w:rsid w:val="00F24EA1"/>
    <w:rsid w:val="00F26BC9"/>
    <w:rsid w:val="00F33088"/>
    <w:rsid w:val="00F44146"/>
    <w:rsid w:val="00F50B59"/>
    <w:rsid w:val="00F522D1"/>
    <w:rsid w:val="00F540D8"/>
    <w:rsid w:val="00F544DD"/>
    <w:rsid w:val="00F54D5B"/>
    <w:rsid w:val="00F56344"/>
    <w:rsid w:val="00F60F35"/>
    <w:rsid w:val="00F618CD"/>
    <w:rsid w:val="00F662D0"/>
    <w:rsid w:val="00F675EA"/>
    <w:rsid w:val="00F70EF8"/>
    <w:rsid w:val="00F72F85"/>
    <w:rsid w:val="00F73FDB"/>
    <w:rsid w:val="00F757F5"/>
    <w:rsid w:val="00F76BA3"/>
    <w:rsid w:val="00F81054"/>
    <w:rsid w:val="00F82312"/>
    <w:rsid w:val="00F848C3"/>
    <w:rsid w:val="00F858DF"/>
    <w:rsid w:val="00F874B6"/>
    <w:rsid w:val="00F9399A"/>
    <w:rsid w:val="00F9551A"/>
    <w:rsid w:val="00F96748"/>
    <w:rsid w:val="00F97DC4"/>
    <w:rsid w:val="00FA13B7"/>
    <w:rsid w:val="00FA1F87"/>
    <w:rsid w:val="00FA347F"/>
    <w:rsid w:val="00FA450B"/>
    <w:rsid w:val="00FB04AE"/>
    <w:rsid w:val="00FB2D15"/>
    <w:rsid w:val="00FB566F"/>
    <w:rsid w:val="00FB6011"/>
    <w:rsid w:val="00FB66C0"/>
    <w:rsid w:val="00FC0F86"/>
    <w:rsid w:val="00FC107C"/>
    <w:rsid w:val="00FC5673"/>
    <w:rsid w:val="00FD0B54"/>
    <w:rsid w:val="00FD399E"/>
    <w:rsid w:val="00FD46CB"/>
    <w:rsid w:val="00FE170A"/>
    <w:rsid w:val="00FE1DBE"/>
    <w:rsid w:val="00FE31CD"/>
    <w:rsid w:val="00FE45F1"/>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761DF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ja-JP"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B7F86"/>
    <w:rPr>
      <w:lang w:val="en-US"/>
    </w:rPr>
  </w:style>
  <w:style w:type="paragraph" w:styleId="Heading1">
    <w:name w:val="heading 1"/>
    <w:basedOn w:val="Normal"/>
    <w:next w:val="Normal"/>
    <w:link w:val="Heading1Char"/>
    <w:uiPriority w:val="9"/>
    <w:qFormat/>
    <w:rsid w:val="00E44112"/>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180F66"/>
    <w:pPr>
      <w:spacing w:before="100" w:beforeAutospacing="1" w:after="100" w:afterAutospacing="1" w:line="240" w:lineRule="auto"/>
      <w:outlineLvl w:val="2"/>
    </w:pPr>
    <w:rPr>
      <w:rFonts w:ascii="Times New Roman" w:eastAsia="MS Mincho" w:hAnsi="Times New Roman" w:cs="Times New Roman"/>
      <w:b/>
      <w:bCs/>
      <w:sz w:val="27"/>
      <w:szCs w:val="27"/>
    </w:rPr>
  </w:style>
  <w:style w:type="paragraph" w:styleId="Heading4">
    <w:name w:val="heading 4"/>
    <w:basedOn w:val="Normal"/>
    <w:next w:val="Normal"/>
    <w:link w:val="Heading4Char"/>
    <w:uiPriority w:val="9"/>
    <w:semiHidden/>
    <w:unhideWhenUsed/>
    <w:qFormat/>
    <w:rsid w:val="001D41F8"/>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C57"/>
    <w:pPr>
      <w:spacing w:after="0" w:line="240" w:lineRule="auto"/>
    </w:pPr>
    <w:rPr>
      <w:rFonts w:ascii="Tahoma" w:eastAsia="MS Mincho" w:hAnsi="Tahoma" w:cs="Tahoma"/>
      <w:sz w:val="16"/>
      <w:szCs w:val="16"/>
    </w:rPr>
  </w:style>
  <w:style w:type="character" w:customStyle="1" w:styleId="BalloonTextChar">
    <w:name w:val="Balloon Text Char"/>
    <w:basedOn w:val="DefaultParagraphFont"/>
    <w:link w:val="BalloonText"/>
    <w:uiPriority w:val="99"/>
    <w:semiHidden/>
    <w:rsid w:val="00784C57"/>
    <w:rPr>
      <w:rFonts w:ascii="Tahoma" w:eastAsia="MS Mincho" w:hAnsi="Tahoma" w:cs="Tahoma"/>
      <w:sz w:val="16"/>
      <w:szCs w:val="16"/>
      <w:lang w:val="en-GB"/>
    </w:rPr>
  </w:style>
  <w:style w:type="paragraph" w:styleId="Header">
    <w:name w:val="header"/>
    <w:basedOn w:val="Normal"/>
    <w:link w:val="HeaderChar"/>
    <w:uiPriority w:val="99"/>
    <w:unhideWhenUsed/>
    <w:rsid w:val="00784C57"/>
    <w:pPr>
      <w:tabs>
        <w:tab w:val="center" w:pos="4703"/>
        <w:tab w:val="right" w:pos="9406"/>
      </w:tabs>
      <w:spacing w:after="0" w:line="240" w:lineRule="auto"/>
    </w:pPr>
  </w:style>
  <w:style w:type="character" w:customStyle="1" w:styleId="HeaderChar">
    <w:name w:val="Header Char"/>
    <w:basedOn w:val="DefaultParagraphFont"/>
    <w:link w:val="Header"/>
    <w:uiPriority w:val="99"/>
    <w:rsid w:val="00784C57"/>
    <w:rPr>
      <w:lang w:val="en-GB"/>
    </w:rPr>
  </w:style>
  <w:style w:type="paragraph" w:styleId="Footer">
    <w:name w:val="footer"/>
    <w:basedOn w:val="Normal"/>
    <w:link w:val="FooterChar"/>
    <w:uiPriority w:val="99"/>
    <w:unhideWhenUsed/>
    <w:rsid w:val="00784C57"/>
    <w:pPr>
      <w:tabs>
        <w:tab w:val="center" w:pos="4703"/>
        <w:tab w:val="right" w:pos="9406"/>
      </w:tabs>
      <w:spacing w:after="0" w:line="240" w:lineRule="auto"/>
    </w:pPr>
  </w:style>
  <w:style w:type="character" w:customStyle="1" w:styleId="FooterChar">
    <w:name w:val="Footer Char"/>
    <w:basedOn w:val="DefaultParagraphFont"/>
    <w:link w:val="Footer"/>
    <w:uiPriority w:val="99"/>
    <w:rsid w:val="00784C57"/>
    <w:rPr>
      <w:lang w:val="en-GB"/>
    </w:rPr>
  </w:style>
  <w:style w:type="paragraph" w:styleId="BodyTextIndent">
    <w:name w:val="Body Text Indent"/>
    <w:basedOn w:val="Normal"/>
    <w:link w:val="BodyTextIndentChar"/>
    <w:uiPriority w:val="99"/>
    <w:rsid w:val="00502615"/>
    <w:pPr>
      <w:suppressAutoHyphens/>
      <w:spacing w:after="0" w:line="360" w:lineRule="auto"/>
      <w:ind w:left="567"/>
    </w:pPr>
    <w:rPr>
      <w:rFonts w:ascii="Arial" w:eastAsia="MS Mincho" w:hAnsi="Arial" w:cs="Arial"/>
      <w:i/>
      <w:iCs/>
      <w:sz w:val="20"/>
      <w:szCs w:val="20"/>
    </w:rPr>
  </w:style>
  <w:style w:type="character" w:customStyle="1" w:styleId="BodyTextIndentChar">
    <w:name w:val="Body Text Indent Char"/>
    <w:basedOn w:val="DefaultParagraphFont"/>
    <w:link w:val="BodyTextIndent"/>
    <w:uiPriority w:val="99"/>
    <w:rsid w:val="00502615"/>
    <w:rPr>
      <w:rFonts w:ascii="Arial" w:eastAsia="MS Mincho" w:hAnsi="Arial" w:cs="Arial"/>
      <w:i/>
      <w:iCs/>
      <w:sz w:val="20"/>
      <w:szCs w:val="20"/>
      <w:lang w:val="en-GB" w:eastAsia="ja-JP"/>
    </w:rPr>
  </w:style>
  <w:style w:type="character" w:styleId="CommentReference">
    <w:name w:val="annotation reference"/>
    <w:basedOn w:val="DefaultParagraphFont"/>
    <w:uiPriority w:val="99"/>
    <w:unhideWhenUsed/>
    <w:rsid w:val="00DB2468"/>
    <w:rPr>
      <w:sz w:val="16"/>
      <w:szCs w:val="16"/>
    </w:rPr>
  </w:style>
  <w:style w:type="paragraph" w:styleId="CommentText">
    <w:name w:val="annotation text"/>
    <w:basedOn w:val="Normal"/>
    <w:link w:val="CommentTextChar"/>
    <w:uiPriority w:val="99"/>
    <w:unhideWhenUsed/>
    <w:rsid w:val="00DB2468"/>
    <w:pPr>
      <w:spacing w:line="240" w:lineRule="auto"/>
    </w:pPr>
    <w:rPr>
      <w:sz w:val="20"/>
      <w:szCs w:val="20"/>
    </w:rPr>
  </w:style>
  <w:style w:type="character" w:customStyle="1" w:styleId="CommentTextChar">
    <w:name w:val="Comment Text Char"/>
    <w:basedOn w:val="DefaultParagraphFont"/>
    <w:link w:val="CommentText"/>
    <w:uiPriority w:val="99"/>
    <w:semiHidden/>
    <w:rsid w:val="00DB2468"/>
    <w:rPr>
      <w:sz w:val="20"/>
      <w:szCs w:val="20"/>
      <w:lang w:val="en-GB"/>
    </w:rPr>
  </w:style>
  <w:style w:type="paragraph" w:styleId="CommentSubject">
    <w:name w:val="annotation subject"/>
    <w:basedOn w:val="CommentText"/>
    <w:next w:val="CommentText"/>
    <w:link w:val="CommentSubjectChar"/>
    <w:uiPriority w:val="99"/>
    <w:semiHidden/>
    <w:unhideWhenUsed/>
    <w:rsid w:val="00DB2468"/>
    <w:rPr>
      <w:b/>
      <w:bCs/>
    </w:rPr>
  </w:style>
  <w:style w:type="character" w:customStyle="1" w:styleId="CommentSubjectChar">
    <w:name w:val="Comment Subject Char"/>
    <w:basedOn w:val="CommentTextChar"/>
    <w:link w:val="CommentSubject"/>
    <w:uiPriority w:val="99"/>
    <w:semiHidden/>
    <w:rsid w:val="00DB2468"/>
    <w:rPr>
      <w:b/>
      <w:bCs/>
      <w:sz w:val="20"/>
      <w:szCs w:val="20"/>
      <w:lang w:val="en-GB"/>
    </w:rPr>
  </w:style>
  <w:style w:type="paragraph" w:styleId="BodyText">
    <w:name w:val="Body Text"/>
    <w:basedOn w:val="Normal"/>
    <w:link w:val="BodyTextChar"/>
    <w:uiPriority w:val="99"/>
    <w:semiHidden/>
    <w:unhideWhenUsed/>
    <w:rsid w:val="00083596"/>
    <w:pPr>
      <w:spacing w:after="120"/>
    </w:pPr>
  </w:style>
  <w:style w:type="character" w:customStyle="1" w:styleId="BodyTextChar">
    <w:name w:val="Body Text Char"/>
    <w:basedOn w:val="DefaultParagraphFont"/>
    <w:link w:val="BodyText"/>
    <w:uiPriority w:val="99"/>
    <w:semiHidden/>
    <w:rsid w:val="00083596"/>
    <w:rPr>
      <w:lang w:val="en-GB"/>
    </w:rPr>
  </w:style>
  <w:style w:type="paragraph" w:styleId="ListParagraph">
    <w:name w:val="List Paragraph"/>
    <w:basedOn w:val="Normal"/>
    <w:uiPriority w:val="34"/>
    <w:qFormat/>
    <w:rsid w:val="00083596"/>
    <w:pPr>
      <w:spacing w:after="0" w:line="240" w:lineRule="auto"/>
      <w:ind w:left="720"/>
      <w:contextualSpacing/>
    </w:pPr>
    <w:rPr>
      <w:rFonts w:ascii="Times New Roman" w:eastAsia="MS Mincho" w:hAnsi="Times New Roman" w:cs="Times New Roman"/>
      <w:sz w:val="24"/>
      <w:szCs w:val="24"/>
    </w:rPr>
  </w:style>
  <w:style w:type="character" w:styleId="Emphasis">
    <w:name w:val="Emphasis"/>
    <w:basedOn w:val="DefaultParagraphFont"/>
    <w:uiPriority w:val="20"/>
    <w:qFormat/>
    <w:rsid w:val="00180F66"/>
    <w:rPr>
      <w:i/>
      <w:iCs/>
    </w:rPr>
  </w:style>
  <w:style w:type="paragraph" w:styleId="NormalWeb">
    <w:name w:val="Normal (Web)"/>
    <w:basedOn w:val="Normal"/>
    <w:uiPriority w:val="99"/>
    <w:semiHidden/>
    <w:unhideWhenUsed/>
    <w:rsid w:val="00180F66"/>
    <w:pPr>
      <w:spacing w:before="100" w:beforeAutospacing="1" w:after="100" w:afterAutospacing="1" w:line="240" w:lineRule="auto"/>
    </w:pPr>
    <w:rPr>
      <w:rFonts w:ascii="Times New Roman" w:eastAsia="MS Mincho" w:hAnsi="Times New Roman" w:cs="Times New Roman"/>
      <w:sz w:val="24"/>
      <w:szCs w:val="24"/>
    </w:rPr>
  </w:style>
  <w:style w:type="character" w:styleId="Strong">
    <w:name w:val="Strong"/>
    <w:basedOn w:val="DefaultParagraphFont"/>
    <w:uiPriority w:val="22"/>
    <w:qFormat/>
    <w:rsid w:val="00180F66"/>
    <w:rPr>
      <w:b/>
      <w:bCs/>
    </w:rPr>
  </w:style>
  <w:style w:type="character" w:customStyle="1" w:styleId="Heading3Char">
    <w:name w:val="Heading 3 Char"/>
    <w:basedOn w:val="DefaultParagraphFont"/>
    <w:link w:val="Heading3"/>
    <w:uiPriority w:val="9"/>
    <w:rsid w:val="00180F66"/>
    <w:rPr>
      <w:rFonts w:ascii="Times New Roman" w:eastAsia="MS Mincho" w:hAnsi="Times New Roman" w:cs="Times New Roman"/>
      <w:b/>
      <w:bCs/>
      <w:sz w:val="27"/>
      <w:szCs w:val="27"/>
    </w:rPr>
  </w:style>
  <w:style w:type="character" w:customStyle="1" w:styleId="Heading2Char">
    <w:name w:val="Heading 2 Char"/>
    <w:basedOn w:val="DefaultParagraphFont"/>
    <w:link w:val="Heading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DefaultParagraphFont"/>
    <w:uiPriority w:val="99"/>
    <w:unhideWhenUsed/>
    <w:rsid w:val="00C0054B"/>
    <w:rPr>
      <w:color w:val="0000FF" w:themeColor="hyperlink"/>
      <w:u w:val="single"/>
    </w:rPr>
  </w:style>
  <w:style w:type="paragraph" w:customStyle="1" w:styleId="bodytext0">
    <w:name w:val="bodytext"/>
    <w:basedOn w:val="Normal"/>
    <w:rsid w:val="00E17CAC"/>
    <w:pPr>
      <w:spacing w:before="100" w:beforeAutospacing="1" w:after="100" w:afterAutospacing="1" w:line="240" w:lineRule="auto"/>
    </w:pPr>
    <w:rPr>
      <w:rFonts w:ascii="Times New Roman" w:eastAsia="MS Mincho" w:hAnsi="Times New Roman" w:cs="Times New Roman"/>
      <w:sz w:val="24"/>
      <w:szCs w:val="24"/>
    </w:rPr>
  </w:style>
  <w:style w:type="paragraph" w:customStyle="1" w:styleId="frontpage">
    <w:name w:val="frontpage"/>
    <w:basedOn w:val="Normal"/>
    <w:rsid w:val="00E17CAC"/>
    <w:pPr>
      <w:spacing w:before="100" w:beforeAutospacing="1" w:after="100" w:afterAutospacing="1" w:line="240" w:lineRule="auto"/>
    </w:pPr>
    <w:rPr>
      <w:rFonts w:ascii="Times New Roman" w:eastAsia="MS Mincho" w:hAnsi="Times New Roman" w:cs="Times New Roman"/>
      <w:sz w:val="24"/>
      <w:szCs w:val="24"/>
    </w:rPr>
  </w:style>
  <w:style w:type="character" w:customStyle="1" w:styleId="bittitle">
    <w:name w:val="bittitle"/>
    <w:basedOn w:val="DefaultParagraphFont"/>
    <w:rsid w:val="00E17CAC"/>
  </w:style>
  <w:style w:type="character" w:styleId="FollowedHyperlink">
    <w:name w:val="FollowedHyperlink"/>
    <w:basedOn w:val="DefaultParagraphFont"/>
    <w:uiPriority w:val="99"/>
    <w:semiHidden/>
    <w:unhideWhenUsed/>
    <w:rsid w:val="00C30003"/>
    <w:rPr>
      <w:color w:val="800080" w:themeColor="followedHyperlink"/>
      <w:u w:val="single"/>
    </w:rPr>
  </w:style>
  <w:style w:type="character" w:customStyle="1" w:styleId="UnresolvedMention1">
    <w:name w:val="Unresolved Mention1"/>
    <w:basedOn w:val="DefaultParagraphFont"/>
    <w:uiPriority w:val="99"/>
    <w:semiHidden/>
    <w:unhideWhenUsed/>
    <w:rsid w:val="00BF27BE"/>
    <w:rPr>
      <w:color w:val="605E5C"/>
      <w:shd w:val="clear" w:color="auto" w:fill="E1DFDD"/>
    </w:rPr>
  </w:style>
  <w:style w:type="character" w:customStyle="1" w:styleId="Heading4Char">
    <w:name w:val="Heading 4 Char"/>
    <w:basedOn w:val="DefaultParagraphFont"/>
    <w:link w:val="Heading4"/>
    <w:uiPriority w:val="9"/>
    <w:semiHidden/>
    <w:rsid w:val="001D41F8"/>
    <w:rPr>
      <w:rFonts w:asciiTheme="majorHAnsi" w:eastAsiaTheme="majorEastAsia" w:hAnsiTheme="majorHAnsi" w:cstheme="majorBidi"/>
      <w:i/>
      <w:iCs/>
      <w:color w:val="365F91" w:themeColor="accent1" w:themeShade="BF"/>
      <w:lang w:val="en-US"/>
    </w:rPr>
  </w:style>
  <w:style w:type="character" w:customStyle="1" w:styleId="UnresolvedMention2">
    <w:name w:val="Unresolved Mention2"/>
    <w:basedOn w:val="DefaultParagraphFont"/>
    <w:uiPriority w:val="99"/>
    <w:semiHidden/>
    <w:unhideWhenUsed/>
    <w:rsid w:val="00395377"/>
    <w:rPr>
      <w:color w:val="605E5C"/>
      <w:shd w:val="clear" w:color="auto" w:fill="E1DFDD"/>
    </w:rPr>
  </w:style>
  <w:style w:type="character" w:customStyle="1" w:styleId="ui-provider">
    <w:name w:val="ui-provider"/>
    <w:basedOn w:val="DefaultParagraphFont"/>
    <w:rsid w:val="00CA7190"/>
  </w:style>
  <w:style w:type="character" w:customStyle="1" w:styleId="Heading1Char">
    <w:name w:val="Heading 1 Char"/>
    <w:basedOn w:val="DefaultParagraphFont"/>
    <w:link w:val="Heading1"/>
    <w:uiPriority w:val="9"/>
    <w:rsid w:val="00E44112"/>
    <w:rPr>
      <w:rFonts w:asciiTheme="majorHAnsi" w:eastAsiaTheme="majorEastAsia" w:hAnsiTheme="majorHAnsi" w:cstheme="majorBidi"/>
      <w:color w:val="365F91" w:themeColor="accent1" w:themeShade="BF"/>
      <w:sz w:val="32"/>
      <w:szCs w:val="32"/>
      <w:lang w:val="en-US"/>
    </w:rPr>
  </w:style>
  <w:style w:type="character" w:styleId="SubtleEmphasis">
    <w:name w:val="Subtle Emphasis"/>
    <w:basedOn w:val="DefaultParagraphFont"/>
    <w:uiPriority w:val="19"/>
    <w:qFormat/>
    <w:rsid w:val="0072737D"/>
    <w:rPr>
      <w:i/>
      <w:iCs/>
      <w:color w:val="404040" w:themeColor="text1" w:themeTint="BF"/>
    </w:rPr>
  </w:style>
  <w:style w:type="paragraph" w:styleId="NoSpacing">
    <w:name w:val="No Spacing"/>
    <w:uiPriority w:val="1"/>
    <w:qFormat/>
    <w:rsid w:val="00651DCD"/>
    <w:pPr>
      <w:spacing w:after="0" w:line="240" w:lineRule="auto"/>
    </w:pPr>
    <w:rPr>
      <w:lang w:val="en-US"/>
    </w:rPr>
  </w:style>
  <w:style w:type="character" w:customStyle="1" w:styleId="UnresolvedMention3">
    <w:name w:val="Unresolved Mention3"/>
    <w:basedOn w:val="DefaultParagraphFont"/>
    <w:uiPriority w:val="99"/>
    <w:semiHidden/>
    <w:unhideWhenUsed/>
    <w:rsid w:val="00605ED9"/>
    <w:rPr>
      <w:color w:val="605E5C"/>
      <w:shd w:val="clear" w:color="auto" w:fill="E1DFDD"/>
    </w:rPr>
  </w:style>
  <w:style w:type="paragraph" w:styleId="Revision">
    <w:name w:val="Revision"/>
    <w:hidden/>
    <w:uiPriority w:val="99"/>
    <w:semiHidden/>
    <w:rsid w:val="00787411"/>
    <w:pPr>
      <w:spacing w:after="0" w:line="240" w:lineRule="auto"/>
    </w:pPr>
    <w:rPr>
      <w:lang w:val="en-US"/>
    </w:rPr>
  </w:style>
  <w:style w:type="character" w:styleId="UnresolvedMention">
    <w:name w:val="Unresolved Mention"/>
    <w:basedOn w:val="DefaultParagraphFont"/>
    <w:uiPriority w:val="99"/>
    <w:semiHidden/>
    <w:unhideWhenUsed/>
    <w:rsid w:val="00DB7E7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323374">
      <w:bodyDiv w:val="1"/>
      <w:marLeft w:val="0"/>
      <w:marRight w:val="0"/>
      <w:marTop w:val="0"/>
      <w:marBottom w:val="0"/>
      <w:divBdr>
        <w:top w:val="none" w:sz="0" w:space="0" w:color="auto"/>
        <w:left w:val="none" w:sz="0" w:space="0" w:color="auto"/>
        <w:bottom w:val="none" w:sz="0" w:space="0" w:color="auto"/>
        <w:right w:val="none" w:sz="0" w:space="0" w:color="auto"/>
      </w:divBdr>
    </w:div>
    <w:div w:id="112748362">
      <w:bodyDiv w:val="1"/>
      <w:marLeft w:val="0"/>
      <w:marRight w:val="0"/>
      <w:marTop w:val="0"/>
      <w:marBottom w:val="0"/>
      <w:divBdr>
        <w:top w:val="none" w:sz="0" w:space="0" w:color="auto"/>
        <w:left w:val="none" w:sz="0" w:space="0" w:color="auto"/>
        <w:bottom w:val="none" w:sz="0" w:space="0" w:color="auto"/>
        <w:right w:val="none" w:sz="0" w:space="0" w:color="auto"/>
      </w:divBdr>
    </w:div>
    <w:div w:id="338702938">
      <w:bodyDiv w:val="1"/>
      <w:marLeft w:val="0"/>
      <w:marRight w:val="0"/>
      <w:marTop w:val="0"/>
      <w:marBottom w:val="0"/>
      <w:divBdr>
        <w:top w:val="none" w:sz="0" w:space="0" w:color="auto"/>
        <w:left w:val="none" w:sz="0" w:space="0" w:color="auto"/>
        <w:bottom w:val="none" w:sz="0" w:space="0" w:color="auto"/>
        <w:right w:val="none" w:sz="0" w:space="0" w:color="auto"/>
      </w:divBdr>
    </w:div>
    <w:div w:id="361833327">
      <w:bodyDiv w:val="1"/>
      <w:marLeft w:val="0"/>
      <w:marRight w:val="0"/>
      <w:marTop w:val="0"/>
      <w:marBottom w:val="0"/>
      <w:divBdr>
        <w:top w:val="none" w:sz="0" w:space="0" w:color="auto"/>
        <w:left w:val="none" w:sz="0" w:space="0" w:color="auto"/>
        <w:bottom w:val="none" w:sz="0" w:space="0" w:color="auto"/>
        <w:right w:val="none" w:sz="0" w:space="0" w:color="auto"/>
      </w:divBdr>
    </w:div>
    <w:div w:id="362172171">
      <w:bodyDiv w:val="1"/>
      <w:marLeft w:val="0"/>
      <w:marRight w:val="0"/>
      <w:marTop w:val="0"/>
      <w:marBottom w:val="0"/>
      <w:divBdr>
        <w:top w:val="none" w:sz="0" w:space="0" w:color="auto"/>
        <w:left w:val="none" w:sz="0" w:space="0" w:color="auto"/>
        <w:bottom w:val="none" w:sz="0" w:space="0" w:color="auto"/>
        <w:right w:val="none" w:sz="0" w:space="0" w:color="auto"/>
      </w:divBdr>
    </w:div>
    <w:div w:id="515927065">
      <w:bodyDiv w:val="1"/>
      <w:marLeft w:val="0"/>
      <w:marRight w:val="0"/>
      <w:marTop w:val="0"/>
      <w:marBottom w:val="0"/>
      <w:divBdr>
        <w:top w:val="none" w:sz="0" w:space="0" w:color="auto"/>
        <w:left w:val="none" w:sz="0" w:space="0" w:color="auto"/>
        <w:bottom w:val="none" w:sz="0" w:space="0" w:color="auto"/>
        <w:right w:val="none" w:sz="0" w:space="0" w:color="auto"/>
      </w:divBdr>
    </w:div>
    <w:div w:id="625160976">
      <w:bodyDiv w:val="1"/>
      <w:marLeft w:val="0"/>
      <w:marRight w:val="0"/>
      <w:marTop w:val="0"/>
      <w:marBottom w:val="0"/>
      <w:divBdr>
        <w:top w:val="none" w:sz="0" w:space="0" w:color="auto"/>
        <w:left w:val="none" w:sz="0" w:space="0" w:color="auto"/>
        <w:bottom w:val="none" w:sz="0" w:space="0" w:color="auto"/>
        <w:right w:val="none" w:sz="0" w:space="0" w:color="auto"/>
      </w:divBdr>
    </w:div>
    <w:div w:id="639921110">
      <w:bodyDiv w:val="1"/>
      <w:marLeft w:val="0"/>
      <w:marRight w:val="0"/>
      <w:marTop w:val="0"/>
      <w:marBottom w:val="0"/>
      <w:divBdr>
        <w:top w:val="none" w:sz="0" w:space="0" w:color="auto"/>
        <w:left w:val="none" w:sz="0" w:space="0" w:color="auto"/>
        <w:bottom w:val="none" w:sz="0" w:space="0" w:color="auto"/>
        <w:right w:val="none" w:sz="0" w:space="0" w:color="auto"/>
      </w:divBdr>
    </w:div>
    <w:div w:id="698898377">
      <w:bodyDiv w:val="1"/>
      <w:marLeft w:val="0"/>
      <w:marRight w:val="0"/>
      <w:marTop w:val="0"/>
      <w:marBottom w:val="0"/>
      <w:divBdr>
        <w:top w:val="none" w:sz="0" w:space="0" w:color="auto"/>
        <w:left w:val="none" w:sz="0" w:space="0" w:color="auto"/>
        <w:bottom w:val="none" w:sz="0" w:space="0" w:color="auto"/>
        <w:right w:val="none" w:sz="0" w:space="0" w:color="auto"/>
      </w:divBdr>
    </w:div>
    <w:div w:id="742144089">
      <w:bodyDiv w:val="1"/>
      <w:marLeft w:val="0"/>
      <w:marRight w:val="0"/>
      <w:marTop w:val="0"/>
      <w:marBottom w:val="0"/>
      <w:divBdr>
        <w:top w:val="none" w:sz="0" w:space="0" w:color="auto"/>
        <w:left w:val="none" w:sz="0" w:space="0" w:color="auto"/>
        <w:bottom w:val="none" w:sz="0" w:space="0" w:color="auto"/>
        <w:right w:val="none" w:sz="0" w:space="0" w:color="auto"/>
      </w:divBdr>
    </w:div>
    <w:div w:id="809370178">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668509943">
      <w:bodyDiv w:val="1"/>
      <w:marLeft w:val="0"/>
      <w:marRight w:val="0"/>
      <w:marTop w:val="0"/>
      <w:marBottom w:val="0"/>
      <w:divBdr>
        <w:top w:val="none" w:sz="0" w:space="0" w:color="auto"/>
        <w:left w:val="none" w:sz="0" w:space="0" w:color="auto"/>
        <w:bottom w:val="none" w:sz="0" w:space="0" w:color="auto"/>
        <w:right w:val="none" w:sz="0" w:space="0" w:color="auto"/>
      </w:divBdr>
      <w:divsChild>
        <w:div w:id="1566839609">
          <w:marLeft w:val="0"/>
          <w:marRight w:val="0"/>
          <w:marTop w:val="0"/>
          <w:marBottom w:val="0"/>
          <w:divBdr>
            <w:top w:val="none" w:sz="0" w:space="0" w:color="auto"/>
            <w:left w:val="none" w:sz="0" w:space="0" w:color="auto"/>
            <w:bottom w:val="none" w:sz="0" w:space="0" w:color="auto"/>
            <w:right w:val="none" w:sz="0" w:space="0" w:color="auto"/>
          </w:divBdr>
        </w:div>
        <w:div w:id="1981574271">
          <w:marLeft w:val="0"/>
          <w:marRight w:val="0"/>
          <w:marTop w:val="0"/>
          <w:marBottom w:val="0"/>
          <w:divBdr>
            <w:top w:val="none" w:sz="0" w:space="0" w:color="auto"/>
            <w:left w:val="none" w:sz="0" w:space="0" w:color="auto"/>
            <w:bottom w:val="none" w:sz="0" w:space="0" w:color="auto"/>
            <w:right w:val="none" w:sz="0" w:space="0" w:color="auto"/>
          </w:divBdr>
        </w:div>
        <w:div w:id="2077625938">
          <w:marLeft w:val="0"/>
          <w:marRight w:val="0"/>
          <w:marTop w:val="0"/>
          <w:marBottom w:val="0"/>
          <w:divBdr>
            <w:top w:val="none" w:sz="0" w:space="0" w:color="auto"/>
            <w:left w:val="none" w:sz="0" w:space="0" w:color="auto"/>
            <w:bottom w:val="none" w:sz="0" w:space="0" w:color="auto"/>
            <w:right w:val="none" w:sz="0" w:space="0" w:color="auto"/>
          </w:divBdr>
        </w:div>
      </w:divsChild>
    </w:div>
    <w:div w:id="1672681536">
      <w:bodyDiv w:val="1"/>
      <w:marLeft w:val="0"/>
      <w:marRight w:val="0"/>
      <w:marTop w:val="0"/>
      <w:marBottom w:val="0"/>
      <w:divBdr>
        <w:top w:val="none" w:sz="0" w:space="0" w:color="auto"/>
        <w:left w:val="none" w:sz="0" w:space="0" w:color="auto"/>
        <w:bottom w:val="none" w:sz="0" w:space="0" w:color="auto"/>
        <w:right w:val="none" w:sz="0" w:space="0" w:color="auto"/>
      </w:divBdr>
    </w:div>
    <w:div w:id="1719207155">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80304925">
      <w:bodyDiv w:val="1"/>
      <w:marLeft w:val="0"/>
      <w:marRight w:val="0"/>
      <w:marTop w:val="0"/>
      <w:marBottom w:val="0"/>
      <w:divBdr>
        <w:top w:val="none" w:sz="0" w:space="0" w:color="auto"/>
        <w:left w:val="none" w:sz="0" w:space="0" w:color="auto"/>
        <w:bottom w:val="none" w:sz="0" w:space="0" w:color="auto"/>
        <w:right w:val="none" w:sz="0" w:space="0" w:color="auto"/>
      </w:divBdr>
    </w:div>
    <w:div w:id="1995983471">
      <w:bodyDiv w:val="1"/>
      <w:marLeft w:val="0"/>
      <w:marRight w:val="0"/>
      <w:marTop w:val="0"/>
      <w:marBottom w:val="0"/>
      <w:divBdr>
        <w:top w:val="none" w:sz="0" w:space="0" w:color="auto"/>
        <w:left w:val="none" w:sz="0" w:space="0" w:color="auto"/>
        <w:bottom w:val="none" w:sz="0" w:space="0" w:color="auto"/>
        <w:right w:val="none" w:sz="0" w:space="0" w:color="auto"/>
      </w:divBdr>
    </w:div>
    <w:div w:id="2041202009">
      <w:bodyDiv w:val="1"/>
      <w:marLeft w:val="0"/>
      <w:marRight w:val="0"/>
      <w:marTop w:val="0"/>
      <w:marBottom w:val="0"/>
      <w:divBdr>
        <w:top w:val="none" w:sz="0" w:space="0" w:color="auto"/>
        <w:left w:val="none" w:sz="0" w:space="0" w:color="auto"/>
        <w:bottom w:val="none" w:sz="0" w:space="0" w:color="auto"/>
        <w:right w:val="none" w:sz="0" w:space="0" w:color="auto"/>
      </w:divBdr>
    </w:div>
    <w:div w:id="2125879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kraiburg-tpe.com/ja/%E3%83%AB%E3%83%BC%E3%83%95%E3%83%A9%E3%83%83%E3%82%AF%E3%81%AE%E6%80%A7%E8%83%BD%E3%82%92%E6%9C%80%E9%81%A9%E5%8C%96%E3%81%99%E3%82%8B%E5%85%88%E9%80%B2%E3%81%AE%E8%80%90%E5%80%99%E6%80%A7%E3%81%A8%E8%80%90%E7%B4%AB%E5%A4%96%E7%B7%9A%E6%80%A7" TargetMode="External"/><Relationship Id="rId18" Type="http://schemas.openxmlformats.org/officeDocument/2006/relationships/image" Target="media/image2.png"/><Relationship Id="rId26" Type="http://schemas.openxmlformats.org/officeDocument/2006/relationships/image" Target="media/image5.png"/><Relationship Id="rId21" Type="http://schemas.openxmlformats.org/officeDocument/2006/relationships/image" Target="media/image3.png"/><Relationship Id="rId34"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s://www.kraiburg-tpe.com/ja/%E8%87%AA%E5%8B%95%E8%BB%8A%E5%A4%96%E8%A3%85%E3%82%A2%E3%83%97%E3%83%AA%E3%82%B1%E3%83%BC%E3%82%B7%E3%83%A7%E3%83%B3%E3%81%AE%E3%81%9F%E3%82%81%E3%81%AE-%E9%9D%A9%E6%96%B0%E7%9A%84%E3%81%AATPE%E3%82%B3%E3%83%B3%E3%83%91%E3%82%A6%E3%83%B3%E3%83%89%E3%82%B7%E3%83%AA%E3%83%BC%E3%82%BA%E3%82%92%E7%99%BA%E8%A1%A8" TargetMode="External"/><Relationship Id="rId17" Type="http://schemas.openxmlformats.org/officeDocument/2006/relationships/hyperlink" Target="https://bit.ly/34qxBOV" TargetMode="External"/><Relationship Id="rId25" Type="http://schemas.openxmlformats.org/officeDocument/2006/relationships/hyperlink" Target="https://blog.naver.com/kraiburgtpe_2015" TargetMode="External"/><Relationship Id="rId33" Type="http://schemas.openxmlformats.org/officeDocument/2006/relationships/image" Target="media/image9.pn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bridget.ngang@kraiburg-tpe.com" TargetMode="External"/><Relationship Id="rId20" Type="http://schemas.openxmlformats.org/officeDocument/2006/relationships/hyperlink" Target="https://www.kraiburg-tpe.com/de/news" TargetMode="External"/><Relationship Id="rId29" Type="http://schemas.openxmlformats.org/officeDocument/2006/relationships/hyperlink" Target="https://www.youtube.com/channel/UCG71Bdw9bBMMwKr13-qFaPQ"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kraiburg-tpe.com/ja/%E3%83%91%E3%83%AF%E3%83%BC%E3%83%88%E3%83%AC%E3%82%A4%E3%83%B3" TargetMode="External"/><Relationship Id="rId24" Type="http://schemas.openxmlformats.org/officeDocument/2006/relationships/image" Target="media/image4.png"/><Relationship Id="rId32" Type="http://schemas.openxmlformats.org/officeDocument/2006/relationships/image" Target="media/image8.png"/><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hyperlink" Target="https://www.kraiburg-tpe.com/en/wechat" TargetMode="External"/><Relationship Id="rId28" Type="http://schemas.openxmlformats.org/officeDocument/2006/relationships/image" Target="media/image6.png"/><Relationship Id="rId36"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bit.ly/34qxBOV" TargetMode="External"/><Relationship Id="rId31" Type="http://schemas.openxmlformats.org/officeDocument/2006/relationships/hyperlink" Target="https://i.youku.com/i/UMTYxNTExNTgzN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kraiburg-tpe.com/ja/%E3%83%93%E3%83%AA%E3%83%86%E3%82%A3" TargetMode="External"/><Relationship Id="rId22" Type="http://schemas.openxmlformats.org/officeDocument/2006/relationships/hyperlink" Target="https://www.kraiburg-tpe.com/de/news" TargetMode="External"/><Relationship Id="rId27" Type="http://schemas.openxmlformats.org/officeDocument/2006/relationships/hyperlink" Target="https://www.linkedin.com/company/kraiburg-tpe/?originalSubdomain=de" TargetMode="External"/><Relationship Id="rId30" Type="http://schemas.openxmlformats.org/officeDocument/2006/relationships/image" Target="media/image7.png"/><Relationship Id="rId35" Type="http://schemas.openxmlformats.org/officeDocument/2006/relationships/header" Target="header2.xml"/><Relationship Id="rId8" Type="http://schemas.openxmlformats.org/officeDocument/2006/relationships/webSettings" Target="web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2" Type="http://schemas.openxmlformats.org/officeDocument/2006/relationships/hyperlink" Target="mailto:marlen.sittner@kraiburg-tpe.com" TargetMode="External"/><Relationship Id="rId1" Type="http://schemas.openxmlformats.org/officeDocument/2006/relationships/image" Target="media/image10.jpeg"/><Relationship Id="rId5" Type="http://schemas.openxmlformats.org/officeDocument/2006/relationships/hyperlink" Target="mailto:bridget.ngang@kraiburg-tpe.com" TargetMode="External"/><Relationship Id="rId4" Type="http://schemas.openxmlformats.org/officeDocument/2006/relationships/hyperlink" Target="mailto:marlen.sittner@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MS Mincho"/>
        <a:cs typeface=""/>
      </a:majorFont>
      <a:minorFont>
        <a:latin typeface="Calibri"/>
        <a:ea typeface="MS Mincho"/>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5DF1783150C5743BC949855C7C2C643" ma:contentTypeVersion="13" ma:contentTypeDescription="Ein neues Dokument erstellen." ma:contentTypeScope="" ma:versionID="1643e3de73986abe0f06faddfe2ae717">
  <xsd:schema xmlns:xsd="http://www.w3.org/2001/XMLSchema" xmlns:xs="http://www.w3.org/2001/XMLSchema" xmlns:p="http://schemas.microsoft.com/office/2006/metadata/properties" xmlns:ns3="b0aac98f-77e3-488e-b1d0-e526279ba76f" xmlns:ns4="8d3818be-6f21-4c29-ab13-78e30dc982d3" targetNamespace="http://schemas.microsoft.com/office/2006/metadata/properties" ma:root="true" ma:fieldsID="b6e397b73c0691b9c799b11ab6a62dd9" ns3:_="" ns4:_="">
    <xsd:import namespace="b0aac98f-77e3-488e-b1d0-e526279ba76f"/>
    <xsd:import namespace="8d3818be-6f21-4c29-ab13-78e30dc982d3"/>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element ref="ns3:MediaServiceDateTaken"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aac98f-77e3-488e-b1d0-e526279ba7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d3818be-6f21-4c29-ab13-78e30dc982d3"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SharingHintHash" ma:index="16" nillable="true" ma:displayName="Freigabehinweis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7F56803-B77B-4188-8906-285E77A60E1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aac98f-77e3-488e-b1d0-e526279ba76f"/>
    <ds:schemaRef ds:uri="8d3818be-6f21-4c29-ab13-78e30dc982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E719E79-E975-44E4-A366-C6BD98AB494D}">
  <ds:schemaRefs>
    <ds:schemaRef ds:uri="http://schemas.openxmlformats.org/officeDocument/2006/bibliography"/>
  </ds:schemaRefs>
</ds:datastoreItem>
</file>

<file path=customXml/itemProps3.xml><?xml version="1.0" encoding="utf-8"?>
<ds:datastoreItem xmlns:ds="http://schemas.openxmlformats.org/officeDocument/2006/customXml" ds:itemID="{FCF1BF41-1A33-4848-9ADB-FDD43BEA74A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ADFF6419-179D-41B8-9783-21E22AF2E1A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1560</Words>
  <Characters>2559</Characters>
  <Application>Microsoft Office Word</Application>
  <DocSecurity>0</DocSecurity>
  <Lines>98</Lines>
  <Paragraphs>43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LinksUpToDate>false</LinksUpToDate>
  <CharactersWithSpaces>4076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2023-10-10T06:29:00Z</dcterms:created>
  <dcterms:modified xsi:type="dcterms:W3CDTF">2023-11-15T06:37:00Z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0x01010075DF1783150C5743BC949855C7C2C643</vt:lpwstr>
  </property>
</Properties>
</file>