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CD0723" w14:textId="2F317212" w:rsidR="00570758" w:rsidRPr="00367F79" w:rsidRDefault="007D280E" w:rsidP="007D280E">
      <w:pPr>
        <w:spacing w:after="0" w:line="360" w:lineRule="auto"/>
        <w:ind w:right="1559"/>
        <w:rPr>
          <w:rFonts w:ascii="Arial" w:hAnsi="Arial" w:cs="Arial"/>
          <w:b/>
          <w:bCs/>
          <w:sz w:val="24"/>
          <w:szCs w:val="24"/>
        </w:rPr>
      </w:pPr>
      <w:r w:rsidRPr="007D280E">
        <w:rPr>
          <w:rFonts w:ascii="Arial" w:hAnsi="Arial" w:cs="Arial"/>
          <w:b/>
          <w:bCs/>
          <w:sz w:val="24"/>
          <w:szCs w:val="24"/>
        </w:rPr>
        <w:t xml:space="preserve">KRAIBURG TPE </w:t>
      </w:r>
      <w:r w:rsidRPr="007D280E">
        <w:rPr>
          <w:rFonts w:ascii="Leelawadee UI" w:hAnsi="Leelawadee UI" w:cs="Leelawadee UI"/>
          <w:b/>
          <w:bCs/>
          <w:sz w:val="24"/>
          <w:szCs w:val="24"/>
        </w:rPr>
        <w:t>นำเสนอนวัตกรรมสู่โซลูชั่นหน้ากากยาสูดพ่นขั้นสูง</w:t>
      </w:r>
    </w:p>
    <w:p w14:paraId="01AC819B" w14:textId="77777777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7D280E">
        <w:rPr>
          <w:rFonts w:ascii="Leelawadee UI" w:hAnsi="Leelawadee UI" w:cs="Leelawadee UI"/>
          <w:sz w:val="20"/>
          <w:szCs w:val="20"/>
        </w:rPr>
        <w:t>หน้ากากช่วยหายใจถือเป็นสิ่งสำคัญในการส่งยาและการรักษาช่วยชีวิตไปยังปอดโดยตรง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พวกเขาเป็นสะพานเชื่อมระหว่างผู้ป่วยและความโล่งใจที่พวกเขาแสวงหาจากสภาวะต่างๆ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เช่น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โรคหอบหืด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โรคปอดอุดกั้นเรื้อรัง</w:t>
      </w:r>
      <w:r w:rsidRPr="007D280E">
        <w:rPr>
          <w:rFonts w:ascii="Arial" w:hAnsi="Arial" w:cs="Arial"/>
          <w:sz w:val="20"/>
          <w:szCs w:val="20"/>
        </w:rPr>
        <w:t xml:space="preserve"> (COPD) </w:t>
      </w:r>
      <w:r w:rsidRPr="007D280E">
        <w:rPr>
          <w:rFonts w:ascii="Leelawadee UI" w:hAnsi="Leelawadee UI" w:cs="Leelawadee UI"/>
          <w:sz w:val="20"/>
          <w:szCs w:val="20"/>
        </w:rPr>
        <w:t>และการติดเชื้อทางเดินหายใจ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หน้ากากเหล่านี้ซึ่งให้การควบคุมและความแม่นยำในระหว่างการรักษา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ได้กลายเป็นเครื่องมือที่ขาดไม่ได้สำหรับบุคลากรทางการแพทย์</w:t>
      </w:r>
    </w:p>
    <w:p w14:paraId="51F4B6DA" w14:textId="77777777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</w:p>
    <w:p w14:paraId="3417B518" w14:textId="77777777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7D280E">
        <w:rPr>
          <w:rFonts w:ascii="Leelawadee UI" w:hAnsi="Leelawadee UI" w:cs="Leelawadee UI"/>
          <w:sz w:val="20"/>
          <w:szCs w:val="20"/>
        </w:rPr>
        <w:t>การออกแบบและการสร้างหน้ากากช่วยหายใจมีความสำคัญสูงสุด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พวกเขาต้องสร้างสมดุลระหว่างความสะดวกสบาย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การใช้งาน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และความปลอดภัยอย่างระมัดระวัง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นี่คือที่มาของวัสดุเชิงนวัตกรรม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เช่น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เทอร์โมพลาสติก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อีลาสโตเมอร์</w:t>
      </w:r>
      <w:r w:rsidRPr="007D280E">
        <w:rPr>
          <w:rFonts w:ascii="Arial" w:hAnsi="Arial" w:cs="Arial"/>
          <w:sz w:val="20"/>
          <w:szCs w:val="20"/>
        </w:rPr>
        <w:t xml:space="preserve"> (TPE)</w:t>
      </w:r>
    </w:p>
    <w:p w14:paraId="0C8B39C8" w14:textId="77777777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</w:p>
    <w:p w14:paraId="37C30841" w14:textId="54345BE3" w:rsidR="001A6108" w:rsidRDefault="007D280E" w:rsidP="007D280E">
      <w:pPr>
        <w:spacing w:after="0" w:line="360" w:lineRule="auto"/>
        <w:ind w:right="1559"/>
        <w:rPr>
          <w:rFonts w:ascii="Leelawadee UI" w:hAnsi="Leelawadee UI" w:cs="Leelawadee UI"/>
          <w:sz w:val="20"/>
          <w:szCs w:val="20"/>
        </w:rPr>
      </w:pPr>
      <w:r w:rsidRPr="007D280E">
        <w:rPr>
          <w:rFonts w:ascii="Arial" w:hAnsi="Arial" w:cs="Arial"/>
          <w:sz w:val="20"/>
          <w:szCs w:val="20"/>
        </w:rPr>
        <w:t xml:space="preserve">KRAIBURG TPE </w:t>
      </w:r>
      <w:r w:rsidRPr="007D280E">
        <w:rPr>
          <w:rFonts w:ascii="Leelawadee UI" w:hAnsi="Leelawadee UI" w:cs="Leelawadee UI"/>
          <w:sz w:val="20"/>
          <w:szCs w:val="20"/>
        </w:rPr>
        <w:t>ผู้นำระดับโลกด้านโซลูชันเทอร์โมพลาสติกอีลาสโตเมอร์</w:t>
      </w:r>
      <w:r w:rsidRPr="007D280E">
        <w:rPr>
          <w:rFonts w:ascii="Arial" w:hAnsi="Arial" w:cs="Arial"/>
          <w:sz w:val="20"/>
          <w:szCs w:val="20"/>
        </w:rPr>
        <w:t xml:space="preserve"> (TPE) </w:t>
      </w:r>
      <w:r w:rsidRPr="007D280E">
        <w:rPr>
          <w:rFonts w:ascii="Leelawadee UI" w:hAnsi="Leelawadee UI" w:cs="Leelawadee UI"/>
          <w:sz w:val="20"/>
          <w:szCs w:val="20"/>
        </w:rPr>
        <w:t>กำหนดนิยามใหม่ของการดูแลสุขภาพด้วยวัสดุหน้ากากช่วยหายใจที่เป็นนวัตกรรม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ด้วยข้อได้เปรียบด้านวัสดุที่หลากหลายและการใช้งานที่หลากหลาย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วัสดุ</w:t>
      </w:r>
      <w:r w:rsidRPr="007D280E">
        <w:rPr>
          <w:rFonts w:ascii="Arial" w:hAnsi="Arial" w:cs="Arial"/>
          <w:sz w:val="20"/>
          <w:szCs w:val="20"/>
        </w:rPr>
        <w:t xml:space="preserve"> TPE </w:t>
      </w:r>
      <w:r w:rsidRPr="007D280E">
        <w:rPr>
          <w:rFonts w:ascii="Leelawadee UI" w:hAnsi="Leelawadee UI" w:cs="Leelawadee UI"/>
          <w:sz w:val="20"/>
          <w:szCs w:val="20"/>
        </w:rPr>
        <w:t>ที่ก้าวล้ำนี้ถูกกำหนดให้สร้างผลกระทบที่สำคัญต่ออุตสาหกรรมการดูแลสุขภาพ</w:t>
      </w:r>
    </w:p>
    <w:p w14:paraId="19C7F63A" w14:textId="77777777" w:rsidR="007D280E" w:rsidRPr="00367F79" w:rsidRDefault="007D280E" w:rsidP="007D280E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729F710B" w14:textId="77777777" w:rsidR="007D280E" w:rsidRDefault="007D280E" w:rsidP="001A6108">
      <w:pPr>
        <w:spacing w:after="0" w:line="360" w:lineRule="auto"/>
        <w:ind w:right="1559"/>
        <w:jc w:val="both"/>
        <w:rPr>
          <w:rFonts w:ascii="Leelawadee UI" w:hAnsi="Leelawadee UI" w:cs="Leelawadee UI"/>
          <w:b/>
          <w:bCs/>
          <w:sz w:val="20"/>
          <w:szCs w:val="20"/>
        </w:rPr>
      </w:pPr>
      <w:r w:rsidRPr="007D280E">
        <w:rPr>
          <w:rFonts w:ascii="Leelawadee UI" w:hAnsi="Leelawadee UI" w:cs="Leelawadee UI"/>
          <w:b/>
          <w:bCs/>
          <w:sz w:val="20"/>
          <w:szCs w:val="20"/>
        </w:rPr>
        <w:t>ยกระดับการดูแลสุขภาพด้วยวัสดุหน้ากากช่วยหายใจที่เป็นนวัตกรรมใหม่</w:t>
      </w:r>
    </w:p>
    <w:p w14:paraId="0A3AC939" w14:textId="17F4B6C8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7D280E">
        <w:rPr>
          <w:rFonts w:ascii="Arial" w:hAnsi="Arial" w:cs="Arial"/>
          <w:sz w:val="20"/>
          <w:szCs w:val="20"/>
        </w:rPr>
        <w:t xml:space="preserve">TPE </w:t>
      </w:r>
      <w:r w:rsidRPr="007D280E">
        <w:rPr>
          <w:rFonts w:ascii="Leelawadee UI" w:hAnsi="Leelawadee UI" w:cs="Leelawadee UI"/>
          <w:sz w:val="20"/>
          <w:szCs w:val="20"/>
        </w:rPr>
        <w:t>ซึ่งเป็นวัสดุอเนกประสงค์ที่ขึ้นชื่อเรื่องความยืดหยุ่น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ความทนทาน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และความสามารถในการปรับตัว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เป็นตัวเลือกที่เหมาะสำหรับ</w:t>
      </w:r>
      <w:r w:rsidRPr="007D280E">
        <w:rPr>
          <w:rFonts w:ascii="Leelawadee UI" w:hAnsi="Leelawadee UI" w:cs="Leelawadee UI"/>
          <w:sz w:val="20"/>
          <w:szCs w:val="20"/>
          <w:highlight w:val="yellow"/>
        </w:rPr>
        <w:t>การใช้งาน</w:t>
      </w:r>
      <w:proofErr w:type="spellStart"/>
      <w:r w:rsidRPr="007D280E">
        <w:rPr>
          <w:rFonts w:ascii="Leelawadee UI" w:hAnsi="Leelawadee UI" w:cs="Leelawadee UI"/>
          <w:sz w:val="20"/>
          <w:szCs w:val="20"/>
          <w:highlight w:val="yellow"/>
        </w:rPr>
        <w:t>ด้านการดูแลสุขภาพ</w:t>
      </w:r>
      <w:proofErr w:type="spellEnd"/>
      <w:r w:rsidR="005A2E3B">
        <w:rPr>
          <w:rFonts w:ascii="Leelawadee UI" w:hAnsi="Leelawadee UI" w:cs="Leelawadee UI"/>
          <w:sz w:val="20"/>
          <w:szCs w:val="20"/>
        </w:rPr>
        <w:t xml:space="preserve"> - </w:t>
      </w:r>
      <w:hyperlink r:id="rId11" w:history="1">
        <w:r w:rsidR="005A2E3B" w:rsidRPr="00BE5AC8">
          <w:rPr>
            <w:rStyle w:val="Hyperlink"/>
            <w:rFonts w:ascii="Leelawadee UI" w:hAnsi="Leelawadee UI" w:cs="Leelawadee UI"/>
            <w:sz w:val="20"/>
            <w:szCs w:val="20"/>
          </w:rPr>
          <w:t>https://www.kraiburg-tpe.com/en/medical</w:t>
        </w:r>
      </w:hyperlink>
      <w:r w:rsidR="005A2E3B">
        <w:rPr>
          <w:rFonts w:ascii="Leelawadee UI" w:hAnsi="Leelawadee UI" w:cs="Leelawadee UI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ต่างๆ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เมื่อรวมเข้ากับหน้ากากช่วยหายใจ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จะมีข้อดีหลายประการที่ช่วยเพิ่มประสิทธิภาพและฟังก์ชันการทำงานได้อย่างมาก</w:t>
      </w:r>
    </w:p>
    <w:p w14:paraId="0C4652EC" w14:textId="77777777" w:rsidR="007D280E" w:rsidRPr="007D280E" w:rsidRDefault="007D280E" w:rsidP="007D280E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00E7D898" w14:textId="50364639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7D280E">
        <w:rPr>
          <w:rFonts w:ascii="Leelawadee UI" w:hAnsi="Leelawadee UI" w:cs="Leelawadee UI"/>
          <w:sz w:val="20"/>
          <w:szCs w:val="20"/>
        </w:rPr>
        <w:t>ในภูมิทัศน์ด้านการดูแลสุขภาพที่มีการพัฒนาอยู่ตลอดเวลา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นวัตกรรมถือเป็นประเด็นสำคัญ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โดยเฉพาะอย่างยิ่งเมื่อพูดถึงอุปกรณ์ทางการแพทย์ที่สำคัญ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ขอแนะนำซีรีส์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Arial" w:hAnsi="Arial" w:cs="Arial"/>
          <w:sz w:val="20"/>
          <w:szCs w:val="20"/>
          <w:highlight w:val="yellow"/>
        </w:rPr>
        <w:t>THERMOLAST® H</w:t>
      </w:r>
      <w:r w:rsidRPr="007D280E">
        <w:rPr>
          <w:rFonts w:ascii="Arial" w:hAnsi="Arial" w:cs="Arial"/>
          <w:sz w:val="20"/>
          <w:szCs w:val="20"/>
        </w:rPr>
        <w:t xml:space="preserve"> </w:t>
      </w:r>
      <w:hyperlink r:id="rId12" w:history="1">
        <w:r w:rsidR="005A2E3B" w:rsidRPr="00BE5AC8">
          <w:rPr>
            <w:rStyle w:val="Hyperlink"/>
            <w:rFonts w:ascii="Arial" w:hAnsi="Arial" w:cs="Arial"/>
            <w:sz w:val="20"/>
            <w:szCs w:val="20"/>
          </w:rPr>
          <w:t>https://www.kraiburg-tpe.com/en/thermolast-h-healthcare-tpe</w:t>
        </w:r>
      </w:hyperlink>
      <w:r w:rsidR="005A2E3B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Arial" w:hAnsi="Arial" w:cs="Arial"/>
          <w:sz w:val="20"/>
          <w:szCs w:val="20"/>
        </w:rPr>
        <w:t xml:space="preserve">HC/AP </w:t>
      </w:r>
      <w:r w:rsidRPr="007D280E">
        <w:rPr>
          <w:rFonts w:ascii="Leelawadee UI" w:hAnsi="Leelawadee UI" w:cs="Leelawadee UI"/>
          <w:sz w:val="20"/>
          <w:szCs w:val="20"/>
        </w:rPr>
        <w:t>ของ</w:t>
      </w:r>
      <w:r w:rsidRPr="007D280E">
        <w:rPr>
          <w:rFonts w:ascii="Arial" w:hAnsi="Arial" w:cs="Arial"/>
          <w:sz w:val="20"/>
          <w:szCs w:val="20"/>
        </w:rPr>
        <w:t xml:space="preserve"> KRAIBURG TPE</w:t>
      </w:r>
    </w:p>
    <w:p w14:paraId="596CDCD0" w14:textId="77777777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</w:p>
    <w:p w14:paraId="5A35E9A0" w14:textId="5012E2D8" w:rsidR="00B7155F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7D280E">
        <w:rPr>
          <w:rFonts w:ascii="Arial" w:hAnsi="Arial" w:cs="Arial"/>
          <w:sz w:val="20"/>
          <w:szCs w:val="20"/>
        </w:rPr>
        <w:t xml:space="preserve">KRAIBURG TPE's </w:t>
      </w:r>
      <w:r w:rsidRPr="007D280E">
        <w:rPr>
          <w:rFonts w:ascii="Leelawadee UI" w:hAnsi="Leelawadee UI" w:cs="Leelawadee UI"/>
          <w:sz w:val="20"/>
          <w:szCs w:val="20"/>
        </w:rPr>
        <w:t>มีความมุ่งมั่นอย่างสูงในการขับเคลื่อนนวัตกรรม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คุณภาพ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และความยั่งยืนในภาคการดูแลสุขภาพ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ด้วยการเปิดตัววัสดุหน้ากากชนิดสูดพ่น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บริษัทกำลังเสริมศักยภาพบุคลากรทางการแพทย์และผู้ผลิตในการยกระดับการดูแลผู้ป่วยและปรับปรุงภูมิทัศน์การดูแลสุขภาพโดยรวม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ในทางปฏิบัติ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หมายความว่าหน้ากากช่วยหายใจที่ทำจากวัสดุ</w:t>
      </w:r>
      <w:r w:rsidRPr="007D280E">
        <w:rPr>
          <w:rFonts w:ascii="Arial" w:hAnsi="Arial" w:cs="Arial"/>
          <w:sz w:val="20"/>
          <w:szCs w:val="20"/>
        </w:rPr>
        <w:t xml:space="preserve"> TPE </w:t>
      </w:r>
      <w:r w:rsidRPr="007D280E">
        <w:rPr>
          <w:rFonts w:ascii="Leelawadee UI" w:hAnsi="Leelawadee UI" w:cs="Leelawadee UI"/>
          <w:sz w:val="20"/>
          <w:szCs w:val="20"/>
        </w:rPr>
        <w:t>จะมอบประสบการณ์การใช้งานที่เหนือกว่าแก่ผู้ใช้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สะดวกสบาย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เชื่อถือได้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ปรับแต่งได้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ทำความสะอาดง่าย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และที่สำคัญที่สุดคือปลอดภัย</w:t>
      </w:r>
    </w:p>
    <w:p w14:paraId="7A8EBB4E" w14:textId="77777777" w:rsidR="007D280E" w:rsidRDefault="007D280E" w:rsidP="008B7F86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6AFD7FF6" w14:textId="77777777" w:rsidR="007D280E" w:rsidRDefault="007D280E" w:rsidP="008B7F86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  <w:r w:rsidRPr="007D280E">
        <w:rPr>
          <w:rFonts w:ascii="Leelawadee UI" w:hAnsi="Leelawadee UI" w:cs="Leelawadee UI"/>
          <w:b/>
          <w:bCs/>
          <w:sz w:val="20"/>
          <w:szCs w:val="20"/>
        </w:rPr>
        <w:t>ข้อดีของ</w:t>
      </w:r>
      <w:r w:rsidRPr="007D280E">
        <w:rPr>
          <w:rFonts w:ascii="Arial" w:hAnsi="Arial" w:cs="Arial"/>
          <w:b/>
          <w:bCs/>
          <w:sz w:val="20"/>
          <w:szCs w:val="20"/>
        </w:rPr>
        <w:t xml:space="preserve"> THERMOLAST® H HC/AP Series</w:t>
      </w:r>
    </w:p>
    <w:p w14:paraId="62895EBA" w14:textId="77777777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7D280E">
        <w:rPr>
          <w:rFonts w:ascii="Leelawadee UI" w:hAnsi="Leelawadee UI" w:cs="Leelawadee UI"/>
          <w:sz w:val="20"/>
          <w:szCs w:val="20"/>
        </w:rPr>
        <w:t>การยึดเกาะที่ดีของซีรีส์นี้กับ</w:t>
      </w:r>
      <w:r w:rsidRPr="007D280E">
        <w:rPr>
          <w:rFonts w:ascii="Arial" w:hAnsi="Arial" w:cs="Arial"/>
          <w:sz w:val="20"/>
          <w:szCs w:val="20"/>
        </w:rPr>
        <w:t xml:space="preserve"> PP </w:t>
      </w:r>
      <w:r w:rsidRPr="007D280E">
        <w:rPr>
          <w:rFonts w:ascii="Leelawadee UI" w:hAnsi="Leelawadee UI" w:cs="Leelawadee UI"/>
          <w:sz w:val="20"/>
          <w:szCs w:val="20"/>
        </w:rPr>
        <w:t>และ</w:t>
      </w:r>
      <w:r w:rsidRPr="007D280E">
        <w:rPr>
          <w:rFonts w:ascii="Arial" w:hAnsi="Arial" w:cs="Arial"/>
          <w:sz w:val="20"/>
          <w:szCs w:val="20"/>
        </w:rPr>
        <w:t xml:space="preserve"> PE </w:t>
      </w:r>
      <w:r w:rsidRPr="007D280E">
        <w:rPr>
          <w:rFonts w:ascii="Leelawadee UI" w:hAnsi="Leelawadee UI" w:cs="Leelawadee UI"/>
          <w:sz w:val="20"/>
          <w:szCs w:val="20"/>
        </w:rPr>
        <w:t>ช่วยให้มั่นใจได้ถึงการเชื่อมต่อที่ปลอดภัยและทนทานในการประกอบหน้ากาก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ช่วยเพิ่มความน่าเชื่อถือโดยรวม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คุณสมบัติการคืนตัวที่ปรับให้เหมาะสม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รับประกันว่าหน้ากากเหล่านี้จะรักษารูปร่างและการปิดผนึก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ทำให้ผู้ใช้สวมใส่ได้พอดีและสบาย</w:t>
      </w:r>
    </w:p>
    <w:p w14:paraId="4B03EFF8" w14:textId="77777777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</w:p>
    <w:p w14:paraId="2D8CDA41" w14:textId="2FB15072" w:rsidR="007D280E" w:rsidRPr="007D280E" w:rsidRDefault="007D280E" w:rsidP="007D280E">
      <w:pPr>
        <w:spacing w:after="0" w:line="360" w:lineRule="auto"/>
        <w:ind w:right="1559"/>
        <w:rPr>
          <w:rFonts w:ascii="Leelawadee UI" w:hAnsi="Leelawadee UI" w:cs="Leelawadee UI"/>
          <w:sz w:val="20"/>
          <w:szCs w:val="20"/>
        </w:rPr>
      </w:pPr>
      <w:proofErr w:type="spellStart"/>
      <w:r w:rsidRPr="007D280E">
        <w:rPr>
          <w:rFonts w:ascii="Leelawadee UI" w:hAnsi="Leelawadee UI" w:cs="Leelawadee UI"/>
          <w:sz w:val="20"/>
          <w:szCs w:val="20"/>
        </w:rPr>
        <w:t>นอกจากนี้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วัสดุยังสามารถ</w:t>
      </w:r>
      <w:r w:rsidRPr="007D280E">
        <w:rPr>
          <w:rFonts w:ascii="Leelawadee UI" w:hAnsi="Leelawadee UI" w:cs="Leelawadee UI"/>
          <w:sz w:val="20"/>
          <w:szCs w:val="20"/>
          <w:highlight w:val="yellow"/>
        </w:rPr>
        <w:t>ทำสีได้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hyperlink r:id="rId13" w:history="1">
        <w:r w:rsidR="005A2E3B" w:rsidRPr="00BE5AC8">
          <w:rPr>
            <w:rStyle w:val="Hyperlink"/>
            <w:rFonts w:ascii="Arial" w:hAnsi="Arial" w:cs="Arial"/>
            <w:sz w:val="20"/>
            <w:szCs w:val="20"/>
          </w:rPr>
          <w:t>https://www.kraiburg-tpe.com/en/coloring</w:t>
        </w:r>
      </w:hyperlink>
      <w:r w:rsidR="005A2E3B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ช่วยให้สามารถปรับแต่งการออกแบบได้สวยงามน่าพึงพอใจ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ลักษณะที่สามารถฆ่าเชื้อได้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เหมาะสำหรับการฆ่าเชื้อด้วยหม้อนึ่งฆ่าเชื้อที่อุณหภูมิ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121°C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และการฆ่าเชื้อด้วย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EtO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เป็นไปตาม</w:t>
      </w:r>
      <w:r w:rsidRPr="007D280E">
        <w:rPr>
          <w:rFonts w:ascii="Leelawadee UI" w:hAnsi="Leelawadee UI" w:cs="Leelawadee UI"/>
          <w:sz w:val="20"/>
          <w:szCs w:val="20"/>
          <w:highlight w:val="yellow"/>
        </w:rPr>
        <w:t>มาตรฐานด้านสุขอนามัยสูงสุด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hyperlink r:id="rId14" w:history="1">
        <w:r w:rsidR="005A2E3B" w:rsidRPr="00BE5AC8">
          <w:rPr>
            <w:rStyle w:val="Hyperlink"/>
            <w:rFonts w:ascii="Arial" w:hAnsi="Arial" w:cs="Arial"/>
            <w:sz w:val="20"/>
            <w:szCs w:val="20"/>
          </w:rPr>
          <w:t>https://www.kraiburg-tpe.com/th/safe-soft-touch-and-ergonomic-tpe-benefit-pipette-manufacturers</w:t>
        </w:r>
      </w:hyperlink>
      <w:r w:rsidR="005A2E3B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ซึ่งมีความสำคัญสำหรับการใช้งานด้านการดูแลสุขภาพ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นอกจากนี้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การปราศจากส่วนผสมจากสัตว์ยังสอดคล้องกับการพิจารณาด้านจริยธรรมและการคำนึงถึงสุขภาพอีกด้วย</w:t>
      </w:r>
      <w:r w:rsidRPr="007D280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ความยืดหยุ่นในวิธีการประมวลผล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ซึ่งครอบคลุมทั้งการฉีดขึ้นรูปและการอัดขึ้นรูป</w:t>
      </w:r>
      <w:proofErr w:type="spellEnd"/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ช่วยให้การผลิตมีความคล่องตัวมากขึ้น</w:t>
      </w:r>
    </w:p>
    <w:p w14:paraId="06EFE528" w14:textId="77777777" w:rsidR="007D280E" w:rsidRP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</w:p>
    <w:p w14:paraId="28CD758F" w14:textId="28503AFC" w:rsidR="00BD2070" w:rsidRDefault="007D280E" w:rsidP="005A2E3B">
      <w:pPr>
        <w:spacing w:after="0" w:line="360" w:lineRule="auto"/>
        <w:ind w:right="1559"/>
        <w:rPr>
          <w:rFonts w:ascii="Leelawadee UI" w:hAnsi="Leelawadee UI" w:cs="Leelawadee UI"/>
          <w:sz w:val="20"/>
          <w:szCs w:val="20"/>
        </w:rPr>
      </w:pPr>
      <w:r w:rsidRPr="007D280E">
        <w:rPr>
          <w:rFonts w:ascii="Leelawadee UI" w:hAnsi="Leelawadee UI" w:cs="Leelawadee UI"/>
          <w:sz w:val="20"/>
          <w:szCs w:val="20"/>
        </w:rPr>
        <w:t>การปฏิบัติตามกฎระเบียบและการอนุมัติระหว่างประเทศต่างๆ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รวมถึงกฎระเบียบ</w:t>
      </w:r>
      <w:r w:rsidRPr="007D280E">
        <w:rPr>
          <w:rFonts w:ascii="Arial" w:hAnsi="Arial" w:cs="Arial"/>
          <w:sz w:val="20"/>
          <w:szCs w:val="20"/>
        </w:rPr>
        <w:t xml:space="preserve"> (EU) </w:t>
      </w:r>
      <w:r w:rsidRPr="007D280E">
        <w:rPr>
          <w:rFonts w:ascii="Leelawadee UI" w:hAnsi="Leelawadee UI" w:cs="Leelawadee UI"/>
          <w:sz w:val="20"/>
          <w:szCs w:val="20"/>
        </w:rPr>
        <w:t>หมายเลข</w:t>
      </w:r>
      <w:r w:rsidRPr="007D280E">
        <w:rPr>
          <w:rFonts w:ascii="Arial" w:hAnsi="Arial" w:cs="Arial"/>
          <w:sz w:val="20"/>
          <w:szCs w:val="20"/>
        </w:rPr>
        <w:t xml:space="preserve"> 10/2011, US FDA CFR 21, </w:t>
      </w:r>
      <w:r w:rsidRPr="007D280E">
        <w:rPr>
          <w:rFonts w:ascii="Leelawadee UI" w:hAnsi="Leelawadee UI" w:cs="Leelawadee UI"/>
          <w:sz w:val="20"/>
          <w:szCs w:val="20"/>
        </w:rPr>
        <w:t>จีน</w:t>
      </w:r>
      <w:r w:rsidRPr="007D280E">
        <w:rPr>
          <w:rFonts w:ascii="Arial" w:hAnsi="Arial" w:cs="Arial"/>
          <w:sz w:val="20"/>
          <w:szCs w:val="20"/>
        </w:rPr>
        <w:t xml:space="preserve"> GB4806-2016, ISO 10993-5 (</w:t>
      </w:r>
      <w:r w:rsidRPr="007D280E">
        <w:rPr>
          <w:rFonts w:ascii="Leelawadee UI" w:hAnsi="Leelawadee UI" w:cs="Leelawadee UI"/>
          <w:sz w:val="20"/>
          <w:szCs w:val="20"/>
        </w:rPr>
        <w:t>ความเป็นพิษต่อเซลล์</w:t>
      </w:r>
      <w:r w:rsidRPr="007D280E">
        <w:rPr>
          <w:rFonts w:ascii="Arial" w:hAnsi="Arial" w:cs="Arial"/>
          <w:sz w:val="20"/>
          <w:szCs w:val="20"/>
        </w:rPr>
        <w:t xml:space="preserve">) </w:t>
      </w:r>
      <w:r w:rsidRPr="007D280E">
        <w:rPr>
          <w:rFonts w:ascii="Leelawadee UI" w:hAnsi="Leelawadee UI" w:cs="Leelawadee UI"/>
          <w:sz w:val="20"/>
          <w:szCs w:val="20"/>
        </w:rPr>
        <w:t>และ</w:t>
      </w:r>
      <w:r w:rsidRPr="007D280E">
        <w:rPr>
          <w:rFonts w:ascii="Arial" w:hAnsi="Arial" w:cs="Arial"/>
          <w:sz w:val="20"/>
          <w:szCs w:val="20"/>
        </w:rPr>
        <w:t xml:space="preserve"> GB/T 16886.5 </w:t>
      </w:r>
      <w:r w:rsidRPr="007D280E">
        <w:rPr>
          <w:rFonts w:ascii="Leelawadee UI" w:hAnsi="Leelawadee UI" w:cs="Leelawadee UI"/>
          <w:sz w:val="20"/>
          <w:szCs w:val="20"/>
        </w:rPr>
        <w:t>ความเป็นพิษต่อเซลล์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lastRenderedPageBreak/>
        <w:t>ตอกย้ำความมุ่งมั่นของวัสดุต่อความปลอดภัยและ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คุณภาพในภาคการดูแลสุขภาพ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ทำให้เป็นตัวเลือกที่เหมาะสมที่สุดสำหรับ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หน้ากากชนิดพ่นยา</w:t>
      </w:r>
      <w:proofErr w:type="spellEnd"/>
    </w:p>
    <w:p w14:paraId="22F6302E" w14:textId="77777777" w:rsidR="005A2E3B" w:rsidRPr="005A2E3B" w:rsidRDefault="005A2E3B" w:rsidP="005A2E3B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</w:p>
    <w:p w14:paraId="0936EEBB" w14:textId="77777777" w:rsidR="007D280E" w:rsidRDefault="007D280E" w:rsidP="0072737D">
      <w:pPr>
        <w:spacing w:line="360" w:lineRule="auto"/>
        <w:ind w:right="1559"/>
        <w:jc w:val="both"/>
        <w:rPr>
          <w:rFonts w:ascii="Leelawadee UI" w:hAnsi="Leelawadee UI" w:cs="Leelawadee UI"/>
          <w:b/>
          <w:bCs/>
          <w:sz w:val="20"/>
          <w:szCs w:val="20"/>
        </w:rPr>
      </w:pPr>
      <w:r w:rsidRPr="007D280E">
        <w:rPr>
          <w:rFonts w:ascii="Leelawadee UI" w:hAnsi="Leelawadee UI" w:cs="Leelawadee UI"/>
          <w:b/>
          <w:bCs/>
          <w:sz w:val="20"/>
          <w:szCs w:val="20"/>
        </w:rPr>
        <w:t>ความสำเร็จด้านความยั่งยืนของ</w:t>
      </w:r>
      <w:r w:rsidRPr="007D280E">
        <w:rPr>
          <w:rFonts w:ascii="Arial" w:hAnsi="Arial" w:cs="Arial"/>
          <w:b/>
          <w:bCs/>
          <w:sz w:val="20"/>
          <w:szCs w:val="20"/>
        </w:rPr>
        <w:t xml:space="preserve"> TPE </w:t>
      </w:r>
      <w:r w:rsidRPr="007D280E">
        <w:rPr>
          <w:rFonts w:ascii="Leelawadee UI" w:hAnsi="Leelawadee UI" w:cs="Leelawadee UI"/>
          <w:b/>
          <w:bCs/>
          <w:sz w:val="20"/>
          <w:szCs w:val="20"/>
        </w:rPr>
        <w:t>ของเรา</w:t>
      </w:r>
    </w:p>
    <w:p w14:paraId="40CE167E" w14:textId="05AE519E" w:rsidR="007D280E" w:rsidRPr="007D280E" w:rsidRDefault="007D280E" w:rsidP="007D280E">
      <w:pPr>
        <w:spacing w:line="360" w:lineRule="auto"/>
        <w:ind w:right="1559"/>
        <w:rPr>
          <w:rFonts w:ascii="Arial" w:hAnsi="Arial" w:cs="Arial"/>
          <w:sz w:val="20"/>
          <w:szCs w:val="20"/>
        </w:rPr>
      </w:pPr>
      <w:r w:rsidRPr="007D280E">
        <w:rPr>
          <w:rFonts w:ascii="Leelawadee UI" w:hAnsi="Leelawadee UI" w:cs="Leelawadee UI"/>
          <w:sz w:val="20"/>
          <w:szCs w:val="20"/>
        </w:rPr>
        <w:t>นวัตกรรมด้านความยั่งยืนล่าสุดของ</w:t>
      </w:r>
      <w:r w:rsidRPr="007D280E">
        <w:rPr>
          <w:rFonts w:ascii="Arial" w:hAnsi="Arial" w:cs="Arial"/>
          <w:sz w:val="20"/>
          <w:szCs w:val="20"/>
        </w:rPr>
        <w:t xml:space="preserve"> KRAIBURG TPE </w:t>
      </w:r>
      <w:r w:rsidRPr="007D280E">
        <w:rPr>
          <w:rFonts w:ascii="Leelawadee UI" w:hAnsi="Leelawadee UI" w:cs="Leelawadee UI"/>
          <w:sz w:val="20"/>
          <w:szCs w:val="20"/>
        </w:rPr>
        <w:t>ประกอบด้วยชุดโซลูชันวัสดุที่พัฒนาขึ้นเป็นพิเศษสำหรับยานยนต์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สินค้าอุปโภคบริโภค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คอนซูมเมอร์อิเล็กโทรนิกส์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อุปกรณ์สวมใส่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และการใช้งานในอุตสาหกรรม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ประกอบด้วยปริมาณรีไซเคิลหลังการบริโภค</w:t>
      </w:r>
      <w:r w:rsidRPr="007D280E">
        <w:rPr>
          <w:rFonts w:ascii="Arial" w:hAnsi="Arial" w:cs="Arial"/>
          <w:sz w:val="20"/>
          <w:szCs w:val="20"/>
        </w:rPr>
        <w:t xml:space="preserve"> (PCR) </w:t>
      </w:r>
      <w:r w:rsidRPr="007D280E">
        <w:rPr>
          <w:rFonts w:ascii="Leelawadee UI" w:hAnsi="Leelawadee UI" w:cs="Leelawadee UI"/>
          <w:sz w:val="20"/>
          <w:szCs w:val="20"/>
        </w:rPr>
        <w:t>สูงถึง</w:t>
      </w:r>
      <w:r w:rsidRPr="007D280E">
        <w:rPr>
          <w:rFonts w:ascii="Arial" w:hAnsi="Arial" w:cs="Arial"/>
          <w:sz w:val="20"/>
          <w:szCs w:val="20"/>
        </w:rPr>
        <w:t xml:space="preserve"> 48% </w:t>
      </w:r>
      <w:r w:rsidRPr="007D280E">
        <w:rPr>
          <w:rFonts w:ascii="Leelawadee UI" w:hAnsi="Leelawadee UI" w:cs="Leelawadee UI"/>
          <w:sz w:val="20"/>
          <w:szCs w:val="20"/>
        </w:rPr>
        <w:t>และรีไซเคิลหลังอุตสาหกรรม</w:t>
      </w:r>
      <w:r w:rsidRPr="007D280E">
        <w:rPr>
          <w:rFonts w:ascii="Arial" w:hAnsi="Arial" w:cs="Arial"/>
          <w:sz w:val="20"/>
          <w:szCs w:val="20"/>
        </w:rPr>
        <w:t xml:space="preserve"> (PIR) 50% </w:t>
      </w:r>
      <w:r w:rsidRPr="007D280E">
        <w:rPr>
          <w:rFonts w:ascii="Leelawadee UI" w:hAnsi="Leelawadee UI" w:cs="Leelawadee UI"/>
          <w:sz w:val="20"/>
          <w:szCs w:val="20"/>
        </w:rPr>
        <w:t>วัสดุดังกล่าวเป็นไปตามมาตรฐานสากลหลายมาตรฐาน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เช่น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การปฏิบัติตามข้อกำหนดวัตถุดิบของ</w:t>
      </w:r>
      <w:r w:rsidRPr="007D280E">
        <w:rPr>
          <w:rFonts w:ascii="Arial" w:hAnsi="Arial" w:cs="Arial"/>
          <w:sz w:val="20"/>
          <w:szCs w:val="20"/>
        </w:rPr>
        <w:t xml:space="preserve"> FDA, RoHS </w:t>
      </w:r>
      <w:r w:rsidRPr="007D280E">
        <w:rPr>
          <w:rFonts w:ascii="Leelawadee UI" w:hAnsi="Leelawadee UI" w:cs="Leelawadee UI"/>
          <w:sz w:val="20"/>
          <w:szCs w:val="20"/>
        </w:rPr>
        <w:t>และข้อกำหนด</w:t>
      </w:r>
      <w:r w:rsidRPr="007D280E">
        <w:rPr>
          <w:rFonts w:ascii="Arial" w:hAnsi="Arial" w:cs="Arial"/>
          <w:sz w:val="20"/>
          <w:szCs w:val="20"/>
        </w:rPr>
        <w:t xml:space="preserve"> REACH SVHC KRAIBURG TPE </w:t>
      </w:r>
      <w:r w:rsidRPr="007D280E">
        <w:rPr>
          <w:rFonts w:ascii="Leelawadee UI" w:hAnsi="Leelawadee UI" w:cs="Leelawadee UI"/>
          <w:sz w:val="20"/>
          <w:szCs w:val="20"/>
        </w:rPr>
        <w:t>ยังมอบมูลค่าการปล่อยก๊าซคาร์บอนของผลิตภัณฑ์ให้กับลูกค้าอีกด้วย</w:t>
      </w:r>
    </w:p>
    <w:p w14:paraId="1C9777ED" w14:textId="0B7DD645" w:rsidR="007D280E" w:rsidRPr="007D280E" w:rsidRDefault="007D280E" w:rsidP="007D280E">
      <w:pPr>
        <w:spacing w:line="360" w:lineRule="auto"/>
        <w:ind w:right="1559"/>
        <w:rPr>
          <w:rFonts w:ascii="Arial" w:hAnsi="Arial" w:cs="Arial"/>
          <w:sz w:val="20"/>
          <w:szCs w:val="20"/>
        </w:rPr>
      </w:pPr>
      <w:r w:rsidRPr="007D280E">
        <w:rPr>
          <w:rFonts w:ascii="Leelawadee UI" w:hAnsi="Leelawadee UI" w:cs="Leelawadee UI"/>
          <w:sz w:val="20"/>
          <w:szCs w:val="20"/>
        </w:rPr>
        <w:t>คุณกำลังมองหาโซลูชัน</w:t>
      </w:r>
      <w:r w:rsidRPr="007D280E">
        <w:rPr>
          <w:rFonts w:ascii="Arial" w:hAnsi="Arial" w:cs="Arial"/>
          <w:sz w:val="20"/>
          <w:szCs w:val="20"/>
        </w:rPr>
        <w:t xml:space="preserve"> TPE </w:t>
      </w:r>
      <w:r w:rsidRPr="007D280E">
        <w:rPr>
          <w:rFonts w:ascii="Leelawadee UI" w:hAnsi="Leelawadee UI" w:cs="Leelawadee UI"/>
          <w:sz w:val="20"/>
          <w:szCs w:val="20"/>
        </w:rPr>
        <w:t>ที่ยั่งยืนอยู่หรือไม่</w:t>
      </w:r>
      <w:r w:rsidRPr="007D280E">
        <w:rPr>
          <w:rFonts w:ascii="Arial" w:hAnsi="Arial" w:cs="Arial"/>
          <w:sz w:val="20"/>
          <w:szCs w:val="20"/>
        </w:rPr>
        <w:t xml:space="preserve">? </w:t>
      </w:r>
      <w:r w:rsidRPr="007D280E">
        <w:rPr>
          <w:rFonts w:ascii="Leelawadee UI" w:hAnsi="Leelawadee UI" w:cs="Leelawadee UI"/>
          <w:sz w:val="20"/>
          <w:szCs w:val="20"/>
        </w:rPr>
        <w:t>พูดคุยกับเรา</w:t>
      </w:r>
      <w:r w:rsidRPr="007D280E">
        <w:rPr>
          <w:rFonts w:ascii="Arial" w:hAnsi="Arial" w:cs="Arial"/>
          <w:sz w:val="20"/>
          <w:szCs w:val="20"/>
        </w:rPr>
        <w:t>!</w:t>
      </w:r>
    </w:p>
    <w:p w14:paraId="43288CCC" w14:textId="77777777" w:rsidR="007D280E" w:rsidRDefault="007D280E" w:rsidP="007D280E">
      <w:pPr>
        <w:spacing w:line="360" w:lineRule="auto"/>
        <w:ind w:right="1559"/>
        <w:rPr>
          <w:rFonts w:ascii="Leelawadee UI" w:hAnsi="Leelawadee UI" w:cs="Leelawadee UI"/>
          <w:sz w:val="20"/>
          <w:szCs w:val="20"/>
        </w:rPr>
      </w:pPr>
      <w:r w:rsidRPr="007D280E">
        <w:rPr>
          <w:rFonts w:ascii="Leelawadee UI" w:hAnsi="Leelawadee UI" w:cs="Leelawadee UI"/>
          <w:sz w:val="20"/>
          <w:szCs w:val="20"/>
        </w:rPr>
        <w:t>ผู้เชี่ยวชาญของเรายินดีที่จะตอบทุกคำถามที่คุณมี</w:t>
      </w:r>
      <w:r w:rsidRPr="007D280E">
        <w:rPr>
          <w:rFonts w:ascii="Arial" w:hAnsi="Arial" w:cs="Arial"/>
          <w:sz w:val="20"/>
          <w:szCs w:val="20"/>
        </w:rPr>
        <w:t xml:space="preserve"> </w:t>
      </w:r>
      <w:r w:rsidRPr="007D280E">
        <w:rPr>
          <w:rFonts w:ascii="Leelawadee UI" w:hAnsi="Leelawadee UI" w:cs="Leelawadee UI"/>
          <w:sz w:val="20"/>
          <w:szCs w:val="20"/>
        </w:rPr>
        <w:t>รวมทั้งเสนอโซลูชั่นที่เหมาะสมสำหรับ</w:t>
      </w:r>
      <w:proofErr w:type="spellStart"/>
      <w:r w:rsidRPr="007D280E">
        <w:rPr>
          <w:rFonts w:ascii="Leelawadee UI" w:hAnsi="Leelawadee UI" w:cs="Leelawadee UI"/>
          <w:sz w:val="20"/>
          <w:szCs w:val="20"/>
        </w:rPr>
        <w:t>การนำไปใช้ของคุณ</w:t>
      </w:r>
      <w:proofErr w:type="spellEnd"/>
    </w:p>
    <w:p w14:paraId="12337771" w14:textId="77777777" w:rsidR="005A2E3B" w:rsidRDefault="005A2E3B" w:rsidP="007D280E">
      <w:pPr>
        <w:spacing w:line="360" w:lineRule="auto"/>
        <w:ind w:right="1559"/>
        <w:rPr>
          <w:rFonts w:ascii="Leelawadee UI" w:hAnsi="Leelawadee UI" w:cs="Leelawadee UI"/>
          <w:sz w:val="20"/>
          <w:szCs w:val="20"/>
        </w:rPr>
      </w:pPr>
    </w:p>
    <w:p w14:paraId="6C907D16" w14:textId="77777777" w:rsidR="005A2E3B" w:rsidRDefault="005A2E3B" w:rsidP="007D280E">
      <w:pPr>
        <w:spacing w:line="360" w:lineRule="auto"/>
        <w:ind w:right="1559"/>
        <w:rPr>
          <w:rFonts w:ascii="Leelawadee UI" w:hAnsi="Leelawadee UI" w:cs="Leelawadee UI"/>
          <w:sz w:val="20"/>
          <w:szCs w:val="20"/>
        </w:rPr>
      </w:pPr>
    </w:p>
    <w:p w14:paraId="62F08EF9" w14:textId="6172B7F2" w:rsidR="007D280E" w:rsidRPr="007D280E" w:rsidRDefault="007D280E" w:rsidP="007D280E">
      <w:pPr>
        <w:spacing w:line="360" w:lineRule="auto"/>
        <w:ind w:right="1559"/>
        <w:jc w:val="both"/>
        <w:rPr>
          <w:rFonts w:ascii="Arial" w:hAnsi="Arial" w:cs="Arial"/>
          <w:b/>
          <w:sz w:val="21"/>
          <w:szCs w:val="21"/>
          <w:lang w:val="en-MY"/>
        </w:rPr>
      </w:pPr>
      <w:r>
        <w:rPr>
          <w:noProof/>
        </w:rPr>
        <w:lastRenderedPageBreak/>
        <w:drawing>
          <wp:inline distT="0" distB="0" distL="0" distR="0" wp14:anchorId="0A6DCE82" wp14:editId="31981723">
            <wp:extent cx="4258733" cy="2356740"/>
            <wp:effectExtent l="0" t="0" r="8890" b="5715"/>
            <wp:docPr id="2123484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1532" cy="2363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E4160">
        <w:rPr>
          <w:rFonts w:ascii="Arial" w:hAnsi="Arial" w:cs="Arial"/>
          <w:b/>
          <w:bCs/>
          <w:sz w:val="20"/>
          <w:szCs w:val="20"/>
          <w:lang w:bidi="ar-SA"/>
        </w:rPr>
        <w:t xml:space="preserve"> </w:t>
      </w:r>
    </w:p>
    <w:p w14:paraId="7F9F6D51" w14:textId="77777777" w:rsidR="007D280E" w:rsidRPr="0006085F" w:rsidRDefault="007D280E" w:rsidP="007D280E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 w:rsidRPr="00126346">
        <w:rPr>
          <w:rFonts w:ascii="Leelawadee" w:hAnsi="Leelawadee" w:cs="Leelawadee"/>
          <w:b/>
          <w:bCs/>
          <w:sz w:val="20"/>
          <w:szCs w:val="20"/>
          <w:lang w:bidi="ar-SA"/>
        </w:rPr>
        <w:t>(</w:t>
      </w:r>
      <w:r w:rsidRPr="00126346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รูปภาพ:</w:t>
      </w:r>
      <w:r w:rsidRPr="00BE0598">
        <w:rPr>
          <w:rFonts w:ascii="Arial" w:hAnsi="Arial" w:cs="Angsana New"/>
          <w:b/>
          <w:bCs/>
          <w:sz w:val="20"/>
          <w:szCs w:val="20"/>
          <w:cs/>
          <w:lang w:bidi="th-TH"/>
        </w:rPr>
        <w:t xml:space="preserve"> </w:t>
      </w:r>
      <w:r w:rsidRPr="00BE0598">
        <w:rPr>
          <w:rFonts w:ascii="Arial" w:hAnsi="Arial" w:cs="Arial"/>
          <w:b/>
          <w:bCs/>
          <w:sz w:val="20"/>
          <w:szCs w:val="20"/>
          <w:lang w:bidi="ar-SA"/>
        </w:rPr>
        <w:t>© 2023 KRAIBURG TPE</w:t>
      </w:r>
      <w:r w:rsidRPr="003E4160">
        <w:rPr>
          <w:rFonts w:ascii="Arial" w:hAnsi="Arial" w:cs="Arial"/>
          <w:b/>
          <w:bCs/>
          <w:sz w:val="20"/>
          <w:szCs w:val="20"/>
          <w:lang w:bidi="ar-SA"/>
        </w:rPr>
        <w:t>)</w:t>
      </w:r>
    </w:p>
    <w:p w14:paraId="2231BFA1" w14:textId="77777777" w:rsid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126346">
        <w:rPr>
          <w:rFonts w:ascii="Leelawadee" w:hAnsi="Leelawadee" w:cs="Leelawadee"/>
          <w:sz w:val="20"/>
          <w:szCs w:val="20"/>
          <w:cs/>
          <w:lang w:bidi="th-TH"/>
        </w:rPr>
        <w:t>หากต้องการภาพถ่ายความละเอียดสูง โปรดติดต่อ</w:t>
      </w:r>
      <w:r w:rsidRPr="003E4160">
        <w:rPr>
          <w:rFonts w:ascii="Arial" w:hAnsi="Arial" w:cs="Arial"/>
          <w:sz w:val="20"/>
          <w:szCs w:val="20"/>
        </w:rPr>
        <w:t xml:space="preserve"> Bridget Ngang </w:t>
      </w:r>
    </w:p>
    <w:p w14:paraId="6991390F" w14:textId="77777777" w:rsidR="007D280E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3E4160">
        <w:rPr>
          <w:rFonts w:ascii="Arial" w:hAnsi="Arial" w:cs="Arial"/>
          <w:sz w:val="20"/>
          <w:szCs w:val="20"/>
        </w:rPr>
        <w:t>(</w:t>
      </w:r>
      <w:hyperlink r:id="rId16" w:history="1">
        <w:r w:rsidRPr="003E4160">
          <w:rPr>
            <w:rStyle w:val="Hyperlink"/>
            <w:rFonts w:ascii="Arial" w:hAnsi="Arial" w:cs="Arial"/>
            <w:color w:val="auto"/>
            <w:sz w:val="20"/>
            <w:szCs w:val="20"/>
          </w:rPr>
          <w:t>bridget.ngang@kraiburg-tpe.com</w:t>
        </w:r>
      </w:hyperlink>
      <w:r w:rsidRPr="003E4160">
        <w:rPr>
          <w:rFonts w:ascii="Arial" w:hAnsi="Arial" w:cs="Arial"/>
          <w:sz w:val="20"/>
          <w:szCs w:val="20"/>
        </w:rPr>
        <w:t xml:space="preserve"> , +6 03 9545 6301). </w:t>
      </w:r>
    </w:p>
    <w:p w14:paraId="0346EFC9" w14:textId="77777777" w:rsidR="007D280E" w:rsidRPr="003E4160" w:rsidRDefault="007D280E" w:rsidP="007D280E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</w:p>
    <w:p w14:paraId="5369A4BF" w14:textId="77777777" w:rsidR="007D280E" w:rsidRPr="00B37C59" w:rsidRDefault="007D280E" w:rsidP="007D280E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sz w:val="21"/>
          <w:szCs w:val="21"/>
          <w:lang w:val="en-GB"/>
        </w:rPr>
        <w:t>Information for members of the press: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anchor distT="0" distB="0" distL="114300" distR="114300" simplePos="0" relativeHeight="251659264" behindDoc="0" locked="0" layoutInCell="1" allowOverlap="1" wp14:anchorId="274E94AF" wp14:editId="0CAAB759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E20C1B" w14:textId="77777777" w:rsidR="007D280E" w:rsidRPr="00B37C59" w:rsidRDefault="007D280E" w:rsidP="007D280E">
      <w:pPr>
        <w:ind w:right="1559"/>
        <w:rPr>
          <w:rFonts w:ascii="Arial" w:hAnsi="Arial" w:cs="Arial"/>
          <w:bCs/>
          <w:sz w:val="21"/>
          <w:szCs w:val="21"/>
          <w:lang w:val="en-GB"/>
        </w:rPr>
      </w:pPr>
      <w:hyperlink r:id="rId19" w:history="1">
        <w:r w:rsidRPr="00B37C59">
          <w:rPr>
            <w:rStyle w:val="Hyperlink"/>
            <w:rFonts w:ascii="Arial" w:hAnsi="Arial" w:cs="Arial"/>
            <w:bCs/>
            <w:color w:val="auto"/>
            <w:sz w:val="21"/>
            <w:szCs w:val="21"/>
            <w:lang w:val="en-GB"/>
          </w:rPr>
          <w:t>download high-resolution images</w:t>
        </w:r>
      </w:hyperlink>
    </w:p>
    <w:p w14:paraId="78F734AF" w14:textId="77777777" w:rsidR="007D280E" w:rsidRPr="00B37C59" w:rsidRDefault="007D280E" w:rsidP="007D280E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noProof/>
          <w:lang w:val="en-MY" w:eastAsia="en-MY" w:bidi="ar-SA"/>
        </w:rPr>
        <w:drawing>
          <wp:anchor distT="0" distB="0" distL="114300" distR="114300" simplePos="0" relativeHeight="251660288" behindDoc="1" locked="0" layoutInCell="1" allowOverlap="1" wp14:anchorId="0C488689" wp14:editId="555DE7E5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AD055A" w14:textId="77777777" w:rsidR="007D280E" w:rsidRPr="00B37C59" w:rsidRDefault="007D280E" w:rsidP="007D280E">
      <w:pPr>
        <w:ind w:right="1559"/>
        <w:rPr>
          <w:rFonts w:ascii="Arial" w:hAnsi="Arial" w:cs="Arial"/>
          <w:bCs/>
          <w:sz w:val="21"/>
          <w:szCs w:val="21"/>
          <w:lang w:val="en-GB"/>
        </w:rPr>
      </w:pPr>
      <w:hyperlink r:id="rId22" w:history="1">
        <w:r w:rsidRPr="00B37C59">
          <w:rPr>
            <w:rStyle w:val="Hyperlink"/>
            <w:rFonts w:ascii="Arial" w:hAnsi="Arial" w:cs="Arial"/>
            <w:bCs/>
            <w:color w:val="auto"/>
            <w:sz w:val="21"/>
            <w:szCs w:val="21"/>
            <w:lang w:val="en-GB"/>
          </w:rPr>
          <w:t>latest news on KRAIBURG TPE</w:t>
        </w:r>
      </w:hyperlink>
    </w:p>
    <w:p w14:paraId="0EB31734" w14:textId="77777777" w:rsidR="007D280E" w:rsidRPr="00B37C59" w:rsidRDefault="007D280E" w:rsidP="007D280E">
      <w:pPr>
        <w:ind w:right="1559"/>
        <w:rPr>
          <w:rFonts w:ascii="Arial" w:hAnsi="Arial" w:cs="Arial"/>
          <w:b/>
          <w:sz w:val="21"/>
          <w:szCs w:val="21"/>
          <w:lang w:val="en-GB"/>
        </w:rPr>
      </w:pPr>
    </w:p>
    <w:p w14:paraId="078DE0A3" w14:textId="77777777" w:rsidR="007D280E" w:rsidRPr="00B37C59" w:rsidRDefault="007D280E" w:rsidP="007D280E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sz w:val="21"/>
          <w:szCs w:val="21"/>
          <w:lang w:val="en-GB"/>
        </w:rPr>
        <w:t>Let’s connect on Social Media:</w:t>
      </w:r>
    </w:p>
    <w:p w14:paraId="68EF9046" w14:textId="77777777" w:rsidR="007D280E" w:rsidRPr="00B37C59" w:rsidRDefault="007D280E" w:rsidP="007D280E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0E9629E4" wp14:editId="31D1C04F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56CB5E2E" wp14:editId="52E8EF7D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 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4D387403" wp14:editId="09C77C9F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</w:t>
      </w:r>
      <w:r w:rsidRPr="00B37C59">
        <w:rPr>
          <w:rFonts w:ascii="Arial" w:hAnsi="Arial" w:cs="Arial"/>
          <w:b/>
          <w:noProof/>
          <w:sz w:val="21"/>
          <w:szCs w:val="21"/>
          <w:lang w:val="de-DE"/>
        </w:rPr>
        <w:t xml:space="preserve">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450497F5" wp14:editId="5C4674AF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de-DE"/>
        </w:rPr>
        <w:t xml:space="preserve">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15F73FE2" wp14:editId="495A8091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EBD13" w14:textId="77777777" w:rsidR="007D280E" w:rsidRPr="00B37C59" w:rsidRDefault="007D280E" w:rsidP="007D280E">
      <w:pPr>
        <w:ind w:right="1559"/>
        <w:rPr>
          <w:rFonts w:ascii="Arial" w:hAnsi="Arial" w:cs="Arial"/>
          <w:b/>
          <w:sz w:val="21"/>
          <w:szCs w:val="21"/>
          <w:lang w:val="en-MY"/>
        </w:rPr>
      </w:pPr>
      <w:r w:rsidRPr="00B37C59">
        <w:rPr>
          <w:rFonts w:ascii="Arial" w:hAnsi="Arial" w:cs="Arial"/>
          <w:b/>
          <w:sz w:val="21"/>
          <w:szCs w:val="21"/>
          <w:lang w:val="en-MY"/>
        </w:rPr>
        <w:t>Follow us on WeChat</w:t>
      </w:r>
    </w:p>
    <w:p w14:paraId="1E284E1B" w14:textId="77777777" w:rsidR="007D280E" w:rsidRPr="00B37C59" w:rsidRDefault="007D280E" w:rsidP="007D280E">
      <w:pPr>
        <w:ind w:right="1559"/>
        <w:rPr>
          <w:rFonts w:ascii="Arial" w:hAnsi="Arial" w:cs="Arial"/>
          <w:b/>
          <w:sz w:val="21"/>
          <w:szCs w:val="21"/>
          <w:lang w:val="en-MY"/>
        </w:rPr>
      </w:pPr>
      <w:r w:rsidRPr="00B37C59">
        <w:rPr>
          <w:rFonts w:ascii="Arial" w:hAnsi="Arial" w:cs="Arial"/>
          <w:noProof/>
          <w:sz w:val="20"/>
          <w:szCs w:val="20"/>
          <w:lang w:val="en-MY" w:eastAsia="en-MY" w:bidi="ar-SA"/>
        </w:rPr>
        <w:lastRenderedPageBreak/>
        <w:drawing>
          <wp:inline distT="0" distB="0" distL="0" distR="0" wp14:anchorId="30030EBF" wp14:editId="00598796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49313C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840514">
        <w:rPr>
          <w:rFonts w:ascii="Arial" w:hAnsi="Arial" w:cs="Arial"/>
          <w:sz w:val="20"/>
          <w:szCs w:val="20"/>
          <w:lang w:eastAsia="en-US" w:bidi="th-TH"/>
        </w:rPr>
        <w:t>KRAIBURG TPE (www.kraiburg-tpe.com)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เป็นผู้ผลิตเทอร์โมพลาสติก</w:t>
      </w:r>
    </w:p>
    <w:p w14:paraId="11F292F5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อีลาสโตเมอร์แบบกำหนดเองระดับโลก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ก่อตั้งขึ้นในปี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2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001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</w:p>
    <w:p w14:paraId="21FC7169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ในฐานะหน่วยธุรกิจอิสระของ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Group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และปัจจุบันเป็นผู้นำที่มี</w:t>
      </w:r>
    </w:p>
    <w:p w14:paraId="6C9789A8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ความสามารถในอุตสาหกรรมในด้านคอมพาวด์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เป้าหมายของบริษัทคือการ</w:t>
      </w:r>
    </w:p>
    <w:p w14:paraId="0C88DAEF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จัดหาผลิตภัณฑ์ที่ปลอดภัย เชื่อถือได้ และยั่งยืนสำหรับการใช้งานของลูกค้า </w:t>
      </w:r>
    </w:p>
    <w:p w14:paraId="7943C1B0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ด้วยพนักงานมากกว่า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680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คนทั่วโลก และโรงงานผลิตในเยอรมนี สหรัฐอเมริกา </w:t>
      </w:r>
    </w:p>
    <w:p w14:paraId="376A65FD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และมาเลเซีย บริษัทนำเสนอกลุ่มผลิตภัณฑ์ขนาดใหญ่สำหรับการใช้งาน</w:t>
      </w:r>
    </w:p>
    <w:p w14:paraId="07D767DE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ในอุตสาหกรรมยานยนต์ อุตสาหกรรม และสินค้าอุปโภคบริโภค ตลอดจน</w:t>
      </w:r>
    </w:p>
    <w:p w14:paraId="6DB851AA" w14:textId="77777777" w:rsidR="007D280E" w:rsidRPr="00840514" w:rsidRDefault="007D280E" w:rsidP="007D280E">
      <w:pPr>
        <w:pStyle w:val="NoSpacing"/>
        <w:spacing w:line="360" w:lineRule="auto"/>
        <w:ind w:right="1559"/>
        <w:rPr>
          <w:rFonts w:ascii="Arial" w:hAnsi="Arial" w:cs="Arial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ภาคการแพทย์ที่ได้รับการควบคุมอย่างเข้มงวด สายผลิตภัณฑ์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THERMOLAST®, </w:t>
      </w:r>
    </w:p>
    <w:p w14:paraId="5321D26E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840514">
        <w:rPr>
          <w:rFonts w:ascii="Arial" w:hAnsi="Arial" w:cs="Arial"/>
          <w:sz w:val="20"/>
          <w:szCs w:val="20"/>
          <w:lang w:eastAsia="en-US" w:bidi="th-TH"/>
        </w:rPr>
        <w:t>COPEC®, HIPEX®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For Tec E®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ที่จัดตั้งขึ้นนั้น สามารถขึ้นรูปโดยการ</w:t>
      </w:r>
    </w:p>
    <w:p w14:paraId="5392A08C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ฉีดขึ้นรูปหรือการอัดรีดขึ้นรูป และให้ข้อได้เปรียบมากมายแก่ผู้ผลิต ไม่เพียงแต่</w:t>
      </w:r>
    </w:p>
    <w:p w14:paraId="3B260BDA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ในด้านการขึ้นรูปเท่านั้น แต่ยังรวมถึงการออกแบบผลิตภัณฑ์ด้วย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</w:p>
    <w:p w14:paraId="3DA180BD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โดดเด่นด้วยจุดแข็งด้านนวัตกรรม การมุ่งเน้นที่ลูกค้าทั่วโลก โซลูชันผลิตภัณฑ์</w:t>
      </w:r>
    </w:p>
    <w:p w14:paraId="77D4A4A1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ที่ปรับแต่งได้ และบริการที่เชื่อถือได้ บริษัทได้รับการรับรองมาตรฐาน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50001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</w:t>
      </w:r>
    </w:p>
    <w:p w14:paraId="33BCA9C1" w14:textId="77777777" w:rsidR="007D280E" w:rsidRPr="00F04739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ที่สำนักงานใหญ่ในประเทศเยอรมนี และได้รับการรับรองมาตรฐาน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9001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</w:t>
      </w:r>
    </w:p>
    <w:p w14:paraId="49E4E5F7" w14:textId="45414264" w:rsidR="000A4516" w:rsidRPr="007D280E" w:rsidRDefault="007D280E" w:rsidP="007D280E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14001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ในทุกสาขาทั่วโลก</w:t>
      </w:r>
    </w:p>
    <w:sectPr w:rsidR="000A4516" w:rsidRPr="007D280E" w:rsidSect="00F125F3">
      <w:headerReference w:type="default" r:id="rId34"/>
      <w:headerReference w:type="first" r:id="rId35"/>
      <w:footerReference w:type="first" r:id="rId36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28D647" w14:textId="77777777" w:rsidR="00860252" w:rsidRDefault="00860252" w:rsidP="00784C57">
      <w:pPr>
        <w:spacing w:after="0" w:line="240" w:lineRule="auto"/>
      </w:pPr>
      <w:r>
        <w:separator/>
      </w:r>
    </w:p>
  </w:endnote>
  <w:endnote w:type="continuationSeparator" w:id="0">
    <w:p w14:paraId="6A182731" w14:textId="77777777" w:rsidR="00860252" w:rsidRDefault="00860252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Team 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>Corporate 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397AF1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397AF1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Team </w:t>
                    </w:r>
                    <w:r w:rsidR="00EC7126">
                      <w:rPr>
                        <w:i w:val="0"/>
                        <w:sz w:val="16"/>
                      </w:rPr>
                      <w:t>Corporate 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397AF1" w:rsidP="00EC7126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397AF1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602A39" w14:textId="77777777" w:rsidR="00860252" w:rsidRDefault="00860252" w:rsidP="00784C57">
      <w:pPr>
        <w:spacing w:after="0" w:line="240" w:lineRule="auto"/>
      </w:pPr>
      <w:r>
        <w:separator/>
      </w:r>
    </w:p>
  </w:footnote>
  <w:footnote w:type="continuationSeparator" w:id="0">
    <w:p w14:paraId="587671BC" w14:textId="77777777" w:rsidR="00860252" w:rsidRDefault="00860252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7456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4FD86D9A" w14:textId="77777777" w:rsidR="00A3687E" w:rsidRDefault="00D95D0D" w:rsidP="00A3687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20F1EF52" w14:textId="77777777" w:rsidR="007D280E" w:rsidRDefault="007D280E" w:rsidP="007D280E">
          <w:pPr>
            <w:spacing w:after="0" w:line="360" w:lineRule="auto"/>
            <w:ind w:left="-105"/>
            <w:jc w:val="both"/>
            <w:rPr>
              <w:rFonts w:ascii="Leelawadee UI" w:hAnsi="Leelawadee UI" w:cs="Leelawadee UI"/>
              <w:b/>
              <w:bCs/>
              <w:sz w:val="16"/>
              <w:szCs w:val="16"/>
            </w:rPr>
          </w:pPr>
          <w:r w:rsidRPr="007D280E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r w:rsidRPr="007D280E">
            <w:rPr>
              <w:rFonts w:ascii="Leelawadee UI" w:hAnsi="Leelawadee UI" w:cs="Leelawadee UI"/>
              <w:b/>
              <w:bCs/>
              <w:sz w:val="16"/>
              <w:szCs w:val="16"/>
            </w:rPr>
            <w:t>นำเสนอนวัตกรรมสู่โซลูชั่นหน้ากากยาสูดพ่นขั้นสูง</w:t>
          </w:r>
        </w:p>
        <w:p w14:paraId="2E1D6D66" w14:textId="77777777" w:rsidR="00367F79" w:rsidRPr="002B7CE1" w:rsidRDefault="00367F79" w:rsidP="00367F79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>
            <w:rPr>
              <w:rFonts w:ascii="Arial" w:hAnsi="Arial"/>
              <w:b/>
              <w:sz w:val="16"/>
              <w:szCs w:val="16"/>
            </w:rPr>
            <w:t xml:space="preserve"> Dec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e</w:t>
          </w:r>
          <w:r>
            <w:rPr>
              <w:rFonts w:ascii="Arial" w:hAnsi="Arial"/>
              <w:b/>
              <w:sz w:val="16"/>
              <w:szCs w:val="16"/>
            </w:rPr>
            <w:t>mber 2023</w:t>
          </w:r>
        </w:p>
        <w:p w14:paraId="1A56E795" w14:textId="764D39CB" w:rsidR="00502615" w:rsidRPr="00073D11" w:rsidRDefault="001A6108" w:rsidP="001A6108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397AF1">
      <w:tc>
        <w:tcPr>
          <w:tcW w:w="6912" w:type="dxa"/>
        </w:tcPr>
        <w:p w14:paraId="2D22213E" w14:textId="77777777" w:rsidR="008B7F86" w:rsidRDefault="003C4170" w:rsidP="008B7F86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100E2E3F" w14:textId="77777777" w:rsidR="007D280E" w:rsidRDefault="007D280E" w:rsidP="008F55F4">
          <w:pPr>
            <w:spacing w:after="0" w:line="360" w:lineRule="auto"/>
            <w:ind w:left="-105"/>
            <w:jc w:val="both"/>
            <w:rPr>
              <w:rFonts w:ascii="Leelawadee UI" w:hAnsi="Leelawadee UI" w:cs="Leelawadee UI"/>
              <w:b/>
              <w:bCs/>
              <w:sz w:val="16"/>
              <w:szCs w:val="16"/>
            </w:rPr>
          </w:pPr>
          <w:r w:rsidRPr="007D280E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r w:rsidRPr="007D280E">
            <w:rPr>
              <w:rFonts w:ascii="Leelawadee UI" w:hAnsi="Leelawadee UI" w:cs="Leelawadee UI"/>
              <w:b/>
              <w:bCs/>
              <w:sz w:val="16"/>
              <w:szCs w:val="16"/>
            </w:rPr>
            <w:t>นำเสนอนวัตกรรมสู่โซลูชั่นหน้ากากยาสูดพ่นขั้นสูง</w:t>
          </w:r>
        </w:p>
        <w:p w14:paraId="765F9503" w14:textId="6E997443" w:rsidR="003C4170" w:rsidRPr="002B7CE1" w:rsidRDefault="003C4170" w:rsidP="008F55F4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 w:rsidR="00435158">
            <w:rPr>
              <w:rFonts w:ascii="Arial" w:hAnsi="Arial"/>
              <w:b/>
              <w:sz w:val="16"/>
              <w:szCs w:val="16"/>
            </w:rPr>
            <w:t xml:space="preserve"> </w:t>
          </w:r>
          <w:r w:rsidR="001A6108">
            <w:rPr>
              <w:rFonts w:ascii="Arial" w:hAnsi="Arial"/>
              <w:b/>
              <w:sz w:val="16"/>
              <w:szCs w:val="16"/>
            </w:rPr>
            <w:t>Dec</w:t>
          </w:r>
          <w:r w:rsidR="0081296C">
            <w:rPr>
              <w:rFonts w:ascii="Arial" w:hAnsi="Arial" w:hint="eastAsia"/>
              <w:b/>
              <w:sz w:val="16"/>
              <w:szCs w:val="16"/>
              <w:lang w:eastAsia="zh-CN"/>
            </w:rPr>
            <w:t>e</w:t>
          </w:r>
          <w:r w:rsidR="0081296C">
            <w:rPr>
              <w:rFonts w:ascii="Arial" w:hAnsi="Arial"/>
              <w:b/>
              <w:sz w:val="16"/>
              <w:szCs w:val="16"/>
            </w:rPr>
            <w:t>m</w:t>
          </w:r>
          <w:r w:rsidR="006353DB">
            <w:rPr>
              <w:rFonts w:ascii="Arial" w:hAnsi="Arial"/>
              <w:b/>
              <w:sz w:val="16"/>
              <w:szCs w:val="16"/>
            </w:rPr>
            <w:t>ber</w:t>
          </w:r>
          <w:r w:rsidR="001F4135">
            <w:rPr>
              <w:rFonts w:ascii="Arial" w:hAnsi="Arial"/>
              <w:b/>
              <w:sz w:val="16"/>
              <w:szCs w:val="16"/>
            </w:rPr>
            <w:t xml:space="preserve"> 202</w:t>
          </w:r>
          <w:r w:rsidR="00A3687E">
            <w:rPr>
              <w:rFonts w:ascii="Arial" w:hAnsi="Arial"/>
              <w:b/>
              <w:sz w:val="16"/>
              <w:szCs w:val="16"/>
            </w:rPr>
            <w:t>3</w:t>
          </w:r>
        </w:p>
        <w:p w14:paraId="4BE48C59" w14:textId="77777777" w:rsidR="003C4170" w:rsidRPr="00073D11" w:rsidRDefault="003C4170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>(M) Sdn Bhd</w:t>
          </w:r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Kawasan Perindustrian Balakong</w:t>
          </w:r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7"/>
  </w:num>
  <w:num w:numId="3" w16cid:durableId="863325349">
    <w:abstractNumId w:val="1"/>
  </w:num>
  <w:num w:numId="4" w16cid:durableId="38749897">
    <w:abstractNumId w:val="17"/>
  </w:num>
  <w:num w:numId="5" w16cid:durableId="36393177">
    <w:abstractNumId w:val="11"/>
  </w:num>
  <w:num w:numId="6" w16cid:durableId="430276158">
    <w:abstractNumId w:val="15"/>
  </w:num>
  <w:num w:numId="7" w16cid:durableId="2015523692">
    <w:abstractNumId w:val="4"/>
  </w:num>
  <w:num w:numId="8" w16cid:durableId="267857598">
    <w:abstractNumId w:val="16"/>
  </w:num>
  <w:num w:numId="9" w16cid:durableId="1307515899">
    <w:abstractNumId w:val="12"/>
  </w:num>
  <w:num w:numId="10" w16cid:durableId="1656494008">
    <w:abstractNumId w:val="0"/>
  </w:num>
  <w:num w:numId="11" w16cid:durableId="288751745">
    <w:abstractNumId w:val="9"/>
  </w:num>
  <w:num w:numId="12" w16cid:durableId="13750362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14"/>
  </w:num>
  <w:num w:numId="15" w16cid:durableId="738357932">
    <w:abstractNumId w:val="8"/>
  </w:num>
  <w:num w:numId="16" w16cid:durableId="197159555">
    <w:abstractNumId w:val="10"/>
  </w:num>
  <w:num w:numId="17" w16cid:durableId="1399480191">
    <w:abstractNumId w:val="6"/>
  </w:num>
  <w:num w:numId="18" w16cid:durableId="1654601013">
    <w:abstractNumId w:val="5"/>
  </w:num>
  <w:num w:numId="19" w16cid:durableId="194572707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F499B"/>
    <w:rsid w:val="00002382"/>
    <w:rsid w:val="0000282D"/>
    <w:rsid w:val="00005FA1"/>
    <w:rsid w:val="00013EA3"/>
    <w:rsid w:val="00020304"/>
    <w:rsid w:val="00022CB1"/>
    <w:rsid w:val="00041B77"/>
    <w:rsid w:val="0004695A"/>
    <w:rsid w:val="00047CA0"/>
    <w:rsid w:val="000521D5"/>
    <w:rsid w:val="00055A30"/>
    <w:rsid w:val="00057785"/>
    <w:rsid w:val="0006085F"/>
    <w:rsid w:val="00065A69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3F48"/>
    <w:rsid w:val="00096CA7"/>
    <w:rsid w:val="00097276"/>
    <w:rsid w:val="00097D31"/>
    <w:rsid w:val="000A03C6"/>
    <w:rsid w:val="000A451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4033"/>
    <w:rsid w:val="00107310"/>
    <w:rsid w:val="001108E5"/>
    <w:rsid w:val="001119A9"/>
    <w:rsid w:val="00111F9D"/>
    <w:rsid w:val="00115094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1D34"/>
    <w:rsid w:val="00144072"/>
    <w:rsid w:val="00146E7E"/>
    <w:rsid w:val="001507B4"/>
    <w:rsid w:val="00150A0F"/>
    <w:rsid w:val="00156BDE"/>
    <w:rsid w:val="00163E63"/>
    <w:rsid w:val="001655F4"/>
    <w:rsid w:val="00165956"/>
    <w:rsid w:val="0017332B"/>
    <w:rsid w:val="00173B45"/>
    <w:rsid w:val="0017431E"/>
    <w:rsid w:val="00177563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108"/>
    <w:rsid w:val="001A6E10"/>
    <w:rsid w:val="001B400F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03048"/>
    <w:rsid w:val="002129DC"/>
    <w:rsid w:val="00213E75"/>
    <w:rsid w:val="00214C89"/>
    <w:rsid w:val="002161B6"/>
    <w:rsid w:val="00225FD8"/>
    <w:rsid w:val="002262B1"/>
    <w:rsid w:val="00233574"/>
    <w:rsid w:val="00235BA5"/>
    <w:rsid w:val="002455DD"/>
    <w:rsid w:val="00250990"/>
    <w:rsid w:val="00256E0E"/>
    <w:rsid w:val="002631F5"/>
    <w:rsid w:val="00267260"/>
    <w:rsid w:val="00281DBF"/>
    <w:rsid w:val="00281FF5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B0401"/>
    <w:rsid w:val="002B2DEF"/>
    <w:rsid w:val="002B3A55"/>
    <w:rsid w:val="002B5047"/>
    <w:rsid w:val="002B5F60"/>
    <w:rsid w:val="002B7CE1"/>
    <w:rsid w:val="002C12F6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E4504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EA7"/>
    <w:rsid w:val="00326FA2"/>
    <w:rsid w:val="0033017E"/>
    <w:rsid w:val="00337A50"/>
    <w:rsid w:val="00340D67"/>
    <w:rsid w:val="00347067"/>
    <w:rsid w:val="0035152E"/>
    <w:rsid w:val="0035328E"/>
    <w:rsid w:val="00356006"/>
    <w:rsid w:val="00356BAD"/>
    <w:rsid w:val="00364268"/>
    <w:rsid w:val="0036557B"/>
    <w:rsid w:val="00367F79"/>
    <w:rsid w:val="00384C83"/>
    <w:rsid w:val="0038768D"/>
    <w:rsid w:val="00394212"/>
    <w:rsid w:val="00395377"/>
    <w:rsid w:val="003955E2"/>
    <w:rsid w:val="00396DE4"/>
    <w:rsid w:val="00396F67"/>
    <w:rsid w:val="00397AF1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4160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07AE"/>
    <w:rsid w:val="00444D45"/>
    <w:rsid w:val="0044562F"/>
    <w:rsid w:val="0045042F"/>
    <w:rsid w:val="004543BF"/>
    <w:rsid w:val="004560BB"/>
    <w:rsid w:val="004562AC"/>
    <w:rsid w:val="00456843"/>
    <w:rsid w:val="00456A3B"/>
    <w:rsid w:val="004701E5"/>
    <w:rsid w:val="004714FF"/>
    <w:rsid w:val="00471A94"/>
    <w:rsid w:val="00473F42"/>
    <w:rsid w:val="0047409A"/>
    <w:rsid w:val="00481947"/>
    <w:rsid w:val="00482B9C"/>
    <w:rsid w:val="00483E1E"/>
    <w:rsid w:val="004856BE"/>
    <w:rsid w:val="004919AE"/>
    <w:rsid w:val="00493BFC"/>
    <w:rsid w:val="004A06FC"/>
    <w:rsid w:val="004A3BE3"/>
    <w:rsid w:val="004A474D"/>
    <w:rsid w:val="004A62E0"/>
    <w:rsid w:val="004A6454"/>
    <w:rsid w:val="004B0469"/>
    <w:rsid w:val="004B75FE"/>
    <w:rsid w:val="004C1164"/>
    <w:rsid w:val="004C3A08"/>
    <w:rsid w:val="004C3B90"/>
    <w:rsid w:val="004C3CCB"/>
    <w:rsid w:val="004C6BE6"/>
    <w:rsid w:val="004C6E24"/>
    <w:rsid w:val="004D5BAF"/>
    <w:rsid w:val="004E0EEE"/>
    <w:rsid w:val="004F50BB"/>
    <w:rsid w:val="004F6395"/>
    <w:rsid w:val="004F758B"/>
    <w:rsid w:val="00502615"/>
    <w:rsid w:val="0050419E"/>
    <w:rsid w:val="00505735"/>
    <w:rsid w:val="005146C9"/>
    <w:rsid w:val="00517446"/>
    <w:rsid w:val="00527D82"/>
    <w:rsid w:val="00530A45"/>
    <w:rsid w:val="005310E3"/>
    <w:rsid w:val="005320D5"/>
    <w:rsid w:val="00534339"/>
    <w:rsid w:val="00541D34"/>
    <w:rsid w:val="0054392A"/>
    <w:rsid w:val="00545127"/>
    <w:rsid w:val="005466FE"/>
    <w:rsid w:val="00550355"/>
    <w:rsid w:val="00550C61"/>
    <w:rsid w:val="005515D6"/>
    <w:rsid w:val="0055236B"/>
    <w:rsid w:val="00552AA1"/>
    <w:rsid w:val="00552D21"/>
    <w:rsid w:val="00555589"/>
    <w:rsid w:val="00570576"/>
    <w:rsid w:val="00570758"/>
    <w:rsid w:val="0057225E"/>
    <w:rsid w:val="005772B9"/>
    <w:rsid w:val="00577BE3"/>
    <w:rsid w:val="00597472"/>
    <w:rsid w:val="005A0C48"/>
    <w:rsid w:val="005A27C6"/>
    <w:rsid w:val="005A2E3B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D467D"/>
    <w:rsid w:val="005E1753"/>
    <w:rsid w:val="005E1C3F"/>
    <w:rsid w:val="005E3F1F"/>
    <w:rsid w:val="005E6A19"/>
    <w:rsid w:val="006052A4"/>
    <w:rsid w:val="00605ED9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53DB"/>
    <w:rsid w:val="0063701A"/>
    <w:rsid w:val="00640E12"/>
    <w:rsid w:val="00644782"/>
    <w:rsid w:val="0064765B"/>
    <w:rsid w:val="00651DCD"/>
    <w:rsid w:val="00654E6B"/>
    <w:rsid w:val="006612CA"/>
    <w:rsid w:val="00661898"/>
    <w:rsid w:val="00661BAB"/>
    <w:rsid w:val="006709AB"/>
    <w:rsid w:val="00671210"/>
    <w:rsid w:val="006737DA"/>
    <w:rsid w:val="006739FD"/>
    <w:rsid w:val="006802FB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6A0"/>
    <w:rsid w:val="006C3919"/>
    <w:rsid w:val="006C4263"/>
    <w:rsid w:val="006C48AD"/>
    <w:rsid w:val="006C56CC"/>
    <w:rsid w:val="006D0902"/>
    <w:rsid w:val="006D238F"/>
    <w:rsid w:val="006D333F"/>
    <w:rsid w:val="006D7BB3"/>
    <w:rsid w:val="006D7D9F"/>
    <w:rsid w:val="006E449C"/>
    <w:rsid w:val="006E4B80"/>
    <w:rsid w:val="006E65CF"/>
    <w:rsid w:val="006F09EB"/>
    <w:rsid w:val="006F5DF8"/>
    <w:rsid w:val="006F62FC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378A"/>
    <w:rsid w:val="007C4364"/>
    <w:rsid w:val="007D280E"/>
    <w:rsid w:val="007D2C88"/>
    <w:rsid w:val="007D5A24"/>
    <w:rsid w:val="007D7444"/>
    <w:rsid w:val="007E254D"/>
    <w:rsid w:val="007F1877"/>
    <w:rsid w:val="007F1DA4"/>
    <w:rsid w:val="007F3DBF"/>
    <w:rsid w:val="007F5D28"/>
    <w:rsid w:val="0080194B"/>
    <w:rsid w:val="00801E68"/>
    <w:rsid w:val="00812260"/>
    <w:rsid w:val="0081296C"/>
    <w:rsid w:val="00813063"/>
    <w:rsid w:val="0081509E"/>
    <w:rsid w:val="00823B61"/>
    <w:rsid w:val="0082753C"/>
    <w:rsid w:val="00827B2C"/>
    <w:rsid w:val="00835B9C"/>
    <w:rsid w:val="00855764"/>
    <w:rsid w:val="00860252"/>
    <w:rsid w:val="008608C3"/>
    <w:rsid w:val="00863230"/>
    <w:rsid w:val="00867DC3"/>
    <w:rsid w:val="008725D0"/>
    <w:rsid w:val="00872EB4"/>
    <w:rsid w:val="00874A1A"/>
    <w:rsid w:val="00885E31"/>
    <w:rsid w:val="008868FE"/>
    <w:rsid w:val="00887A45"/>
    <w:rsid w:val="00892BB3"/>
    <w:rsid w:val="00893ECA"/>
    <w:rsid w:val="00895B7D"/>
    <w:rsid w:val="008A055F"/>
    <w:rsid w:val="008A63B1"/>
    <w:rsid w:val="008A7016"/>
    <w:rsid w:val="008B1F30"/>
    <w:rsid w:val="008B2E96"/>
    <w:rsid w:val="008B4695"/>
    <w:rsid w:val="008B6AFF"/>
    <w:rsid w:val="008B7F86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998"/>
    <w:rsid w:val="00923B42"/>
    <w:rsid w:val="00923D2E"/>
    <w:rsid w:val="009324CB"/>
    <w:rsid w:val="00935C50"/>
    <w:rsid w:val="00937972"/>
    <w:rsid w:val="009403D9"/>
    <w:rsid w:val="00940837"/>
    <w:rsid w:val="009416C1"/>
    <w:rsid w:val="00945459"/>
    <w:rsid w:val="00947191"/>
    <w:rsid w:val="00947D55"/>
    <w:rsid w:val="00954B8E"/>
    <w:rsid w:val="009550E8"/>
    <w:rsid w:val="00957AAC"/>
    <w:rsid w:val="009618DB"/>
    <w:rsid w:val="009640FC"/>
    <w:rsid w:val="00964C40"/>
    <w:rsid w:val="00975769"/>
    <w:rsid w:val="0098002D"/>
    <w:rsid w:val="00980DBB"/>
    <w:rsid w:val="009927D5"/>
    <w:rsid w:val="009B1C7C"/>
    <w:rsid w:val="009B32CA"/>
    <w:rsid w:val="009B5422"/>
    <w:rsid w:val="009C0FD6"/>
    <w:rsid w:val="009C21CF"/>
    <w:rsid w:val="009C48F1"/>
    <w:rsid w:val="009C71C3"/>
    <w:rsid w:val="009D2688"/>
    <w:rsid w:val="009D61E9"/>
    <w:rsid w:val="009D70E1"/>
    <w:rsid w:val="009D76BB"/>
    <w:rsid w:val="009E74A0"/>
    <w:rsid w:val="009F499B"/>
    <w:rsid w:val="009F619F"/>
    <w:rsid w:val="009F61CE"/>
    <w:rsid w:val="00A034FB"/>
    <w:rsid w:val="00A0563F"/>
    <w:rsid w:val="00A22AD4"/>
    <w:rsid w:val="00A26505"/>
    <w:rsid w:val="00A27D3B"/>
    <w:rsid w:val="00A27E40"/>
    <w:rsid w:val="00A30CF5"/>
    <w:rsid w:val="00A34994"/>
    <w:rsid w:val="00A3522E"/>
    <w:rsid w:val="00A3687E"/>
    <w:rsid w:val="00A36C89"/>
    <w:rsid w:val="00A40DE9"/>
    <w:rsid w:val="00A423D7"/>
    <w:rsid w:val="00A4365C"/>
    <w:rsid w:val="00A477BF"/>
    <w:rsid w:val="00A528DC"/>
    <w:rsid w:val="00A56365"/>
    <w:rsid w:val="00A57CD6"/>
    <w:rsid w:val="00A600BB"/>
    <w:rsid w:val="00A62DDC"/>
    <w:rsid w:val="00A65BEC"/>
    <w:rsid w:val="00A6751D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1448"/>
    <w:rsid w:val="00A93D7F"/>
    <w:rsid w:val="00AA433C"/>
    <w:rsid w:val="00AA66C4"/>
    <w:rsid w:val="00AB4736"/>
    <w:rsid w:val="00AB48F2"/>
    <w:rsid w:val="00AB4AEA"/>
    <w:rsid w:val="00AB4BC4"/>
    <w:rsid w:val="00AD13B3"/>
    <w:rsid w:val="00AD2227"/>
    <w:rsid w:val="00AD29B8"/>
    <w:rsid w:val="00AD5919"/>
    <w:rsid w:val="00AD6D80"/>
    <w:rsid w:val="00AD7F3A"/>
    <w:rsid w:val="00AE1711"/>
    <w:rsid w:val="00AE2D28"/>
    <w:rsid w:val="00AE7959"/>
    <w:rsid w:val="00AF442B"/>
    <w:rsid w:val="00AF706E"/>
    <w:rsid w:val="00AF73F9"/>
    <w:rsid w:val="00B022F8"/>
    <w:rsid w:val="00B039C3"/>
    <w:rsid w:val="00B056AE"/>
    <w:rsid w:val="00B05D3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1CCD"/>
    <w:rsid w:val="00B43FD8"/>
    <w:rsid w:val="00B45417"/>
    <w:rsid w:val="00B45C2A"/>
    <w:rsid w:val="00B46CCC"/>
    <w:rsid w:val="00B51833"/>
    <w:rsid w:val="00B64A21"/>
    <w:rsid w:val="00B654E7"/>
    <w:rsid w:val="00B7155F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0B8E"/>
    <w:rsid w:val="00BB12FC"/>
    <w:rsid w:val="00BB2C48"/>
    <w:rsid w:val="00BC1253"/>
    <w:rsid w:val="00BC19BB"/>
    <w:rsid w:val="00BC1A81"/>
    <w:rsid w:val="00BC43F8"/>
    <w:rsid w:val="00BC6599"/>
    <w:rsid w:val="00BD1A20"/>
    <w:rsid w:val="00BD207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02F76"/>
    <w:rsid w:val="00C10035"/>
    <w:rsid w:val="00C153F5"/>
    <w:rsid w:val="00C15806"/>
    <w:rsid w:val="00C163EB"/>
    <w:rsid w:val="00C232C4"/>
    <w:rsid w:val="00C2445B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4F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CF3254"/>
    <w:rsid w:val="00D0125C"/>
    <w:rsid w:val="00D13AE1"/>
    <w:rsid w:val="00D14EDD"/>
    <w:rsid w:val="00D14F71"/>
    <w:rsid w:val="00D2192F"/>
    <w:rsid w:val="00D2377C"/>
    <w:rsid w:val="00D238FD"/>
    <w:rsid w:val="00D253ED"/>
    <w:rsid w:val="00D3074B"/>
    <w:rsid w:val="00D34D49"/>
    <w:rsid w:val="00D35D04"/>
    <w:rsid w:val="00D37E66"/>
    <w:rsid w:val="00D41761"/>
    <w:rsid w:val="00D42EE1"/>
    <w:rsid w:val="00D43C51"/>
    <w:rsid w:val="00D505D4"/>
    <w:rsid w:val="00D50D0C"/>
    <w:rsid w:val="00D570E8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0DD5"/>
    <w:rsid w:val="00D931A9"/>
    <w:rsid w:val="00D95D0D"/>
    <w:rsid w:val="00D9749E"/>
    <w:rsid w:val="00DA0553"/>
    <w:rsid w:val="00DB2468"/>
    <w:rsid w:val="00DB6EAE"/>
    <w:rsid w:val="00DC10C6"/>
    <w:rsid w:val="00DC32CA"/>
    <w:rsid w:val="00DC6774"/>
    <w:rsid w:val="00DD459C"/>
    <w:rsid w:val="00DD6B70"/>
    <w:rsid w:val="00DE0725"/>
    <w:rsid w:val="00DE2E5C"/>
    <w:rsid w:val="00DE6719"/>
    <w:rsid w:val="00DF02DC"/>
    <w:rsid w:val="00DF13FA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12C0"/>
    <w:rsid w:val="00E85ACE"/>
    <w:rsid w:val="00E872C3"/>
    <w:rsid w:val="00E908C9"/>
    <w:rsid w:val="00E90E3A"/>
    <w:rsid w:val="00E92853"/>
    <w:rsid w:val="00E96037"/>
    <w:rsid w:val="00EA39C3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05006"/>
    <w:rsid w:val="00F11AB0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4DD"/>
    <w:rsid w:val="00F54D5B"/>
    <w:rsid w:val="00F56344"/>
    <w:rsid w:val="00F60F35"/>
    <w:rsid w:val="00F618CD"/>
    <w:rsid w:val="00F662D0"/>
    <w:rsid w:val="00F675EA"/>
    <w:rsid w:val="00F70EF8"/>
    <w:rsid w:val="00F72F85"/>
    <w:rsid w:val="00F73FDB"/>
    <w:rsid w:val="00F757F5"/>
    <w:rsid w:val="00F76BA3"/>
    <w:rsid w:val="00F81054"/>
    <w:rsid w:val="00F82312"/>
    <w:rsid w:val="00F848C3"/>
    <w:rsid w:val="00F858DF"/>
    <w:rsid w:val="00F874B6"/>
    <w:rsid w:val="00F9399A"/>
    <w:rsid w:val="00F9551A"/>
    <w:rsid w:val="00F96748"/>
    <w:rsid w:val="00F97DC4"/>
    <w:rsid w:val="00FA13B7"/>
    <w:rsid w:val="00FA1F87"/>
    <w:rsid w:val="00FA237E"/>
    <w:rsid w:val="00FA347F"/>
    <w:rsid w:val="00FA450B"/>
    <w:rsid w:val="00FB04AE"/>
    <w:rsid w:val="00FB2D15"/>
    <w:rsid w:val="00FB566F"/>
    <w:rsid w:val="00FB6011"/>
    <w:rsid w:val="00FB66C0"/>
    <w:rsid w:val="00FC0F86"/>
    <w:rsid w:val="00FC107C"/>
    <w:rsid w:val="00FC3837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F86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651DCD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605E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46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77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en/coloring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5.png"/><Relationship Id="rId21" Type="http://schemas.openxmlformats.org/officeDocument/2006/relationships/image" Target="media/image3.png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en/thermolast-h-healthcare-tpe" TargetMode="External"/><Relationship Id="rId17" Type="http://schemas.openxmlformats.org/officeDocument/2006/relationships/hyperlink" Target="https://bit.ly/34qxBOV" TargetMode="External"/><Relationship Id="rId25" Type="http://schemas.openxmlformats.org/officeDocument/2006/relationships/hyperlink" Target="https://blog.naver.com/kraiburgtpe_2015" TargetMode="External"/><Relationship Id="rId33" Type="http://schemas.openxmlformats.org/officeDocument/2006/relationships/image" Target="media/image9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bridget.ngang@kraiburg-tpe.com" TargetMode="External"/><Relationship Id="rId20" Type="http://schemas.openxmlformats.org/officeDocument/2006/relationships/hyperlink" Target="https://www.kraiburg-tpe.com/de/news" TargetMode="External"/><Relationship Id="rId29" Type="http://schemas.openxmlformats.org/officeDocument/2006/relationships/hyperlink" Target="https://www.youtube.com/channel/UCG71Bdw9bBMMwKr13-qFaPQ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en/medical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8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hyperlink" Target="https://www.kraiburg-tpe.com/en/wechat" TargetMode="External"/><Relationship Id="rId28" Type="http://schemas.openxmlformats.org/officeDocument/2006/relationships/image" Target="media/image6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bit.ly/34qxBOV" TargetMode="External"/><Relationship Id="rId31" Type="http://schemas.openxmlformats.org/officeDocument/2006/relationships/hyperlink" Target="https://i.youku.com/i/UMTYxNTExNTgzNg==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th/safe-soft-touch-and-ergonomic-tpe-benefit-pipette-manufacturers" TargetMode="External"/><Relationship Id="rId22" Type="http://schemas.openxmlformats.org/officeDocument/2006/relationships/hyperlink" Target="https://www.kraiburg-tpe.com/de/news" TargetMode="External"/><Relationship Id="rId27" Type="http://schemas.openxmlformats.org/officeDocument/2006/relationships/hyperlink" Target="https://www.linkedin.com/company/kraiburg-tpe/?originalSubdomain=de" TargetMode="External"/><Relationship Id="rId30" Type="http://schemas.openxmlformats.org/officeDocument/2006/relationships/image" Target="media/image7.png"/><Relationship Id="rId35" Type="http://schemas.openxmlformats.org/officeDocument/2006/relationships/header" Target="head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CF1BF41-1A33-4848-9ADB-FDD43BEA74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850</Words>
  <Characters>4847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5686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2023-10-16T07:32:00Z</dcterms:created>
  <dcterms:modified xsi:type="dcterms:W3CDTF">2023-11-23T06:28:00Z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