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30881" w14:textId="0FF7EB62" w:rsidR="00975999" w:rsidRPr="00424BA2" w:rsidRDefault="009E7BB5" w:rsidP="006733E0">
      <w:pPr>
        <w:spacing w:after="0" w:line="360" w:lineRule="auto"/>
        <w:ind w:right="1700"/>
        <w:jc w:val="both"/>
        <w:rPr>
          <w:rFonts w:ascii="Arial" w:hAnsi="Arial"/>
          <w:bCs/>
          <w:sz w:val="20"/>
          <w:lang w:val="de-DE"/>
        </w:rPr>
      </w:pPr>
      <w:r w:rsidRPr="009E7BB5">
        <w:rPr>
          <w:rFonts w:ascii="Arial" w:hAnsi="Arial"/>
          <w:bCs/>
          <w:sz w:val="20"/>
          <w:lang w:val="de-DE"/>
        </w:rPr>
        <w:t xml:space="preserve">KRAIBURG TPE </w:t>
      </w:r>
      <w:r w:rsidR="00135778">
        <w:rPr>
          <w:rFonts w:ascii="Arial" w:hAnsi="Arial"/>
          <w:bCs/>
          <w:sz w:val="20"/>
          <w:lang w:val="de-DE"/>
        </w:rPr>
        <w:t xml:space="preserve">stellt </w:t>
      </w:r>
      <w:r w:rsidR="00F40D15">
        <w:rPr>
          <w:rFonts w:ascii="Arial" w:hAnsi="Arial"/>
          <w:bCs/>
          <w:sz w:val="20"/>
          <w:lang w:val="de-DE"/>
        </w:rPr>
        <w:t xml:space="preserve">ganzheitliches Compound-Portfolio </w:t>
      </w:r>
      <w:r w:rsidR="00135778">
        <w:rPr>
          <w:rFonts w:ascii="Arial" w:hAnsi="Arial"/>
          <w:bCs/>
          <w:sz w:val="20"/>
          <w:lang w:val="de-DE"/>
        </w:rPr>
        <w:t>für</w:t>
      </w:r>
      <w:r w:rsidR="00692FA4">
        <w:rPr>
          <w:rFonts w:ascii="Arial" w:hAnsi="Arial"/>
          <w:bCs/>
          <w:sz w:val="20"/>
          <w:lang w:val="de-DE"/>
        </w:rPr>
        <w:t xml:space="preserve"> </w:t>
      </w:r>
      <w:r w:rsidR="00135778">
        <w:rPr>
          <w:rFonts w:ascii="Arial" w:hAnsi="Arial"/>
          <w:bCs/>
          <w:sz w:val="20"/>
          <w:lang w:val="de-DE"/>
        </w:rPr>
        <w:t>Fahrzeuginnenraum vor</w:t>
      </w:r>
    </w:p>
    <w:p w14:paraId="7BBF108A" w14:textId="77777777" w:rsidR="00E928D6" w:rsidRPr="00D3501A" w:rsidRDefault="00E928D6" w:rsidP="00E928D6">
      <w:pPr>
        <w:spacing w:after="0" w:line="360" w:lineRule="auto"/>
        <w:ind w:right="1700"/>
        <w:rPr>
          <w:rFonts w:ascii="Arial" w:hAnsi="Arial"/>
          <w:b/>
          <w:sz w:val="24"/>
          <w:lang w:val="de-DE"/>
        </w:rPr>
      </w:pPr>
      <w:r>
        <w:rPr>
          <w:rFonts w:ascii="Arial" w:hAnsi="Arial"/>
          <w:b/>
          <w:sz w:val="24"/>
          <w:lang w:val="de-DE"/>
        </w:rPr>
        <w:t>TPE für anspruchsvolle Oberflächen im Interieur</w:t>
      </w:r>
    </w:p>
    <w:p w14:paraId="26DD28CF" w14:textId="77777777" w:rsidR="00083596" w:rsidRPr="00D3501A" w:rsidRDefault="00083596" w:rsidP="006733E0">
      <w:pPr>
        <w:spacing w:after="0" w:line="360" w:lineRule="auto"/>
        <w:ind w:right="1701"/>
        <w:jc w:val="both"/>
        <w:rPr>
          <w:rFonts w:ascii="Arial" w:hAnsi="Arial" w:cs="Arial"/>
          <w:sz w:val="20"/>
          <w:szCs w:val="20"/>
          <w:lang w:val="de-DE"/>
        </w:rPr>
      </w:pPr>
    </w:p>
    <w:p w14:paraId="1BBB450B" w14:textId="748ECB12" w:rsidR="00D9749E" w:rsidRDefault="00CA6A30" w:rsidP="006733E0">
      <w:pPr>
        <w:spacing w:after="0" w:line="360" w:lineRule="auto"/>
        <w:ind w:right="1701"/>
        <w:jc w:val="both"/>
        <w:rPr>
          <w:rFonts w:ascii="Arial" w:hAnsi="Arial" w:cs="Arial"/>
          <w:b/>
          <w:sz w:val="20"/>
          <w:lang w:val="de-DE"/>
        </w:rPr>
      </w:pPr>
      <w:r w:rsidRPr="00CA6A30">
        <w:rPr>
          <w:rFonts w:ascii="Arial" w:hAnsi="Arial" w:cs="Arial"/>
          <w:b/>
          <w:sz w:val="20"/>
          <w:lang w:val="de-DE"/>
        </w:rPr>
        <w:t>Mit zwei speziell auf die steigenden Anforderungen von Fahrzeuginnenbauteilen ausgerichteten Materialserien greift KRAIBURG TPE die Trends und Herausforderungen der zunehmend vernetzten, elektrifizierten und autonomen Mobilität auf. Die THERMOLAST</w:t>
      </w:r>
      <w:r w:rsidRPr="004A3BA1">
        <w:rPr>
          <w:rFonts w:ascii="Arial" w:hAnsi="Arial" w:cs="Arial"/>
          <w:b/>
          <w:sz w:val="20"/>
          <w:vertAlign w:val="superscript"/>
          <w:lang w:val="de-DE"/>
        </w:rPr>
        <w:t>®</w:t>
      </w:r>
      <w:r w:rsidRPr="00CA6A30">
        <w:rPr>
          <w:rFonts w:ascii="Arial" w:hAnsi="Arial" w:cs="Arial"/>
          <w:b/>
          <w:sz w:val="20"/>
          <w:lang w:val="de-DE"/>
        </w:rPr>
        <w:t xml:space="preserve"> K Compounds der Serien FG/SF und VS/AD/HM erfüllen höchste Qualitätsansprüche </w:t>
      </w:r>
      <w:r w:rsidR="0037287A">
        <w:rPr>
          <w:rFonts w:ascii="Arial" w:hAnsi="Arial" w:cs="Arial"/>
          <w:b/>
          <w:sz w:val="20"/>
          <w:lang w:val="de-DE"/>
        </w:rPr>
        <w:t xml:space="preserve">in Bezug auf Langlebigkeit, Robustheit und Kratzfestigkeit </w:t>
      </w:r>
      <w:r w:rsidRPr="00CA6A30">
        <w:rPr>
          <w:rFonts w:ascii="Arial" w:hAnsi="Arial" w:cs="Arial"/>
          <w:b/>
          <w:sz w:val="20"/>
          <w:lang w:val="de-DE"/>
        </w:rPr>
        <w:t xml:space="preserve">von Soft-Touch-Oberflächen </w:t>
      </w:r>
      <w:r w:rsidR="0037287A">
        <w:rPr>
          <w:rFonts w:ascii="Arial" w:hAnsi="Arial" w:cs="Arial"/>
          <w:b/>
          <w:sz w:val="20"/>
          <w:lang w:val="de-DE"/>
        </w:rPr>
        <w:t>für den Fahrzeuginnenraum</w:t>
      </w:r>
      <w:r w:rsidRPr="00CA6A30">
        <w:rPr>
          <w:rFonts w:ascii="Arial" w:hAnsi="Arial" w:cs="Arial"/>
          <w:b/>
          <w:sz w:val="20"/>
          <w:lang w:val="de-DE"/>
        </w:rPr>
        <w:t xml:space="preserve">. </w:t>
      </w:r>
      <w:r w:rsidR="00001797">
        <w:rPr>
          <w:rFonts w:ascii="Arial" w:hAnsi="Arial" w:cs="Arial"/>
          <w:b/>
          <w:sz w:val="20"/>
          <w:lang w:val="de-DE"/>
        </w:rPr>
        <w:t>Ein</w:t>
      </w:r>
      <w:r w:rsidR="00001797" w:rsidRPr="00CA6A30">
        <w:rPr>
          <w:rFonts w:ascii="Arial" w:hAnsi="Arial" w:cs="Arial"/>
          <w:b/>
          <w:sz w:val="20"/>
          <w:lang w:val="de-DE"/>
        </w:rPr>
        <w:t xml:space="preserve"> </w:t>
      </w:r>
      <w:r w:rsidRPr="00CA6A30">
        <w:rPr>
          <w:rFonts w:ascii="Arial" w:hAnsi="Arial" w:cs="Arial"/>
          <w:b/>
          <w:sz w:val="20"/>
          <w:lang w:val="de-DE"/>
        </w:rPr>
        <w:t>neue</w:t>
      </w:r>
      <w:r w:rsidR="00001797">
        <w:rPr>
          <w:rFonts w:ascii="Arial" w:hAnsi="Arial" w:cs="Arial"/>
          <w:b/>
          <w:sz w:val="20"/>
          <w:lang w:val="de-DE"/>
        </w:rPr>
        <w:t>s</w:t>
      </w:r>
      <w:r w:rsidR="00500E2A">
        <w:rPr>
          <w:rFonts w:ascii="Arial" w:hAnsi="Arial" w:cs="Arial"/>
          <w:b/>
          <w:sz w:val="20"/>
          <w:lang w:val="de-DE"/>
        </w:rPr>
        <w:t xml:space="preserve"> </w:t>
      </w:r>
      <w:r w:rsidRPr="00CA6A30">
        <w:rPr>
          <w:rFonts w:ascii="Arial" w:hAnsi="Arial" w:cs="Arial"/>
          <w:b/>
          <w:sz w:val="20"/>
          <w:lang w:val="de-DE"/>
        </w:rPr>
        <w:t xml:space="preserve">Compound </w:t>
      </w:r>
      <w:r w:rsidR="0037287A">
        <w:rPr>
          <w:rFonts w:ascii="Arial" w:hAnsi="Arial" w:cs="Arial"/>
          <w:b/>
          <w:sz w:val="20"/>
          <w:lang w:val="de-DE"/>
        </w:rPr>
        <w:t xml:space="preserve">für </w:t>
      </w:r>
      <w:r w:rsidR="00B55780">
        <w:rPr>
          <w:rFonts w:ascii="Arial" w:hAnsi="Arial" w:cs="Arial"/>
          <w:b/>
          <w:sz w:val="20"/>
          <w:lang w:val="de-DE"/>
        </w:rPr>
        <w:t xml:space="preserve">die kostenbewusste Realisierung von </w:t>
      </w:r>
      <w:r w:rsidR="0037287A">
        <w:rPr>
          <w:rFonts w:ascii="Arial" w:hAnsi="Arial" w:cs="Arial"/>
          <w:b/>
          <w:sz w:val="20"/>
          <w:lang w:val="de-DE"/>
        </w:rPr>
        <w:t xml:space="preserve">Ablagematten </w:t>
      </w:r>
      <w:r w:rsidRPr="00CA6A30">
        <w:rPr>
          <w:rFonts w:ascii="Arial" w:hAnsi="Arial" w:cs="Arial"/>
          <w:b/>
          <w:sz w:val="20"/>
          <w:lang w:val="de-DE"/>
        </w:rPr>
        <w:t>rundet das Portfolio ab.</w:t>
      </w:r>
    </w:p>
    <w:p w14:paraId="102B6196" w14:textId="77777777" w:rsidR="00CA6A30" w:rsidRDefault="00CA6A30" w:rsidP="006733E0">
      <w:pPr>
        <w:spacing w:after="0" w:line="360" w:lineRule="auto"/>
        <w:ind w:right="1701"/>
        <w:jc w:val="both"/>
        <w:rPr>
          <w:rFonts w:ascii="Arial" w:hAnsi="Arial" w:cs="Arial"/>
          <w:sz w:val="20"/>
          <w:szCs w:val="20"/>
          <w:lang w:val="de-DE"/>
        </w:rPr>
      </w:pPr>
    </w:p>
    <w:p w14:paraId="10372BA2" w14:textId="16217AC3" w:rsidR="00547B3E" w:rsidRDefault="007F2D40" w:rsidP="006733E0">
      <w:pPr>
        <w:spacing w:after="0" w:line="360" w:lineRule="auto"/>
        <w:ind w:right="1701"/>
        <w:jc w:val="both"/>
        <w:rPr>
          <w:rFonts w:ascii="Arial" w:hAnsi="Arial" w:cs="Arial"/>
          <w:bCs/>
          <w:sz w:val="20"/>
          <w:lang w:val="de-DE"/>
        </w:rPr>
      </w:pPr>
      <w:r w:rsidRPr="00647785">
        <w:rPr>
          <w:rFonts w:ascii="Arial" w:hAnsi="Arial" w:cs="Arial"/>
          <w:bCs/>
          <w:sz w:val="20"/>
          <w:lang w:val="de-DE"/>
        </w:rPr>
        <w:t>Die Automobilindustrie ist im Umbruch</w:t>
      </w:r>
      <w:r w:rsidR="0050563B">
        <w:rPr>
          <w:rFonts w:ascii="Arial" w:hAnsi="Arial" w:cs="Arial"/>
          <w:bCs/>
          <w:sz w:val="20"/>
          <w:lang w:val="de-DE"/>
        </w:rPr>
        <w:t>:</w:t>
      </w:r>
      <w:r w:rsidRPr="00647785">
        <w:rPr>
          <w:rFonts w:ascii="Arial" w:hAnsi="Arial" w:cs="Arial"/>
          <w:bCs/>
          <w:sz w:val="20"/>
          <w:lang w:val="de-DE"/>
        </w:rPr>
        <w:t xml:space="preserve"> </w:t>
      </w:r>
      <w:r w:rsidR="00536A97">
        <w:rPr>
          <w:rFonts w:ascii="Arial" w:hAnsi="Arial" w:cs="Arial"/>
          <w:bCs/>
          <w:sz w:val="20"/>
          <w:lang w:val="de-DE"/>
        </w:rPr>
        <w:t>Trends wie die Entertainment-Zone in der Fahrgastkabine</w:t>
      </w:r>
      <w:r w:rsidRPr="00647785">
        <w:rPr>
          <w:rFonts w:ascii="Arial" w:hAnsi="Arial" w:cs="Arial"/>
          <w:bCs/>
          <w:sz w:val="20"/>
          <w:lang w:val="de-DE"/>
        </w:rPr>
        <w:t xml:space="preserve"> stellen erhöhte Anforderungen an die dauerhafte Ästhetik, Farbechtheit, Strapazierbarkeit und Reinigungsfähigkeit der Oberflächen in Sichtbereichen. Gleichzeitig müssen Materialien für Fahrzeuginnenbauteile nicht nur zunehmend strengere</w:t>
      </w:r>
      <w:r w:rsidR="006A7D0E">
        <w:rPr>
          <w:rFonts w:ascii="Arial" w:hAnsi="Arial" w:cs="Arial"/>
          <w:bCs/>
          <w:sz w:val="20"/>
          <w:lang w:val="de-DE"/>
        </w:rPr>
        <w:t>, teilweise regionale</w:t>
      </w:r>
      <w:r w:rsidRPr="00647785">
        <w:rPr>
          <w:rFonts w:ascii="Arial" w:hAnsi="Arial" w:cs="Arial"/>
          <w:bCs/>
          <w:sz w:val="20"/>
          <w:lang w:val="de-DE"/>
        </w:rPr>
        <w:t xml:space="preserve"> Standards und Spezifikationen </w:t>
      </w:r>
      <w:r w:rsidR="00B31F67" w:rsidRPr="00647785">
        <w:rPr>
          <w:rFonts w:ascii="Arial" w:hAnsi="Arial" w:cs="Arial"/>
          <w:bCs/>
          <w:sz w:val="20"/>
          <w:lang w:val="de-DE"/>
        </w:rPr>
        <w:t>hinsichtlich Geruch</w:t>
      </w:r>
      <w:r w:rsidR="006A7D0E">
        <w:rPr>
          <w:rFonts w:ascii="Arial" w:hAnsi="Arial" w:cs="Arial"/>
          <w:bCs/>
          <w:sz w:val="20"/>
          <w:lang w:val="de-DE"/>
        </w:rPr>
        <w:t xml:space="preserve"> und</w:t>
      </w:r>
      <w:r w:rsidRPr="00647785">
        <w:rPr>
          <w:rFonts w:ascii="Arial" w:hAnsi="Arial" w:cs="Arial"/>
          <w:bCs/>
          <w:sz w:val="20"/>
          <w:lang w:val="de-DE"/>
        </w:rPr>
        <w:t xml:space="preserve"> Emissionen erfüllen</w:t>
      </w:r>
      <w:r w:rsidR="006A7D0E">
        <w:rPr>
          <w:rFonts w:ascii="Arial" w:hAnsi="Arial" w:cs="Arial"/>
          <w:bCs/>
          <w:sz w:val="20"/>
          <w:lang w:val="de-DE"/>
        </w:rPr>
        <w:t xml:space="preserve"> – auch</w:t>
      </w:r>
      <w:r w:rsidR="00F01B17">
        <w:rPr>
          <w:rFonts w:ascii="Arial" w:hAnsi="Arial" w:cs="Arial"/>
          <w:bCs/>
          <w:sz w:val="20"/>
          <w:lang w:val="de-DE"/>
        </w:rPr>
        <w:t xml:space="preserve"> herstellerabhängige</w:t>
      </w:r>
      <w:r w:rsidR="006A7D0E">
        <w:rPr>
          <w:rFonts w:ascii="Arial" w:hAnsi="Arial" w:cs="Arial"/>
          <w:bCs/>
          <w:sz w:val="20"/>
          <w:lang w:val="de-DE"/>
        </w:rPr>
        <w:t xml:space="preserve"> Präferenzen spielen eine entscheidende Rolle</w:t>
      </w:r>
      <w:r w:rsidRPr="00647785">
        <w:rPr>
          <w:rFonts w:ascii="Arial" w:hAnsi="Arial" w:cs="Arial"/>
          <w:bCs/>
          <w:sz w:val="20"/>
          <w:lang w:val="de-DE"/>
        </w:rPr>
        <w:t>.</w:t>
      </w:r>
      <w:r w:rsidR="00D902D6">
        <w:rPr>
          <w:rFonts w:ascii="Arial" w:hAnsi="Arial" w:cs="Arial"/>
          <w:bCs/>
          <w:sz w:val="20"/>
          <w:lang w:val="de-DE"/>
        </w:rPr>
        <w:t xml:space="preserve"> Um Kunden aus einer Hand </w:t>
      </w:r>
      <w:r w:rsidR="004201C2">
        <w:rPr>
          <w:rFonts w:ascii="Arial" w:hAnsi="Arial" w:cs="Arial"/>
          <w:bCs/>
          <w:sz w:val="20"/>
          <w:lang w:val="de-DE"/>
        </w:rPr>
        <w:t xml:space="preserve">zu </w:t>
      </w:r>
      <w:r w:rsidR="00D902D6">
        <w:rPr>
          <w:rFonts w:ascii="Arial" w:hAnsi="Arial" w:cs="Arial"/>
          <w:bCs/>
          <w:sz w:val="20"/>
          <w:lang w:val="de-DE"/>
        </w:rPr>
        <w:t xml:space="preserve">bedienen hat KRAIBURG TPE sein </w:t>
      </w:r>
      <w:r w:rsidR="0037287A">
        <w:rPr>
          <w:rFonts w:ascii="Arial" w:hAnsi="Arial" w:cs="Arial"/>
          <w:bCs/>
          <w:sz w:val="20"/>
          <w:lang w:val="de-DE"/>
        </w:rPr>
        <w:t xml:space="preserve">Compound-Portfolio </w:t>
      </w:r>
      <w:r w:rsidR="00D902D6">
        <w:rPr>
          <w:rFonts w:ascii="Arial" w:hAnsi="Arial" w:cs="Arial"/>
          <w:bCs/>
          <w:sz w:val="20"/>
          <w:lang w:val="de-DE"/>
        </w:rPr>
        <w:t xml:space="preserve">für </w:t>
      </w:r>
      <w:r w:rsidR="008B40E5">
        <w:rPr>
          <w:rFonts w:ascii="Arial" w:hAnsi="Arial" w:cs="Arial"/>
          <w:bCs/>
          <w:sz w:val="20"/>
          <w:lang w:val="de-DE"/>
        </w:rPr>
        <w:t xml:space="preserve">Soft-Touch-Oberflächen </w:t>
      </w:r>
      <w:r w:rsidR="00D902D6">
        <w:rPr>
          <w:rFonts w:ascii="Arial" w:hAnsi="Arial" w:cs="Arial"/>
          <w:bCs/>
          <w:sz w:val="20"/>
          <w:lang w:val="de-DE"/>
        </w:rPr>
        <w:t>im Fahrzeug</w:t>
      </w:r>
      <w:r w:rsidR="008C5671">
        <w:rPr>
          <w:rFonts w:ascii="Arial" w:hAnsi="Arial" w:cs="Arial"/>
          <w:bCs/>
          <w:sz w:val="20"/>
          <w:lang w:val="de-DE"/>
        </w:rPr>
        <w:t>i</w:t>
      </w:r>
      <w:r w:rsidR="00D902D6">
        <w:rPr>
          <w:rFonts w:ascii="Arial" w:hAnsi="Arial" w:cs="Arial"/>
          <w:bCs/>
          <w:sz w:val="20"/>
          <w:lang w:val="de-DE"/>
        </w:rPr>
        <w:t>nnenraum erweitert</w:t>
      </w:r>
      <w:r w:rsidR="00536A97">
        <w:rPr>
          <w:rFonts w:ascii="Arial" w:hAnsi="Arial" w:cs="Arial"/>
          <w:bCs/>
          <w:sz w:val="20"/>
          <w:lang w:val="de-DE"/>
        </w:rPr>
        <w:t>.</w:t>
      </w:r>
      <w:r w:rsidR="00D902D6">
        <w:rPr>
          <w:rFonts w:ascii="Arial" w:hAnsi="Arial" w:cs="Arial"/>
          <w:bCs/>
          <w:sz w:val="20"/>
          <w:lang w:val="de-DE"/>
        </w:rPr>
        <w:t xml:space="preserve"> </w:t>
      </w:r>
    </w:p>
    <w:p w14:paraId="752D0597" w14:textId="2DDBA129" w:rsidR="006733E0" w:rsidRDefault="006733E0" w:rsidP="006733E0">
      <w:pPr>
        <w:spacing w:after="0" w:line="360" w:lineRule="auto"/>
        <w:ind w:right="1701"/>
        <w:jc w:val="both"/>
        <w:rPr>
          <w:rFonts w:ascii="Arial" w:hAnsi="Arial" w:cs="Arial"/>
          <w:bCs/>
          <w:sz w:val="20"/>
          <w:lang w:val="de-DE"/>
        </w:rPr>
      </w:pPr>
    </w:p>
    <w:p w14:paraId="5DC266E7" w14:textId="05F290ED" w:rsidR="00001797" w:rsidRPr="00001797" w:rsidRDefault="00001797" w:rsidP="00C57F36">
      <w:pPr>
        <w:rPr>
          <w:rFonts w:ascii="Arial" w:hAnsi="Arial" w:cs="Arial"/>
          <w:sz w:val="20"/>
          <w:lang w:val="de-DE"/>
        </w:rPr>
      </w:pPr>
    </w:p>
    <w:p w14:paraId="45AE81E1" w14:textId="52B96DE7" w:rsidR="00001797" w:rsidRDefault="00001797" w:rsidP="00E01838">
      <w:pPr>
        <w:rPr>
          <w:rFonts w:ascii="Arial" w:hAnsi="Arial" w:cs="Arial"/>
          <w:bCs/>
          <w:sz w:val="20"/>
          <w:lang w:val="de-DE"/>
        </w:rPr>
      </w:pPr>
    </w:p>
    <w:p w14:paraId="2EBA169A" w14:textId="77777777" w:rsidR="00001797" w:rsidRPr="00001797" w:rsidRDefault="00001797" w:rsidP="00001797">
      <w:pPr>
        <w:jc w:val="right"/>
        <w:rPr>
          <w:rFonts w:ascii="Arial" w:hAnsi="Arial" w:cs="Arial"/>
          <w:sz w:val="20"/>
          <w:lang w:val="de-DE"/>
        </w:rPr>
      </w:pPr>
    </w:p>
    <w:p w14:paraId="6841FD5E" w14:textId="77777777" w:rsidR="0089751D" w:rsidRPr="0089751D" w:rsidRDefault="0089751D" w:rsidP="006733E0">
      <w:pPr>
        <w:keepNext/>
        <w:spacing w:after="0" w:line="360" w:lineRule="auto"/>
        <w:ind w:right="1701"/>
        <w:jc w:val="both"/>
        <w:rPr>
          <w:rFonts w:ascii="Arial" w:hAnsi="Arial" w:cs="Arial"/>
          <w:b/>
          <w:sz w:val="20"/>
          <w:szCs w:val="20"/>
          <w:lang w:val="de-DE"/>
        </w:rPr>
      </w:pPr>
      <w:bookmarkStart w:id="0" w:name="_Hlk43967319"/>
      <w:r w:rsidRPr="0089751D">
        <w:rPr>
          <w:rFonts w:ascii="Arial" w:hAnsi="Arial" w:cs="Arial"/>
          <w:b/>
          <w:sz w:val="20"/>
          <w:szCs w:val="20"/>
          <w:lang w:val="de-DE"/>
        </w:rPr>
        <w:lastRenderedPageBreak/>
        <w:t>Für alle Größen und Formen: Die FG/SF-Reihe</w:t>
      </w:r>
    </w:p>
    <w:p w14:paraId="400395C3" w14:textId="28FD7B14" w:rsidR="00980D7B" w:rsidRDefault="00B55780" w:rsidP="006733E0">
      <w:pPr>
        <w:keepNext/>
        <w:spacing w:after="0" w:line="360" w:lineRule="auto"/>
        <w:ind w:right="1701"/>
        <w:jc w:val="both"/>
        <w:rPr>
          <w:rFonts w:ascii="Arial" w:hAnsi="Arial" w:cs="Arial"/>
          <w:bCs/>
          <w:sz w:val="20"/>
          <w:szCs w:val="20"/>
          <w:lang w:val="de-DE"/>
        </w:rPr>
      </w:pPr>
      <w:r>
        <w:rPr>
          <w:rFonts w:ascii="Arial" w:hAnsi="Arial" w:cs="Arial"/>
          <w:bCs/>
          <w:sz w:val="20"/>
          <w:szCs w:val="20"/>
          <w:lang w:val="de-DE"/>
        </w:rPr>
        <w:t xml:space="preserve">Bauteile im Sichtbereich stellen aufgrund unterschiedlicher Größen und Geometrien oftmals hohe Anforderungen an die Materialien, </w:t>
      </w:r>
      <w:r w:rsidR="002B4542">
        <w:rPr>
          <w:rFonts w:ascii="Arial" w:hAnsi="Arial" w:cs="Arial"/>
          <w:bCs/>
          <w:sz w:val="20"/>
          <w:szCs w:val="20"/>
          <w:lang w:val="de-DE"/>
        </w:rPr>
        <w:t xml:space="preserve">weshalb </w:t>
      </w:r>
      <w:r w:rsidR="0036379A" w:rsidRPr="00647785">
        <w:rPr>
          <w:rFonts w:ascii="Arial" w:hAnsi="Arial" w:cs="Arial"/>
          <w:bCs/>
          <w:sz w:val="20"/>
          <w:lang w:val="de-DE"/>
        </w:rPr>
        <w:t>KRAIBURG TPE die FG/SF (</w:t>
      </w:r>
      <w:bookmarkStart w:id="1" w:name="_Hlk43976609"/>
      <w:r w:rsidR="0036379A" w:rsidRPr="00647785">
        <w:rPr>
          <w:rFonts w:ascii="Arial" w:hAnsi="Arial" w:cs="Arial"/>
          <w:bCs/>
          <w:sz w:val="20"/>
          <w:lang w:val="de-DE"/>
        </w:rPr>
        <w:t>Fogging/Surface-Finish</w:t>
      </w:r>
      <w:bookmarkEnd w:id="1"/>
      <w:r w:rsidR="0036379A" w:rsidRPr="00647785">
        <w:rPr>
          <w:rFonts w:ascii="Arial" w:hAnsi="Arial" w:cs="Arial"/>
          <w:bCs/>
          <w:sz w:val="20"/>
          <w:lang w:val="de-DE"/>
        </w:rPr>
        <w:t>)</w:t>
      </w:r>
      <w:r w:rsidR="008E2E90">
        <w:rPr>
          <w:rFonts w:ascii="Arial" w:hAnsi="Arial" w:cs="Arial"/>
          <w:bCs/>
          <w:sz w:val="20"/>
          <w:lang w:val="de-DE"/>
        </w:rPr>
        <w:t>-</w:t>
      </w:r>
      <w:r w:rsidR="0036379A" w:rsidRPr="00647785">
        <w:rPr>
          <w:rFonts w:ascii="Arial" w:hAnsi="Arial" w:cs="Arial"/>
          <w:bCs/>
          <w:sz w:val="20"/>
          <w:lang w:val="de-DE"/>
        </w:rPr>
        <w:t>Reihe entwickelt</w:t>
      </w:r>
      <w:r w:rsidR="002B4542">
        <w:rPr>
          <w:rFonts w:ascii="Arial" w:hAnsi="Arial" w:cs="Arial"/>
          <w:bCs/>
          <w:sz w:val="20"/>
          <w:lang w:val="de-DE"/>
        </w:rPr>
        <w:t xml:space="preserve"> hat</w:t>
      </w:r>
      <w:r w:rsidR="0036379A" w:rsidRPr="00647785">
        <w:rPr>
          <w:rFonts w:ascii="Arial" w:hAnsi="Arial" w:cs="Arial"/>
          <w:bCs/>
          <w:sz w:val="20"/>
          <w:lang w:val="de-DE"/>
        </w:rPr>
        <w:t xml:space="preserve">. </w:t>
      </w:r>
      <w:bookmarkEnd w:id="0"/>
    </w:p>
    <w:p w14:paraId="657E5960" w14:textId="026D45C1" w:rsidR="005700E5" w:rsidRPr="005700E5" w:rsidRDefault="005700E5" w:rsidP="006733E0">
      <w:pPr>
        <w:pStyle w:val="Listenabsatz"/>
        <w:keepNext/>
        <w:numPr>
          <w:ilvl w:val="0"/>
          <w:numId w:val="10"/>
        </w:numPr>
        <w:spacing w:line="360" w:lineRule="auto"/>
        <w:ind w:right="1701"/>
        <w:jc w:val="both"/>
        <w:rPr>
          <w:rFonts w:ascii="Arial" w:hAnsi="Arial" w:cs="Arial"/>
          <w:bCs/>
          <w:sz w:val="20"/>
          <w:szCs w:val="20"/>
          <w:lang w:val="de-DE"/>
        </w:rPr>
      </w:pPr>
      <w:r>
        <w:rPr>
          <w:rFonts w:ascii="Arial" w:hAnsi="Arial" w:cs="Arial"/>
          <w:bCs/>
          <w:sz w:val="20"/>
          <w:szCs w:val="20"/>
          <w:lang w:val="de-DE"/>
        </w:rPr>
        <w:t xml:space="preserve">Hervorragende Fließfähigkeit ermöglicht </w:t>
      </w:r>
      <w:r w:rsidR="00B55780" w:rsidRPr="00647785">
        <w:rPr>
          <w:rFonts w:ascii="Arial" w:hAnsi="Arial" w:cs="Arial"/>
          <w:bCs/>
          <w:sz w:val="20"/>
          <w:lang w:val="de-DE"/>
        </w:rPr>
        <w:t>spannungs</w:t>
      </w:r>
      <w:r w:rsidR="00B55780">
        <w:rPr>
          <w:rFonts w:ascii="Arial" w:hAnsi="Arial" w:cs="Arial"/>
          <w:bCs/>
          <w:sz w:val="20"/>
          <w:lang w:val="de-DE"/>
        </w:rPr>
        <w:t>armes</w:t>
      </w:r>
      <w:r w:rsidR="00B55780" w:rsidRPr="00647785">
        <w:rPr>
          <w:rFonts w:ascii="Arial" w:hAnsi="Arial" w:cs="Arial"/>
          <w:bCs/>
          <w:sz w:val="20"/>
          <w:lang w:val="de-DE"/>
        </w:rPr>
        <w:t xml:space="preserve"> </w:t>
      </w:r>
      <w:r w:rsidRPr="00647785">
        <w:rPr>
          <w:rFonts w:ascii="Arial" w:hAnsi="Arial" w:cs="Arial"/>
          <w:bCs/>
          <w:sz w:val="20"/>
          <w:lang w:val="de-DE"/>
        </w:rPr>
        <w:t>Füllen</w:t>
      </w:r>
      <w:r>
        <w:rPr>
          <w:rFonts w:ascii="Arial" w:hAnsi="Arial" w:cs="Arial"/>
          <w:bCs/>
          <w:sz w:val="20"/>
          <w:lang w:val="de-DE"/>
        </w:rPr>
        <w:t xml:space="preserve"> </w:t>
      </w:r>
      <w:r w:rsidRPr="00647785">
        <w:rPr>
          <w:rFonts w:ascii="Arial" w:hAnsi="Arial" w:cs="Arial"/>
          <w:bCs/>
          <w:sz w:val="20"/>
          <w:lang w:val="de-DE"/>
        </w:rPr>
        <w:t>besonders bei komplexen Bauteilgeometrien, dünnen Wandstärken oder großen Wandstärkensprüngen</w:t>
      </w:r>
      <w:r>
        <w:rPr>
          <w:rFonts w:ascii="Arial" w:hAnsi="Arial" w:cs="Arial"/>
          <w:bCs/>
          <w:sz w:val="20"/>
          <w:lang w:val="de-DE"/>
        </w:rPr>
        <w:t>.</w:t>
      </w:r>
    </w:p>
    <w:p w14:paraId="3EC892F0" w14:textId="2051BB9E" w:rsidR="00BB20B7" w:rsidRPr="00BB20B7" w:rsidRDefault="00BB20B7" w:rsidP="006733E0">
      <w:pPr>
        <w:pStyle w:val="Listenabsatz"/>
        <w:keepNext/>
        <w:numPr>
          <w:ilvl w:val="0"/>
          <w:numId w:val="10"/>
        </w:numPr>
        <w:spacing w:line="360" w:lineRule="auto"/>
        <w:ind w:right="1701"/>
        <w:jc w:val="both"/>
        <w:rPr>
          <w:rFonts w:ascii="Arial" w:hAnsi="Arial" w:cs="Arial"/>
          <w:bCs/>
          <w:sz w:val="20"/>
          <w:szCs w:val="20"/>
          <w:lang w:val="de-DE"/>
        </w:rPr>
      </w:pPr>
      <w:r w:rsidRPr="00BB20B7">
        <w:rPr>
          <w:rFonts w:ascii="Arial" w:hAnsi="Arial" w:cs="Arial"/>
          <w:bCs/>
          <w:sz w:val="20"/>
          <w:szCs w:val="20"/>
          <w:lang w:val="de-DE"/>
        </w:rPr>
        <w:t>Makellose Oberflächengüte: Eine perfekte Oberfläche auch bei niedrigen Verarbeitungstemperaturen</w:t>
      </w:r>
      <w:r w:rsidR="004A3BA1">
        <w:rPr>
          <w:rFonts w:ascii="Arial" w:hAnsi="Arial" w:cs="Arial"/>
          <w:bCs/>
          <w:sz w:val="20"/>
          <w:szCs w:val="20"/>
          <w:lang w:val="de-DE"/>
        </w:rPr>
        <w:t>.</w:t>
      </w:r>
    </w:p>
    <w:p w14:paraId="0DA9E25E" w14:textId="3519C139" w:rsidR="00BB20B7" w:rsidRDefault="00B55780" w:rsidP="006733E0">
      <w:pPr>
        <w:pStyle w:val="Listenabsatz"/>
        <w:keepNext/>
        <w:numPr>
          <w:ilvl w:val="0"/>
          <w:numId w:val="10"/>
        </w:numPr>
        <w:spacing w:line="360" w:lineRule="auto"/>
        <w:ind w:right="1701"/>
        <w:jc w:val="both"/>
        <w:rPr>
          <w:rFonts w:ascii="Arial" w:hAnsi="Arial" w:cs="Arial"/>
          <w:bCs/>
          <w:sz w:val="20"/>
          <w:szCs w:val="20"/>
          <w:lang w:val="de-DE"/>
        </w:rPr>
      </w:pPr>
      <w:r>
        <w:rPr>
          <w:rFonts w:ascii="Arial" w:hAnsi="Arial" w:cs="Arial"/>
          <w:bCs/>
          <w:sz w:val="20"/>
          <w:szCs w:val="20"/>
          <w:lang w:val="de-DE"/>
        </w:rPr>
        <w:t xml:space="preserve">Reduzierte </w:t>
      </w:r>
      <w:r w:rsidR="00BB20B7" w:rsidRPr="00BB20B7">
        <w:rPr>
          <w:rFonts w:ascii="Arial" w:hAnsi="Arial" w:cs="Arial"/>
          <w:bCs/>
          <w:sz w:val="20"/>
          <w:szCs w:val="20"/>
          <w:lang w:val="de-DE"/>
        </w:rPr>
        <w:t>Druckspitzen: Die Gefahr von Verzug oder Welligkeit wird minimiert.</w:t>
      </w:r>
    </w:p>
    <w:p w14:paraId="3133347C" w14:textId="1D6F47FC" w:rsidR="00BB20B7" w:rsidRDefault="00BB20B7" w:rsidP="006733E0">
      <w:pPr>
        <w:pStyle w:val="Listenabsatz"/>
        <w:keepNext/>
        <w:numPr>
          <w:ilvl w:val="0"/>
          <w:numId w:val="10"/>
        </w:numPr>
        <w:spacing w:line="360" w:lineRule="auto"/>
        <w:ind w:right="1701"/>
        <w:jc w:val="both"/>
        <w:rPr>
          <w:rFonts w:ascii="Arial" w:hAnsi="Arial" w:cs="Arial"/>
          <w:bCs/>
          <w:sz w:val="20"/>
          <w:szCs w:val="20"/>
          <w:lang w:val="de-DE"/>
        </w:rPr>
      </w:pPr>
      <w:r>
        <w:rPr>
          <w:rFonts w:ascii="Arial" w:hAnsi="Arial" w:cs="Arial"/>
          <w:bCs/>
          <w:sz w:val="20"/>
          <w:szCs w:val="20"/>
          <w:lang w:val="de-DE"/>
        </w:rPr>
        <w:t xml:space="preserve">Hohe </w:t>
      </w:r>
      <w:r w:rsidR="008B40E5">
        <w:rPr>
          <w:rFonts w:ascii="Arial" w:hAnsi="Arial" w:cs="Arial"/>
          <w:bCs/>
          <w:sz w:val="20"/>
          <w:szCs w:val="20"/>
          <w:lang w:val="de-DE"/>
        </w:rPr>
        <w:t xml:space="preserve">Maßhaltigkeit </w:t>
      </w:r>
      <w:r>
        <w:rPr>
          <w:rFonts w:ascii="Arial" w:hAnsi="Arial" w:cs="Arial"/>
          <w:bCs/>
          <w:sz w:val="20"/>
          <w:szCs w:val="20"/>
          <w:lang w:val="de-DE"/>
        </w:rPr>
        <w:t>und Reproduzierbarkeit</w:t>
      </w:r>
      <w:r w:rsidR="004A3BA1">
        <w:rPr>
          <w:rFonts w:ascii="Arial" w:hAnsi="Arial" w:cs="Arial"/>
          <w:bCs/>
          <w:sz w:val="20"/>
          <w:szCs w:val="20"/>
          <w:lang w:val="de-DE"/>
        </w:rPr>
        <w:t>.</w:t>
      </w:r>
    </w:p>
    <w:p w14:paraId="5001FFB3" w14:textId="2BE89314" w:rsidR="00BB20B7" w:rsidRDefault="00BB20B7" w:rsidP="006733E0">
      <w:pPr>
        <w:pStyle w:val="Listenabsatz"/>
        <w:keepNext/>
        <w:numPr>
          <w:ilvl w:val="0"/>
          <w:numId w:val="10"/>
        </w:numPr>
        <w:spacing w:line="360" w:lineRule="auto"/>
        <w:ind w:right="1701"/>
        <w:jc w:val="both"/>
        <w:rPr>
          <w:rFonts w:ascii="Arial" w:hAnsi="Arial" w:cs="Arial"/>
          <w:bCs/>
          <w:sz w:val="20"/>
          <w:szCs w:val="20"/>
          <w:lang w:val="de-DE"/>
        </w:rPr>
      </w:pPr>
      <w:r>
        <w:rPr>
          <w:rFonts w:ascii="Arial" w:hAnsi="Arial" w:cs="Arial"/>
          <w:bCs/>
          <w:sz w:val="20"/>
          <w:szCs w:val="20"/>
          <w:lang w:val="de-DE"/>
        </w:rPr>
        <w:t>Geruchsbewertung: Sehr gute und konstante Ergebnisse nach VDA 270 B3 mit einem Ergebnis von 3,0 über alle Härten von 50 bis 80 Shore A.</w:t>
      </w:r>
    </w:p>
    <w:p w14:paraId="145F3A30" w14:textId="3818A35E" w:rsidR="009F3C10" w:rsidRDefault="009F3C10" w:rsidP="006733E0">
      <w:pPr>
        <w:pStyle w:val="Listenabsatz"/>
        <w:keepNext/>
        <w:numPr>
          <w:ilvl w:val="0"/>
          <w:numId w:val="10"/>
        </w:numPr>
        <w:spacing w:line="360" w:lineRule="auto"/>
        <w:ind w:right="1701"/>
        <w:jc w:val="both"/>
        <w:rPr>
          <w:rFonts w:ascii="Arial" w:hAnsi="Arial" w:cs="Arial"/>
          <w:bCs/>
          <w:sz w:val="20"/>
          <w:szCs w:val="20"/>
          <w:lang w:val="de-DE"/>
        </w:rPr>
      </w:pPr>
      <w:r>
        <w:rPr>
          <w:rFonts w:ascii="Arial" w:hAnsi="Arial" w:cs="Arial"/>
          <w:bCs/>
          <w:sz w:val="20"/>
          <w:szCs w:val="20"/>
          <w:lang w:val="de-DE"/>
        </w:rPr>
        <w:t xml:space="preserve">Besonders robust </w:t>
      </w:r>
      <w:r w:rsidR="008B40E5">
        <w:rPr>
          <w:rFonts w:ascii="Arial" w:hAnsi="Arial" w:cs="Arial"/>
          <w:bCs/>
          <w:sz w:val="20"/>
          <w:szCs w:val="20"/>
          <w:lang w:val="de-DE"/>
        </w:rPr>
        <w:t>im</w:t>
      </w:r>
      <w:r>
        <w:rPr>
          <w:rFonts w:ascii="Arial" w:hAnsi="Arial" w:cs="Arial"/>
          <w:bCs/>
          <w:sz w:val="20"/>
          <w:szCs w:val="20"/>
          <w:lang w:val="de-DE"/>
        </w:rPr>
        <w:t xml:space="preserve"> täglichen Gebrauch</w:t>
      </w:r>
      <w:r w:rsidR="004A3BA1">
        <w:rPr>
          <w:rFonts w:ascii="Arial" w:hAnsi="Arial" w:cs="Arial"/>
          <w:bCs/>
          <w:sz w:val="20"/>
          <w:szCs w:val="20"/>
          <w:lang w:val="de-DE"/>
        </w:rPr>
        <w:t>.</w:t>
      </w:r>
    </w:p>
    <w:p w14:paraId="576C5393" w14:textId="77777777" w:rsidR="006733E0" w:rsidRDefault="006733E0" w:rsidP="006733E0">
      <w:pPr>
        <w:pStyle w:val="Listenabsatz"/>
        <w:keepNext/>
        <w:spacing w:line="360" w:lineRule="auto"/>
        <w:ind w:right="1701"/>
        <w:jc w:val="both"/>
        <w:rPr>
          <w:rFonts w:ascii="Arial" w:hAnsi="Arial" w:cs="Arial"/>
          <w:bCs/>
          <w:sz w:val="20"/>
          <w:szCs w:val="20"/>
          <w:lang w:val="de-DE"/>
        </w:rPr>
      </w:pPr>
    </w:p>
    <w:p w14:paraId="4C1FA611" w14:textId="4BE54C6D" w:rsidR="00980D7B" w:rsidRPr="00980D7B" w:rsidRDefault="00980D7B" w:rsidP="006733E0">
      <w:pPr>
        <w:keepNext/>
        <w:spacing w:line="360" w:lineRule="auto"/>
        <w:ind w:right="1701"/>
        <w:jc w:val="both"/>
        <w:rPr>
          <w:rFonts w:ascii="Arial" w:hAnsi="Arial" w:cs="Arial"/>
          <w:bCs/>
          <w:sz w:val="20"/>
          <w:szCs w:val="20"/>
          <w:lang w:val="de-DE"/>
        </w:rPr>
      </w:pPr>
      <w:r w:rsidRPr="00DE34E2">
        <w:rPr>
          <w:rFonts w:ascii="Arial" w:hAnsi="Arial" w:cs="Arial"/>
          <w:bCs/>
          <w:sz w:val="20"/>
          <w:szCs w:val="20"/>
          <w:lang w:val="de-DE"/>
        </w:rPr>
        <w:t xml:space="preserve">All diese </w:t>
      </w:r>
      <w:r w:rsidR="00E27FED">
        <w:rPr>
          <w:rFonts w:ascii="Arial" w:hAnsi="Arial" w:cs="Arial"/>
          <w:bCs/>
          <w:sz w:val="20"/>
          <w:szCs w:val="20"/>
          <w:lang w:val="de-DE"/>
        </w:rPr>
        <w:t>Ei</w:t>
      </w:r>
      <w:r w:rsidRPr="00DE34E2">
        <w:rPr>
          <w:rFonts w:ascii="Arial" w:hAnsi="Arial" w:cs="Arial"/>
          <w:bCs/>
          <w:sz w:val="20"/>
          <w:szCs w:val="20"/>
          <w:lang w:val="de-DE"/>
        </w:rPr>
        <w:t xml:space="preserve">genschaften </w:t>
      </w:r>
      <w:r w:rsidR="008B40E5" w:rsidRPr="00DE34E2">
        <w:rPr>
          <w:rFonts w:ascii="Arial" w:hAnsi="Arial" w:cs="Arial"/>
          <w:bCs/>
          <w:sz w:val="20"/>
          <w:szCs w:val="20"/>
          <w:lang w:val="de-DE"/>
        </w:rPr>
        <w:t>mach</w:t>
      </w:r>
      <w:r w:rsidR="008B40E5">
        <w:rPr>
          <w:rFonts w:ascii="Arial" w:hAnsi="Arial" w:cs="Arial"/>
          <w:bCs/>
          <w:sz w:val="20"/>
          <w:szCs w:val="20"/>
          <w:lang w:val="de-DE"/>
        </w:rPr>
        <w:t>en</w:t>
      </w:r>
      <w:r w:rsidR="008B40E5" w:rsidRPr="00DE34E2">
        <w:rPr>
          <w:rFonts w:ascii="Arial" w:hAnsi="Arial" w:cs="Arial"/>
          <w:bCs/>
          <w:sz w:val="20"/>
          <w:szCs w:val="20"/>
          <w:lang w:val="de-DE"/>
        </w:rPr>
        <w:t xml:space="preserve"> </w:t>
      </w:r>
      <w:r w:rsidR="008B40E5">
        <w:rPr>
          <w:rFonts w:ascii="Arial" w:hAnsi="Arial" w:cs="Arial"/>
          <w:bCs/>
          <w:sz w:val="20"/>
          <w:szCs w:val="20"/>
          <w:lang w:val="de-DE"/>
        </w:rPr>
        <w:t>die</w:t>
      </w:r>
      <w:r w:rsidR="008B40E5" w:rsidRPr="00DE34E2">
        <w:rPr>
          <w:rFonts w:ascii="Arial" w:hAnsi="Arial" w:cs="Arial"/>
          <w:bCs/>
          <w:sz w:val="20"/>
          <w:szCs w:val="20"/>
          <w:lang w:val="de-DE"/>
        </w:rPr>
        <w:t xml:space="preserve"> </w:t>
      </w:r>
      <w:r w:rsidRPr="00DE34E2">
        <w:rPr>
          <w:rFonts w:ascii="Arial" w:hAnsi="Arial" w:cs="Arial"/>
          <w:bCs/>
          <w:sz w:val="20"/>
          <w:szCs w:val="20"/>
          <w:lang w:val="de-DE"/>
        </w:rPr>
        <w:t>Compound</w:t>
      </w:r>
      <w:r w:rsidR="008B40E5">
        <w:rPr>
          <w:rFonts w:ascii="Arial" w:hAnsi="Arial" w:cs="Arial"/>
          <w:bCs/>
          <w:sz w:val="20"/>
          <w:szCs w:val="20"/>
          <w:lang w:val="de-DE"/>
        </w:rPr>
        <w:t>s</w:t>
      </w:r>
      <w:r w:rsidRPr="00DE34E2">
        <w:rPr>
          <w:rFonts w:ascii="Arial" w:hAnsi="Arial" w:cs="Arial"/>
          <w:bCs/>
          <w:sz w:val="20"/>
          <w:szCs w:val="20"/>
          <w:lang w:val="de-DE"/>
        </w:rPr>
        <w:t xml:space="preserve"> aus der FG/SF</w:t>
      </w:r>
      <w:r w:rsidR="008E2E90">
        <w:rPr>
          <w:rFonts w:ascii="Arial" w:hAnsi="Arial" w:cs="Arial"/>
          <w:bCs/>
          <w:sz w:val="20"/>
          <w:szCs w:val="20"/>
          <w:lang w:val="de-DE"/>
        </w:rPr>
        <w:t>-</w:t>
      </w:r>
      <w:r w:rsidRPr="00DE34E2">
        <w:rPr>
          <w:rFonts w:ascii="Arial" w:hAnsi="Arial" w:cs="Arial"/>
          <w:bCs/>
          <w:sz w:val="20"/>
          <w:szCs w:val="20"/>
          <w:lang w:val="de-DE"/>
        </w:rPr>
        <w:t>Reihe zum idealen Material für sämtliche Einlege- und Ablagematten in der Mittelkonsole, in der Instrumententafel, im Handschuhfach, in der Türtasche oder im Dachhimmel.</w:t>
      </w:r>
    </w:p>
    <w:p w14:paraId="7A125661" w14:textId="77777777" w:rsidR="00E66576" w:rsidRDefault="00E66576" w:rsidP="00E66576">
      <w:pPr>
        <w:keepNext/>
        <w:spacing w:after="0" w:line="360" w:lineRule="auto"/>
        <w:ind w:right="1701"/>
        <w:jc w:val="both"/>
        <w:rPr>
          <w:rFonts w:ascii="Arial" w:hAnsi="Arial" w:cs="Arial"/>
          <w:b/>
          <w:sz w:val="20"/>
          <w:lang w:val="de-DE"/>
        </w:rPr>
      </w:pPr>
      <w:r>
        <w:rPr>
          <w:rFonts w:ascii="Arial" w:hAnsi="Arial" w:cs="Arial"/>
          <w:b/>
          <w:sz w:val="20"/>
          <w:lang w:val="de-DE"/>
        </w:rPr>
        <w:t>Ein Multitalent: Die VS/AD/HM-Reihe</w:t>
      </w:r>
    </w:p>
    <w:p w14:paraId="48745202" w14:textId="03F23531" w:rsidR="00980D7B" w:rsidRDefault="00FC49E7" w:rsidP="006733E0">
      <w:pPr>
        <w:keepNext/>
        <w:spacing w:after="0" w:line="360" w:lineRule="auto"/>
        <w:ind w:right="1701"/>
        <w:jc w:val="both"/>
        <w:rPr>
          <w:rFonts w:ascii="Arial" w:hAnsi="Arial" w:cs="Arial"/>
          <w:bCs/>
          <w:sz w:val="20"/>
          <w:lang w:val="de-DE"/>
        </w:rPr>
      </w:pPr>
      <w:r>
        <w:rPr>
          <w:rFonts w:ascii="Arial" w:hAnsi="Arial" w:cs="Arial"/>
          <w:bCs/>
          <w:sz w:val="20"/>
          <w:lang w:val="de-DE"/>
        </w:rPr>
        <w:t>D</w:t>
      </w:r>
      <w:r w:rsidR="00692FA4" w:rsidRPr="00647785">
        <w:rPr>
          <w:rFonts w:ascii="Arial" w:hAnsi="Arial" w:cs="Arial"/>
          <w:bCs/>
          <w:sz w:val="20"/>
          <w:lang w:val="de-DE"/>
        </w:rPr>
        <w:t>ie VS/AD/HM (Velvet Surface/Adhesion/High Mechanical Properties)-Reihe</w:t>
      </w:r>
      <w:r>
        <w:rPr>
          <w:rFonts w:ascii="Arial" w:hAnsi="Arial" w:cs="Arial"/>
          <w:bCs/>
          <w:sz w:val="20"/>
          <w:lang w:val="de-DE"/>
        </w:rPr>
        <w:t xml:space="preserve"> ist ein echtes Haftungstalent</w:t>
      </w:r>
      <w:r w:rsidR="00692FA4" w:rsidRPr="00647785">
        <w:rPr>
          <w:rFonts w:ascii="Arial" w:hAnsi="Arial" w:cs="Arial"/>
          <w:bCs/>
          <w:sz w:val="20"/>
          <w:lang w:val="de-DE"/>
        </w:rPr>
        <w:t xml:space="preserve">: </w:t>
      </w:r>
      <w:r w:rsidR="00B158B2">
        <w:rPr>
          <w:rFonts w:ascii="Arial" w:hAnsi="Arial" w:cs="Arial"/>
          <w:bCs/>
          <w:sz w:val="20"/>
          <w:lang w:val="de-DE"/>
        </w:rPr>
        <w:t>Sie</w:t>
      </w:r>
      <w:r w:rsidR="00692FA4">
        <w:rPr>
          <w:rFonts w:ascii="Arial" w:hAnsi="Arial" w:cs="Arial"/>
          <w:bCs/>
          <w:sz w:val="20"/>
          <w:lang w:val="de-DE"/>
        </w:rPr>
        <w:t xml:space="preserve"> </w:t>
      </w:r>
      <w:r w:rsidR="00692FA4" w:rsidRPr="00647785">
        <w:rPr>
          <w:rFonts w:ascii="Arial" w:hAnsi="Arial" w:cs="Arial"/>
          <w:bCs/>
          <w:sz w:val="20"/>
          <w:lang w:val="de-DE"/>
        </w:rPr>
        <w:t>verein</w:t>
      </w:r>
      <w:r w:rsidR="00692FA4">
        <w:rPr>
          <w:rFonts w:ascii="Arial" w:hAnsi="Arial" w:cs="Arial"/>
          <w:bCs/>
          <w:sz w:val="20"/>
          <w:lang w:val="de-DE"/>
        </w:rPr>
        <w:t>t</w:t>
      </w:r>
      <w:r w:rsidR="00692FA4" w:rsidRPr="00647785">
        <w:rPr>
          <w:rFonts w:ascii="Arial" w:hAnsi="Arial" w:cs="Arial"/>
          <w:bCs/>
          <w:sz w:val="20"/>
          <w:lang w:val="de-DE"/>
        </w:rPr>
        <w:t xml:space="preserve"> Haftung zu polaren </w:t>
      </w:r>
      <w:r w:rsidR="00692FA4" w:rsidRPr="00647785">
        <w:rPr>
          <w:rFonts w:ascii="Arial" w:hAnsi="Arial" w:cs="Arial"/>
          <w:bCs/>
          <w:sz w:val="20"/>
          <w:lang w:val="de-DE"/>
        </w:rPr>
        <w:lastRenderedPageBreak/>
        <w:t xml:space="preserve">Thermoplasten wie PC, ABS, ABS/PC, ASA und SAN wie auch zu Polyamiden PA6 oder PA12. </w:t>
      </w:r>
      <w:r w:rsidR="00980D7B">
        <w:rPr>
          <w:rFonts w:ascii="Arial" w:hAnsi="Arial" w:cs="Arial"/>
          <w:bCs/>
          <w:sz w:val="20"/>
          <w:lang w:val="de-DE"/>
        </w:rPr>
        <w:t>Weitere Vorteile</w:t>
      </w:r>
      <w:r>
        <w:rPr>
          <w:rFonts w:ascii="Arial" w:hAnsi="Arial" w:cs="Arial"/>
          <w:bCs/>
          <w:sz w:val="20"/>
          <w:lang w:val="de-DE"/>
        </w:rPr>
        <w:t xml:space="preserve"> sind</w:t>
      </w:r>
      <w:r w:rsidR="00980D7B">
        <w:rPr>
          <w:rFonts w:ascii="Arial" w:hAnsi="Arial" w:cs="Arial"/>
          <w:bCs/>
          <w:sz w:val="20"/>
          <w:lang w:val="de-DE"/>
        </w:rPr>
        <w:t>:</w:t>
      </w:r>
    </w:p>
    <w:p w14:paraId="7A8B756F" w14:textId="266D540E" w:rsidR="00B158B2" w:rsidRDefault="00980D7B" w:rsidP="00B158B2">
      <w:pPr>
        <w:pStyle w:val="Listenabsatz"/>
        <w:keepNext/>
        <w:numPr>
          <w:ilvl w:val="0"/>
          <w:numId w:val="11"/>
        </w:numPr>
        <w:spacing w:line="360" w:lineRule="auto"/>
        <w:ind w:right="1701"/>
        <w:jc w:val="both"/>
        <w:rPr>
          <w:rFonts w:ascii="Arial" w:hAnsi="Arial" w:cs="Arial"/>
          <w:bCs/>
          <w:sz w:val="20"/>
          <w:lang w:val="de-DE"/>
        </w:rPr>
      </w:pPr>
      <w:r w:rsidRPr="00980D7B">
        <w:rPr>
          <w:rFonts w:ascii="Arial" w:hAnsi="Arial" w:cs="Arial"/>
          <w:bCs/>
          <w:sz w:val="20"/>
          <w:lang w:val="de-DE"/>
        </w:rPr>
        <w:t>Exzellente Kratz- und Schreibfestigkeit auf TPU-Niveau</w:t>
      </w:r>
      <w:r w:rsidR="00AC619F">
        <w:rPr>
          <w:rFonts w:ascii="Arial" w:hAnsi="Arial" w:cs="Arial"/>
          <w:bCs/>
          <w:sz w:val="20"/>
          <w:lang w:val="de-DE"/>
        </w:rPr>
        <w:t xml:space="preserve"> in Kombination mit Erfüllung der gängigen OEM-Standards</w:t>
      </w:r>
      <w:r w:rsidR="004A3BA1">
        <w:rPr>
          <w:rFonts w:ascii="Arial" w:hAnsi="Arial" w:cs="Arial"/>
          <w:bCs/>
          <w:sz w:val="20"/>
          <w:lang w:val="de-DE"/>
        </w:rPr>
        <w:t>, z. B. bei</w:t>
      </w:r>
      <w:r w:rsidR="00AC619F">
        <w:rPr>
          <w:rFonts w:ascii="Arial" w:hAnsi="Arial" w:cs="Arial"/>
          <w:bCs/>
          <w:sz w:val="20"/>
          <w:lang w:val="de-DE"/>
        </w:rPr>
        <w:t xml:space="preserve"> Emission und Geruch</w:t>
      </w:r>
      <w:r w:rsidR="000E7E11">
        <w:rPr>
          <w:rFonts w:ascii="Arial" w:hAnsi="Arial" w:cs="Arial"/>
          <w:bCs/>
          <w:sz w:val="20"/>
          <w:lang w:val="de-DE"/>
        </w:rPr>
        <w:t>.</w:t>
      </w:r>
    </w:p>
    <w:p w14:paraId="215208A4" w14:textId="5B4B61CF" w:rsidR="00980D7B" w:rsidRPr="00B158B2" w:rsidRDefault="00980D7B" w:rsidP="00B158B2">
      <w:pPr>
        <w:pStyle w:val="Listenabsatz"/>
        <w:keepNext/>
        <w:numPr>
          <w:ilvl w:val="0"/>
          <w:numId w:val="11"/>
        </w:numPr>
        <w:spacing w:line="360" w:lineRule="auto"/>
        <w:ind w:right="1701"/>
        <w:jc w:val="both"/>
        <w:rPr>
          <w:rFonts w:ascii="Arial" w:hAnsi="Arial" w:cs="Arial"/>
          <w:bCs/>
          <w:sz w:val="20"/>
          <w:lang w:val="de-DE"/>
        </w:rPr>
      </w:pPr>
      <w:r w:rsidRPr="00B158B2">
        <w:rPr>
          <w:rFonts w:ascii="Arial" w:hAnsi="Arial" w:cs="Arial"/>
          <w:bCs/>
          <w:sz w:val="20"/>
          <w:lang w:val="de-DE"/>
        </w:rPr>
        <w:t>Beständigkeit gegen Hautfett, Cremes und automobilspezifischen Reinigungsmitteln</w:t>
      </w:r>
      <w:r w:rsidR="000E7E11">
        <w:rPr>
          <w:rFonts w:ascii="Arial" w:hAnsi="Arial" w:cs="Arial"/>
          <w:bCs/>
          <w:sz w:val="20"/>
          <w:lang w:val="de-DE"/>
        </w:rPr>
        <w:t>.</w:t>
      </w:r>
    </w:p>
    <w:p w14:paraId="76C91C80" w14:textId="07548732" w:rsidR="00980D7B" w:rsidRDefault="00A10CAE" w:rsidP="006733E0">
      <w:pPr>
        <w:pStyle w:val="Listenabsatz"/>
        <w:keepNext/>
        <w:numPr>
          <w:ilvl w:val="0"/>
          <w:numId w:val="11"/>
        </w:numPr>
        <w:spacing w:line="360" w:lineRule="auto"/>
        <w:ind w:right="1701"/>
        <w:jc w:val="both"/>
        <w:rPr>
          <w:rFonts w:ascii="Arial" w:hAnsi="Arial" w:cs="Arial"/>
          <w:bCs/>
          <w:sz w:val="20"/>
          <w:lang w:val="de-DE"/>
        </w:rPr>
      </w:pPr>
      <w:r w:rsidRPr="00980D7B">
        <w:rPr>
          <w:rFonts w:ascii="Arial" w:hAnsi="Arial" w:cs="Arial"/>
          <w:bCs/>
          <w:sz w:val="20"/>
          <w:lang w:val="de-DE"/>
        </w:rPr>
        <w:t xml:space="preserve">Außergewöhnlich </w:t>
      </w:r>
      <w:r>
        <w:rPr>
          <w:rFonts w:ascii="Arial" w:hAnsi="Arial" w:cs="Arial"/>
          <w:bCs/>
          <w:sz w:val="20"/>
          <w:lang w:val="de-DE"/>
        </w:rPr>
        <w:t>samtige</w:t>
      </w:r>
      <w:r w:rsidR="00980D7B" w:rsidRPr="00980D7B">
        <w:rPr>
          <w:rFonts w:ascii="Arial" w:hAnsi="Arial" w:cs="Arial"/>
          <w:bCs/>
          <w:sz w:val="20"/>
          <w:lang w:val="de-DE"/>
        </w:rPr>
        <w:t xml:space="preserve"> Haptik</w:t>
      </w:r>
      <w:r w:rsidR="000E7E11">
        <w:rPr>
          <w:rFonts w:ascii="Arial" w:hAnsi="Arial" w:cs="Arial"/>
          <w:bCs/>
          <w:sz w:val="20"/>
          <w:lang w:val="de-DE"/>
        </w:rPr>
        <w:t>.</w:t>
      </w:r>
    </w:p>
    <w:p w14:paraId="093A6F87" w14:textId="1BD0D918" w:rsidR="008156FD" w:rsidRDefault="001C3F11" w:rsidP="008156FD">
      <w:pPr>
        <w:pStyle w:val="Listenabsatz"/>
        <w:keepNext/>
        <w:numPr>
          <w:ilvl w:val="0"/>
          <w:numId w:val="11"/>
        </w:numPr>
        <w:spacing w:line="360" w:lineRule="auto"/>
        <w:ind w:right="1701"/>
        <w:jc w:val="both"/>
        <w:rPr>
          <w:rFonts w:ascii="Arial" w:hAnsi="Arial" w:cs="Arial"/>
          <w:bCs/>
          <w:sz w:val="20"/>
          <w:lang w:val="de-DE"/>
        </w:rPr>
      </w:pPr>
      <w:r>
        <w:rPr>
          <w:rFonts w:ascii="Arial" w:hAnsi="Arial" w:cs="Arial"/>
          <w:bCs/>
          <w:sz w:val="20"/>
          <w:lang w:val="de-DE"/>
        </w:rPr>
        <w:t>Gute Verarbeitungseigenschaften</w:t>
      </w:r>
      <w:r w:rsidR="00137B04">
        <w:rPr>
          <w:rFonts w:ascii="Arial" w:hAnsi="Arial" w:cs="Arial"/>
          <w:bCs/>
          <w:sz w:val="20"/>
          <w:lang w:val="de-DE"/>
        </w:rPr>
        <w:t>.</w:t>
      </w:r>
    </w:p>
    <w:p w14:paraId="184B1B87" w14:textId="77777777" w:rsidR="008156FD" w:rsidRPr="008156FD" w:rsidRDefault="008156FD" w:rsidP="008156FD">
      <w:pPr>
        <w:pStyle w:val="Listenabsatz"/>
        <w:keepNext/>
        <w:spacing w:line="360" w:lineRule="auto"/>
        <w:ind w:right="1701"/>
        <w:jc w:val="both"/>
        <w:rPr>
          <w:rFonts w:ascii="Arial" w:hAnsi="Arial" w:cs="Arial"/>
          <w:bCs/>
          <w:sz w:val="20"/>
          <w:lang w:val="de-DE"/>
        </w:rPr>
      </w:pPr>
    </w:p>
    <w:p w14:paraId="6059222B" w14:textId="4737014A" w:rsidR="004A3BA1" w:rsidRPr="00647785" w:rsidRDefault="004A3BA1" w:rsidP="006733E0">
      <w:pPr>
        <w:keepNext/>
        <w:spacing w:after="0" w:line="360" w:lineRule="auto"/>
        <w:ind w:right="1701"/>
        <w:jc w:val="both"/>
        <w:rPr>
          <w:rFonts w:ascii="Arial" w:hAnsi="Arial" w:cs="Arial"/>
          <w:bCs/>
          <w:sz w:val="20"/>
          <w:lang w:val="de-DE"/>
        </w:rPr>
      </w:pPr>
      <w:r w:rsidRPr="004A3BA1">
        <w:rPr>
          <w:rFonts w:ascii="Arial" w:hAnsi="Arial" w:cs="Arial"/>
          <w:bCs/>
          <w:sz w:val="20"/>
          <w:lang w:val="de-DE"/>
        </w:rPr>
        <w:t>Das Spektrum der typischen Anwendungen liegt in hochwertigen Mehrkomponentenbauteilen, angefangen bei Anti</w:t>
      </w:r>
      <w:r>
        <w:rPr>
          <w:rFonts w:ascii="Arial" w:hAnsi="Arial" w:cs="Arial"/>
          <w:bCs/>
          <w:sz w:val="20"/>
          <w:lang w:val="de-DE"/>
        </w:rPr>
        <w:t>r</w:t>
      </w:r>
      <w:r w:rsidRPr="004A3BA1">
        <w:rPr>
          <w:rFonts w:ascii="Arial" w:hAnsi="Arial" w:cs="Arial"/>
          <w:bCs/>
          <w:sz w:val="20"/>
          <w:lang w:val="de-DE"/>
        </w:rPr>
        <w:t>utsch</w:t>
      </w:r>
      <w:r>
        <w:rPr>
          <w:rFonts w:ascii="Arial" w:hAnsi="Arial" w:cs="Arial"/>
          <w:bCs/>
          <w:sz w:val="20"/>
          <w:lang w:val="de-DE"/>
        </w:rPr>
        <w:t>m</w:t>
      </w:r>
      <w:r w:rsidRPr="004A3BA1">
        <w:rPr>
          <w:rFonts w:ascii="Arial" w:hAnsi="Arial" w:cs="Arial"/>
          <w:bCs/>
          <w:sz w:val="20"/>
          <w:lang w:val="de-DE"/>
        </w:rPr>
        <w:t>atten in Getränkehaltern, Soft-Touch-Oberflächen bei Rollos in Mittelkonsolen, im Bereich Gurtschloss oder Türzuziehgriff bis hin zu Ablageflächen mit integrierter</w:t>
      </w:r>
      <w:r w:rsidR="007329E1">
        <w:rPr>
          <w:rFonts w:ascii="Arial" w:hAnsi="Arial" w:cs="Arial"/>
          <w:bCs/>
          <w:sz w:val="20"/>
          <w:lang w:val="de-DE"/>
        </w:rPr>
        <w:t>,</w:t>
      </w:r>
      <w:r w:rsidRPr="004A3BA1">
        <w:rPr>
          <w:rFonts w:ascii="Arial" w:hAnsi="Arial" w:cs="Arial"/>
          <w:bCs/>
          <w:sz w:val="20"/>
          <w:lang w:val="de-DE"/>
        </w:rPr>
        <w:t xml:space="preserve"> induktiver Lademöglichkeit für Smartphones.</w:t>
      </w:r>
      <w:r w:rsidR="00D463F0">
        <w:rPr>
          <w:rFonts w:ascii="Arial" w:hAnsi="Arial" w:cs="Arial"/>
          <w:bCs/>
          <w:sz w:val="20"/>
          <w:lang w:val="de-DE"/>
        </w:rPr>
        <w:t xml:space="preserve"> Auch für einkomponentige Bauteile wie z. B. für Ablagematten im Sichtbereich bietet </w:t>
      </w:r>
      <w:r w:rsidR="001B0799">
        <w:rPr>
          <w:rFonts w:ascii="Arial" w:hAnsi="Arial" w:cs="Arial"/>
          <w:bCs/>
          <w:sz w:val="20"/>
          <w:lang w:val="de-DE"/>
        </w:rPr>
        <w:t xml:space="preserve">die </w:t>
      </w:r>
      <w:r w:rsidR="001B0799" w:rsidRPr="001B0799">
        <w:rPr>
          <w:rFonts w:ascii="Arial" w:hAnsi="Arial" w:cs="Arial"/>
          <w:bCs/>
          <w:sz w:val="20"/>
          <w:lang w:val="de-DE"/>
        </w:rPr>
        <w:t xml:space="preserve">VS/AD/HM-Reihe </w:t>
      </w:r>
      <w:r w:rsidR="00D463F0">
        <w:rPr>
          <w:rFonts w:ascii="Arial" w:hAnsi="Arial" w:cs="Arial"/>
          <w:bCs/>
          <w:sz w:val="20"/>
          <w:lang w:val="de-DE"/>
        </w:rPr>
        <w:t>ein Alleinstellungsmerkmal in Bezug auf Kratz- und Schreibfestigkeit und ist somit ein wichtige Materiallösung für OEMs mit höchsten Qualitätsansprüchen.</w:t>
      </w:r>
    </w:p>
    <w:p w14:paraId="42BF15D0" w14:textId="77777777" w:rsidR="00FC49E7" w:rsidRDefault="00FC49E7" w:rsidP="006733E0">
      <w:pPr>
        <w:keepNext/>
        <w:spacing w:after="0" w:line="360" w:lineRule="auto"/>
        <w:ind w:right="1701"/>
        <w:jc w:val="both"/>
        <w:rPr>
          <w:rFonts w:ascii="Arial" w:hAnsi="Arial" w:cs="Arial"/>
          <w:bCs/>
          <w:sz w:val="20"/>
          <w:lang w:val="de-DE"/>
        </w:rPr>
      </w:pPr>
    </w:p>
    <w:p w14:paraId="3BC0FFC8" w14:textId="7EA78846" w:rsidR="0089751D" w:rsidRPr="0089751D" w:rsidRDefault="00E66576" w:rsidP="006733E0">
      <w:pPr>
        <w:keepNext/>
        <w:spacing w:after="0" w:line="360" w:lineRule="auto"/>
        <w:ind w:right="1701"/>
        <w:jc w:val="both"/>
        <w:rPr>
          <w:rFonts w:ascii="Arial" w:hAnsi="Arial" w:cs="Arial"/>
          <w:b/>
          <w:sz w:val="20"/>
          <w:lang w:val="de-DE"/>
        </w:rPr>
      </w:pPr>
      <w:r>
        <w:rPr>
          <w:rFonts w:ascii="Arial" w:hAnsi="Arial" w:cs="Arial"/>
          <w:b/>
          <w:sz w:val="20"/>
          <w:lang w:val="de-DE"/>
        </w:rPr>
        <w:t>Dem Kostendruck entgegenwirken</w:t>
      </w:r>
    </w:p>
    <w:p w14:paraId="4AAFCE9B" w14:textId="7E25EF25" w:rsidR="00966DC3" w:rsidRDefault="00D55709" w:rsidP="006733E0">
      <w:pPr>
        <w:keepNext/>
        <w:spacing w:after="0" w:line="360" w:lineRule="auto"/>
        <w:ind w:right="1701"/>
        <w:jc w:val="both"/>
        <w:rPr>
          <w:rFonts w:ascii="Arial" w:hAnsi="Arial" w:cs="Arial"/>
          <w:bCs/>
          <w:sz w:val="20"/>
          <w:lang w:val="de-DE"/>
        </w:rPr>
      </w:pPr>
      <w:r>
        <w:rPr>
          <w:rFonts w:ascii="Arial" w:hAnsi="Arial" w:cs="Arial"/>
          <w:bCs/>
          <w:sz w:val="20"/>
          <w:lang w:val="de-DE"/>
        </w:rPr>
        <w:t>Ab sofort</w:t>
      </w:r>
      <w:r w:rsidR="00991C39">
        <w:rPr>
          <w:rFonts w:ascii="Arial" w:hAnsi="Arial" w:cs="Arial"/>
          <w:bCs/>
          <w:sz w:val="20"/>
          <w:lang w:val="de-DE"/>
        </w:rPr>
        <w:t xml:space="preserve"> </w:t>
      </w:r>
      <w:r w:rsidR="000E7E11">
        <w:rPr>
          <w:rFonts w:ascii="Arial" w:hAnsi="Arial" w:cs="Arial"/>
          <w:bCs/>
          <w:sz w:val="20"/>
          <w:lang w:val="de-DE"/>
        </w:rPr>
        <w:t>bringt</w:t>
      </w:r>
      <w:r w:rsidR="00991C39">
        <w:rPr>
          <w:rFonts w:ascii="Arial" w:hAnsi="Arial" w:cs="Arial"/>
          <w:bCs/>
          <w:sz w:val="20"/>
          <w:lang w:val="de-DE"/>
        </w:rPr>
        <w:t xml:space="preserve"> KRAIBURG TPE </w:t>
      </w:r>
      <w:bookmarkStart w:id="2" w:name="_Hlk44424548"/>
      <w:r>
        <w:rPr>
          <w:rFonts w:ascii="Arial" w:hAnsi="Arial" w:cs="Arial"/>
          <w:bCs/>
          <w:sz w:val="20"/>
          <w:lang w:val="de-DE"/>
        </w:rPr>
        <w:t>die</w:t>
      </w:r>
      <w:r>
        <w:rPr>
          <w:rFonts w:ascii="Arial" w:hAnsi="Arial" w:cs="Arial"/>
          <w:sz w:val="20"/>
          <w:szCs w:val="20"/>
          <w:lang w:val="de-DE"/>
        </w:rPr>
        <w:t xml:space="preserve"> neue Compoundreihe </w:t>
      </w:r>
      <w:r w:rsidR="00991C39" w:rsidRPr="00692FA4">
        <w:rPr>
          <w:rFonts w:ascii="Arial" w:hAnsi="Arial" w:cs="Arial"/>
          <w:sz w:val="20"/>
          <w:szCs w:val="20"/>
          <w:lang w:val="de-DE"/>
        </w:rPr>
        <w:t>GP/HF</w:t>
      </w:r>
      <w:bookmarkEnd w:id="2"/>
      <w:r w:rsidR="009D2992">
        <w:rPr>
          <w:rFonts w:ascii="Arial" w:hAnsi="Arial" w:cs="Arial"/>
          <w:sz w:val="20"/>
          <w:szCs w:val="20"/>
          <w:lang w:val="de-DE"/>
        </w:rPr>
        <w:t xml:space="preserve"> </w:t>
      </w:r>
      <w:r w:rsidR="000E7E11">
        <w:rPr>
          <w:rFonts w:ascii="Arial" w:hAnsi="Arial" w:cs="Arial"/>
          <w:sz w:val="20"/>
          <w:szCs w:val="20"/>
          <w:lang w:val="de-DE"/>
        </w:rPr>
        <w:t>auf den Markt</w:t>
      </w:r>
      <w:r w:rsidR="00991C39">
        <w:rPr>
          <w:rFonts w:ascii="Arial" w:hAnsi="Arial" w:cs="Arial"/>
          <w:bCs/>
          <w:sz w:val="20"/>
          <w:szCs w:val="20"/>
          <w:lang w:val="de-DE"/>
        </w:rPr>
        <w:t xml:space="preserve">. </w:t>
      </w:r>
      <w:r w:rsidR="003C68FF">
        <w:rPr>
          <w:rFonts w:ascii="Arial" w:hAnsi="Arial" w:cs="Arial"/>
          <w:bCs/>
          <w:sz w:val="20"/>
          <w:szCs w:val="20"/>
          <w:lang w:val="de-DE"/>
        </w:rPr>
        <w:t>Die Reihe vereint</w:t>
      </w:r>
      <w:r w:rsidR="00991C39">
        <w:rPr>
          <w:rFonts w:ascii="Arial" w:hAnsi="Arial" w:cs="Arial"/>
          <w:bCs/>
          <w:sz w:val="20"/>
          <w:szCs w:val="20"/>
          <w:lang w:val="de-DE"/>
        </w:rPr>
        <w:t xml:space="preserve"> </w:t>
      </w:r>
      <w:r w:rsidR="00F44204">
        <w:rPr>
          <w:rFonts w:ascii="Arial" w:hAnsi="Arial" w:cs="Arial"/>
          <w:bCs/>
          <w:sz w:val="20"/>
          <w:szCs w:val="20"/>
          <w:lang w:val="de-DE"/>
        </w:rPr>
        <w:t xml:space="preserve">optimierte Fließfähigkeit </w:t>
      </w:r>
      <w:r w:rsidR="00966DC3" w:rsidRPr="00692FA4">
        <w:rPr>
          <w:rFonts w:ascii="Arial" w:hAnsi="Arial" w:cs="Arial"/>
          <w:bCs/>
          <w:sz w:val="20"/>
          <w:szCs w:val="20"/>
          <w:lang w:val="de-DE"/>
        </w:rPr>
        <w:t xml:space="preserve">mit einem attraktiven Preis-Leistungs-Verhältnis in gewohnt konstanter Qualität. </w:t>
      </w:r>
      <w:r w:rsidR="00FC49E7">
        <w:rPr>
          <w:rFonts w:ascii="Arial" w:hAnsi="Arial" w:cs="Arial"/>
          <w:bCs/>
          <w:sz w:val="20"/>
          <w:szCs w:val="20"/>
          <w:lang w:val="de-DE"/>
        </w:rPr>
        <w:t xml:space="preserve">Damit </w:t>
      </w:r>
      <w:r w:rsidR="00966DC3" w:rsidRPr="00692FA4">
        <w:rPr>
          <w:rFonts w:ascii="Arial" w:hAnsi="Arial" w:cs="Arial"/>
          <w:bCs/>
          <w:sz w:val="20"/>
          <w:szCs w:val="20"/>
          <w:lang w:val="de-DE"/>
        </w:rPr>
        <w:t xml:space="preserve">leistet KRAIBURG TPE einen wichtigen Beitrag, dem hohen Kostendruck </w:t>
      </w:r>
      <w:r w:rsidR="005700E5">
        <w:rPr>
          <w:rFonts w:ascii="Arial" w:hAnsi="Arial" w:cs="Arial"/>
          <w:bCs/>
          <w:sz w:val="20"/>
          <w:szCs w:val="20"/>
          <w:lang w:val="de-DE"/>
        </w:rPr>
        <w:t xml:space="preserve">der Automobilbranche </w:t>
      </w:r>
      <w:r w:rsidR="00966DC3" w:rsidRPr="00692FA4">
        <w:rPr>
          <w:rFonts w:ascii="Arial" w:hAnsi="Arial" w:cs="Arial"/>
          <w:bCs/>
          <w:sz w:val="20"/>
          <w:szCs w:val="20"/>
          <w:lang w:val="de-DE"/>
        </w:rPr>
        <w:t>gerecht zu werden</w:t>
      </w:r>
      <w:r w:rsidR="009D2992">
        <w:rPr>
          <w:rFonts w:ascii="Arial" w:hAnsi="Arial" w:cs="Arial"/>
          <w:bCs/>
          <w:sz w:val="20"/>
          <w:szCs w:val="20"/>
          <w:lang w:val="de-DE"/>
        </w:rPr>
        <w:t>.</w:t>
      </w:r>
    </w:p>
    <w:p w14:paraId="17F06CEB" w14:textId="7D8F2CFD" w:rsidR="009845AE" w:rsidRDefault="009845AE" w:rsidP="006733E0">
      <w:pPr>
        <w:keepNext/>
        <w:spacing w:after="0" w:line="360" w:lineRule="auto"/>
        <w:ind w:right="1701"/>
        <w:jc w:val="both"/>
        <w:rPr>
          <w:rFonts w:ascii="Arial" w:hAnsi="Arial" w:cs="Arial"/>
          <w:bCs/>
          <w:sz w:val="20"/>
          <w:lang w:val="de-DE"/>
        </w:rPr>
      </w:pPr>
    </w:p>
    <w:p w14:paraId="75CE16E0" w14:textId="514C2179" w:rsidR="008E66F9" w:rsidRDefault="005700E5" w:rsidP="006733E0">
      <w:pPr>
        <w:keepNext/>
        <w:spacing w:after="0" w:line="360" w:lineRule="auto"/>
        <w:ind w:right="1701"/>
        <w:jc w:val="both"/>
        <w:rPr>
          <w:rFonts w:ascii="Arial" w:hAnsi="Arial" w:cs="Arial"/>
          <w:bCs/>
          <w:sz w:val="20"/>
          <w:lang w:val="de-DE"/>
        </w:rPr>
      </w:pPr>
      <w:r>
        <w:rPr>
          <w:rFonts w:ascii="Arial" w:hAnsi="Arial" w:cs="Arial"/>
          <w:bCs/>
          <w:sz w:val="20"/>
          <w:lang w:val="de-DE"/>
        </w:rPr>
        <w:t xml:space="preserve">„Unser Ziel </w:t>
      </w:r>
      <w:r w:rsidR="002F4E8D">
        <w:rPr>
          <w:rFonts w:ascii="Arial" w:hAnsi="Arial" w:cs="Arial"/>
          <w:bCs/>
          <w:sz w:val="20"/>
          <w:lang w:val="de-DE"/>
        </w:rPr>
        <w:t xml:space="preserve">war </w:t>
      </w:r>
      <w:r>
        <w:rPr>
          <w:rFonts w:ascii="Arial" w:hAnsi="Arial" w:cs="Arial"/>
          <w:bCs/>
          <w:sz w:val="20"/>
          <w:lang w:val="de-DE"/>
        </w:rPr>
        <w:t xml:space="preserve">es, für unterschiedliche Anforderungen </w:t>
      </w:r>
      <w:r w:rsidR="001E0614">
        <w:rPr>
          <w:rFonts w:ascii="Arial" w:hAnsi="Arial" w:cs="Arial"/>
          <w:bCs/>
          <w:sz w:val="20"/>
          <w:lang w:val="de-DE"/>
        </w:rPr>
        <w:t>die</w:t>
      </w:r>
      <w:r>
        <w:rPr>
          <w:rFonts w:ascii="Arial" w:hAnsi="Arial" w:cs="Arial"/>
          <w:bCs/>
          <w:sz w:val="20"/>
          <w:lang w:val="de-DE"/>
        </w:rPr>
        <w:t xml:space="preserve"> bestmöglichen Materialien hinsichtlich </w:t>
      </w:r>
      <w:r w:rsidR="001E0614">
        <w:rPr>
          <w:rFonts w:ascii="Arial" w:hAnsi="Arial" w:cs="Arial"/>
          <w:bCs/>
          <w:sz w:val="20"/>
          <w:lang w:val="de-DE"/>
        </w:rPr>
        <w:t xml:space="preserve">Eigenschaften und </w:t>
      </w:r>
      <w:r>
        <w:rPr>
          <w:rFonts w:ascii="Arial" w:hAnsi="Arial" w:cs="Arial"/>
          <w:bCs/>
          <w:sz w:val="20"/>
          <w:lang w:val="de-DE"/>
        </w:rPr>
        <w:t>Preis-Leistungs-Verhältnis anbieten zu können</w:t>
      </w:r>
      <w:r w:rsidR="008E66F9" w:rsidRPr="00647785">
        <w:rPr>
          <w:rFonts w:ascii="Arial" w:hAnsi="Arial" w:cs="Arial"/>
          <w:bCs/>
          <w:sz w:val="20"/>
          <w:lang w:val="de-DE"/>
        </w:rPr>
        <w:t xml:space="preserve">“, </w:t>
      </w:r>
      <w:r w:rsidR="008E66F9">
        <w:rPr>
          <w:rFonts w:ascii="Arial" w:hAnsi="Arial" w:cs="Arial"/>
          <w:bCs/>
          <w:sz w:val="20"/>
          <w:lang w:val="de-DE"/>
        </w:rPr>
        <w:t>fasst</w:t>
      </w:r>
      <w:r w:rsidR="008E66F9" w:rsidRPr="00647785">
        <w:rPr>
          <w:rFonts w:ascii="Arial" w:hAnsi="Arial" w:cs="Arial"/>
          <w:bCs/>
          <w:sz w:val="20"/>
          <w:lang w:val="de-DE"/>
        </w:rPr>
        <w:t xml:space="preserve"> </w:t>
      </w:r>
      <w:r w:rsidR="008E66F9">
        <w:rPr>
          <w:rFonts w:ascii="Arial" w:hAnsi="Arial" w:cs="Arial"/>
          <w:bCs/>
          <w:sz w:val="20"/>
          <w:lang w:val="de-DE"/>
        </w:rPr>
        <w:t>Alexander Mayer, Experte für Interieur Anwendungen im Team Automotive Application Development, zusammen.</w:t>
      </w:r>
      <w:r w:rsidR="00F1524A">
        <w:rPr>
          <w:rFonts w:ascii="Arial" w:hAnsi="Arial" w:cs="Arial"/>
          <w:bCs/>
          <w:sz w:val="20"/>
          <w:lang w:val="de-DE"/>
        </w:rPr>
        <w:t xml:space="preserve"> </w:t>
      </w:r>
      <w:r w:rsidR="00F1524A">
        <w:rPr>
          <w:rFonts w:ascii="Arial" w:hAnsi="Arial" w:cs="Arial"/>
          <w:bCs/>
          <w:sz w:val="20"/>
          <w:lang w:val="de-DE"/>
        </w:rPr>
        <w:lastRenderedPageBreak/>
        <w:t>„</w:t>
      </w:r>
      <w:r w:rsidR="002F4E8D">
        <w:rPr>
          <w:rFonts w:ascii="Arial" w:hAnsi="Arial" w:cs="Arial"/>
          <w:bCs/>
          <w:sz w:val="20"/>
          <w:lang w:val="de-DE"/>
        </w:rPr>
        <w:t>Dieses Ziel haben wir erreicht. M</w:t>
      </w:r>
      <w:r w:rsidR="00F1524A">
        <w:rPr>
          <w:rFonts w:ascii="Arial" w:hAnsi="Arial" w:cs="Arial"/>
          <w:bCs/>
          <w:sz w:val="20"/>
          <w:lang w:val="de-DE"/>
        </w:rPr>
        <w:t xml:space="preserve">it unserem Produktportfolio können wir allen Kundenwünschen </w:t>
      </w:r>
      <w:r w:rsidR="00797539">
        <w:rPr>
          <w:rFonts w:ascii="Arial" w:hAnsi="Arial" w:cs="Arial"/>
          <w:bCs/>
          <w:sz w:val="20"/>
          <w:lang w:val="de-DE"/>
        </w:rPr>
        <w:t>erfüllen</w:t>
      </w:r>
      <w:r w:rsidR="00F1524A">
        <w:rPr>
          <w:rFonts w:ascii="Arial" w:hAnsi="Arial" w:cs="Arial"/>
          <w:bCs/>
          <w:sz w:val="20"/>
          <w:lang w:val="de-DE"/>
        </w:rPr>
        <w:t xml:space="preserve">, </w:t>
      </w:r>
      <w:r w:rsidR="002F4E8D">
        <w:rPr>
          <w:rFonts w:ascii="Arial" w:hAnsi="Arial" w:cs="Arial"/>
          <w:bCs/>
          <w:sz w:val="20"/>
          <w:lang w:val="de-DE"/>
        </w:rPr>
        <w:t xml:space="preserve">jetzt und in der Zukunft.“ </w:t>
      </w:r>
    </w:p>
    <w:p w14:paraId="70ACF07A" w14:textId="35926A23" w:rsidR="00491DDB" w:rsidRDefault="00491DDB" w:rsidP="006733E0">
      <w:pPr>
        <w:keepNext/>
        <w:spacing w:after="0" w:line="360" w:lineRule="auto"/>
        <w:ind w:right="1701"/>
        <w:jc w:val="both"/>
        <w:rPr>
          <w:rFonts w:ascii="Arial" w:hAnsi="Arial" w:cs="Arial"/>
          <w:bCs/>
          <w:sz w:val="20"/>
          <w:lang w:val="de-DE"/>
        </w:rPr>
      </w:pPr>
    </w:p>
    <w:p w14:paraId="4CFE9742" w14:textId="5C381F41" w:rsidR="00491DDB" w:rsidRDefault="00491DDB" w:rsidP="006733E0">
      <w:pPr>
        <w:keepNext/>
        <w:spacing w:after="0" w:line="360" w:lineRule="auto"/>
        <w:ind w:right="1701"/>
        <w:jc w:val="both"/>
        <w:rPr>
          <w:rFonts w:ascii="Arial" w:hAnsi="Arial" w:cs="Arial"/>
          <w:bCs/>
          <w:sz w:val="20"/>
          <w:lang w:val="de-DE"/>
        </w:rPr>
      </w:pPr>
      <w:r>
        <w:rPr>
          <w:noProof/>
        </w:rPr>
        <w:drawing>
          <wp:inline distT="0" distB="0" distL="0" distR="0" wp14:anchorId="317A9A65" wp14:editId="30BDD9FE">
            <wp:extent cx="4533900" cy="32099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3209925"/>
                    </a:xfrm>
                    <a:prstGeom prst="rect">
                      <a:avLst/>
                    </a:prstGeom>
                    <a:noFill/>
                    <a:ln>
                      <a:noFill/>
                    </a:ln>
                  </pic:spPr>
                </pic:pic>
              </a:graphicData>
            </a:graphic>
          </wp:inline>
        </w:drawing>
      </w:r>
    </w:p>
    <w:p w14:paraId="3229B5BB" w14:textId="4086943C" w:rsidR="00491DDB" w:rsidRPr="00F82E36" w:rsidRDefault="00491DDB" w:rsidP="00491DDB">
      <w:pPr>
        <w:keepLines/>
        <w:spacing w:after="0" w:line="360" w:lineRule="auto"/>
        <w:ind w:right="1701"/>
        <w:jc w:val="both"/>
        <w:rPr>
          <w:rFonts w:ascii="Arial" w:hAnsi="Arial" w:cs="Arial"/>
          <w:color w:val="000000" w:themeColor="text1"/>
          <w:sz w:val="20"/>
          <w:szCs w:val="20"/>
          <w:lang w:val="de-DE"/>
        </w:rPr>
      </w:pPr>
      <w:r>
        <w:rPr>
          <w:rFonts w:ascii="Arial" w:hAnsi="Arial" w:cs="Arial"/>
          <w:bCs/>
          <w:sz w:val="20"/>
          <w:lang w:val="de-DE"/>
        </w:rPr>
        <w:t>Um Kunden aus einer Hand zu bedienen hat KRAIBURG TPE sein Compound-Portfolio für Soft-Touch-Oberflächen im Fahrzeuginnenraum erweitert.</w:t>
      </w:r>
      <w:r w:rsidRPr="00491DDB">
        <w:rPr>
          <w:rFonts w:ascii="Arial" w:hAnsi="Arial" w:cs="Arial"/>
          <w:color w:val="000000" w:themeColor="text1"/>
          <w:sz w:val="20"/>
          <w:szCs w:val="20"/>
          <w:lang w:val="de-DE"/>
        </w:rPr>
        <w:t xml:space="preserve"> </w:t>
      </w:r>
      <w:r w:rsidRPr="00F82E36">
        <w:rPr>
          <w:rFonts w:ascii="Arial" w:hAnsi="Arial" w:cs="Arial"/>
          <w:color w:val="000000" w:themeColor="text1"/>
          <w:sz w:val="20"/>
          <w:szCs w:val="20"/>
          <w:lang w:val="de-DE"/>
        </w:rPr>
        <w:t>(Bild: © 2020 KRAIBURG TPE)</w:t>
      </w:r>
    </w:p>
    <w:p w14:paraId="3D3A2C79" w14:textId="77777777" w:rsidR="00DB5001" w:rsidRPr="00FA2F9D" w:rsidRDefault="00DB5001" w:rsidP="00DB5001">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7BC8E7C2" w14:textId="77777777" w:rsidR="00DB5001" w:rsidRPr="00FA2F9D" w:rsidRDefault="00DB5001" w:rsidP="00DB5001">
      <w:pPr>
        <w:keepLines/>
        <w:spacing w:after="0" w:line="360" w:lineRule="auto"/>
        <w:ind w:right="1701"/>
        <w:jc w:val="both"/>
        <w:rPr>
          <w:rFonts w:ascii="Arial" w:hAnsi="Arial" w:cs="Arial"/>
          <w:color w:val="000000" w:themeColor="text1"/>
          <w:sz w:val="20"/>
          <w:lang w:val="de-DE"/>
        </w:rPr>
      </w:pPr>
      <w:r w:rsidRPr="00FA2F9D">
        <w:rPr>
          <w:rFonts w:ascii="Arial" w:hAnsi="Arial" w:cs="Arial"/>
          <w:color w:val="000000" w:themeColor="text1"/>
          <w:sz w:val="20"/>
          <w:lang w:val="de-DE"/>
        </w:rPr>
        <w:t>KRAIBURG TPE (</w:t>
      </w:r>
      <w:hyperlink r:id="rId9" w:history="1">
        <w:r>
          <w:rPr>
            <w:rStyle w:val="Hyperlink"/>
            <w:rFonts w:ascii="Arial" w:hAnsi="Arial" w:cs="Arial"/>
            <w:sz w:val="20"/>
            <w:lang w:val="de-DE"/>
          </w:rPr>
          <w:t>www.kraiburg-tpe.com</w:t>
        </w:r>
      </w:hyperlink>
      <w:r w:rsidRPr="00FA2F9D">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COPEC</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HIPEX</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und For Tec E</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color w:val="000000" w:themeColor="text1"/>
          <w:sz w:val="20"/>
          <w:lang w:val="de-DE"/>
        </w:rPr>
        <w:t>9</w:t>
      </w:r>
      <w:r w:rsidRPr="00FA2F9D">
        <w:rPr>
          <w:rFonts w:ascii="Arial" w:hAnsi="Arial" w:cs="Arial"/>
          <w:color w:val="000000" w:themeColor="text1"/>
          <w:sz w:val="20"/>
          <w:lang w:val="de-DE"/>
        </w:rPr>
        <w:t xml:space="preserve"> erwirtschaftete KRAIBURG TPE mit rund 640 Mitarbeitern einen Umsatz von 1</w:t>
      </w:r>
      <w:r>
        <w:rPr>
          <w:rFonts w:ascii="Arial" w:hAnsi="Arial" w:cs="Arial"/>
          <w:color w:val="000000" w:themeColor="text1"/>
          <w:sz w:val="20"/>
          <w:lang w:val="de-DE"/>
        </w:rPr>
        <w:t>90</w:t>
      </w:r>
      <w:r w:rsidRPr="00FA2F9D">
        <w:rPr>
          <w:rFonts w:ascii="Arial" w:hAnsi="Arial" w:cs="Arial"/>
          <w:color w:val="000000" w:themeColor="text1"/>
          <w:sz w:val="20"/>
          <w:lang w:val="de-DE"/>
        </w:rPr>
        <w:t xml:space="preserve"> Mio. Euro.</w:t>
      </w:r>
    </w:p>
    <w:p w14:paraId="656FFA74" w14:textId="77777777" w:rsidR="00DB5001" w:rsidRPr="00FA2F9D" w:rsidRDefault="00DB5001" w:rsidP="00DB5001">
      <w:pPr>
        <w:keepLines/>
        <w:spacing w:after="0" w:line="360" w:lineRule="auto"/>
        <w:ind w:right="1701"/>
        <w:jc w:val="both"/>
        <w:rPr>
          <w:rFonts w:ascii="Arial" w:hAnsi="Arial"/>
          <w:color w:val="000000" w:themeColor="text1"/>
          <w:sz w:val="20"/>
          <w:lang w:val="de-DE"/>
        </w:rPr>
      </w:pPr>
    </w:p>
    <w:p w14:paraId="4E0A6731" w14:textId="77777777" w:rsidR="00DB5001" w:rsidRPr="00FA2F9D"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0025A749" w14:textId="4F2CCC50" w:rsidR="00DB5001"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1" w:history="1">
        <w:r w:rsidRPr="00C57F36">
          <w:rPr>
            <w:rStyle w:val="Hyperlink"/>
            <w:rFonts w:ascii="Arial" w:hAnsi="Arial" w:cs="Arial"/>
            <w:sz w:val="20"/>
            <w:lang w:val="de-DE"/>
          </w:rPr>
          <w:t>Siria Nielsen</w:t>
        </w:r>
      </w:hyperlink>
    </w:p>
    <w:p w14:paraId="0FE41D06" w14:textId="77777777" w:rsidR="00DB5001" w:rsidRPr="00647785" w:rsidRDefault="00DB5001" w:rsidP="006733E0">
      <w:pPr>
        <w:keepNext/>
        <w:spacing w:after="0" w:line="360" w:lineRule="auto"/>
        <w:ind w:right="1701"/>
        <w:jc w:val="both"/>
        <w:rPr>
          <w:rFonts w:ascii="Arial" w:hAnsi="Arial" w:cs="Arial"/>
          <w:bCs/>
          <w:sz w:val="20"/>
          <w:lang w:val="de-DE"/>
        </w:rPr>
      </w:pPr>
    </w:p>
    <w:p w14:paraId="6AA27778" w14:textId="77777777" w:rsidR="008E66F9" w:rsidRPr="00692FA4" w:rsidRDefault="008E66F9" w:rsidP="006733E0">
      <w:pPr>
        <w:keepNext/>
        <w:spacing w:after="0" w:line="360" w:lineRule="auto"/>
        <w:ind w:right="1701"/>
        <w:jc w:val="both"/>
        <w:rPr>
          <w:rFonts w:ascii="Arial" w:hAnsi="Arial" w:cs="Arial"/>
          <w:bCs/>
          <w:sz w:val="20"/>
          <w:szCs w:val="20"/>
          <w:lang w:val="de-DE"/>
        </w:rPr>
      </w:pPr>
    </w:p>
    <w:p w14:paraId="5C9C4D0D" w14:textId="7344C928" w:rsidR="008E66F9" w:rsidRDefault="008E66F9" w:rsidP="006733E0">
      <w:pPr>
        <w:spacing w:after="0" w:line="360" w:lineRule="auto"/>
        <w:ind w:right="1701"/>
        <w:jc w:val="both"/>
        <w:rPr>
          <w:rFonts w:ascii="Arial" w:hAnsi="Arial" w:cs="Arial"/>
          <w:bCs/>
          <w:sz w:val="20"/>
          <w:lang w:val="de-DE"/>
        </w:rPr>
      </w:pPr>
    </w:p>
    <w:p w14:paraId="00F815BC" w14:textId="51DBD181" w:rsidR="0037152D" w:rsidRPr="00FA2F9D" w:rsidRDefault="0037152D" w:rsidP="00FC49E7">
      <w:pPr>
        <w:rPr>
          <w:rFonts w:ascii="Arial" w:hAnsi="Arial" w:cs="Arial"/>
          <w:color w:val="000000" w:themeColor="text1"/>
          <w:sz w:val="20"/>
          <w:lang w:val="de-DE"/>
        </w:rPr>
      </w:pPr>
    </w:p>
    <w:sectPr w:rsidR="0037152D" w:rsidRPr="00FA2F9D" w:rsidSect="00001797">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CF968" w14:textId="77777777" w:rsidR="00D66F50" w:rsidRDefault="00D66F50" w:rsidP="00784C57">
      <w:pPr>
        <w:spacing w:after="0" w:line="240" w:lineRule="auto"/>
      </w:pPr>
      <w:r>
        <w:separator/>
      </w:r>
    </w:p>
  </w:endnote>
  <w:endnote w:type="continuationSeparator" w:id="0">
    <w:p w14:paraId="029CD19B" w14:textId="77777777" w:rsidR="00D66F50" w:rsidRDefault="00D66F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4A353" w14:textId="77777777" w:rsidR="00D66F50" w:rsidRDefault="00D66F50" w:rsidP="00784C57">
      <w:pPr>
        <w:spacing w:after="0" w:line="240" w:lineRule="auto"/>
      </w:pPr>
      <w:r>
        <w:separator/>
      </w:r>
    </w:p>
  </w:footnote>
  <w:footnote w:type="continuationSeparator" w:id="0">
    <w:p w14:paraId="68C5851F" w14:textId="77777777" w:rsidR="00D66F50" w:rsidRDefault="00D66F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05877E12" w14:textId="77777777" w:rsidTr="00502615">
      <w:tc>
        <w:tcPr>
          <w:tcW w:w="6912" w:type="dxa"/>
        </w:tcPr>
        <w:p w14:paraId="091CAFB1" w14:textId="77777777" w:rsidR="00C97AAF" w:rsidRPr="00526A4B" w:rsidRDefault="00C97AAF" w:rsidP="00E3040F">
          <w:pPr>
            <w:spacing w:after="0" w:line="360" w:lineRule="auto"/>
            <w:ind w:left="-105"/>
            <w:jc w:val="both"/>
            <w:rPr>
              <w:rFonts w:ascii="Arial" w:hAnsi="Arial" w:cs="Arial"/>
              <w:b/>
              <w:bCs/>
              <w:color w:val="365F91"/>
              <w:sz w:val="40"/>
              <w:szCs w:val="40"/>
              <w:lang w:val="de-DE"/>
            </w:rPr>
          </w:pPr>
          <w:r w:rsidRPr="00526A4B">
            <w:rPr>
              <w:rFonts w:ascii="Arial" w:hAnsi="Arial" w:cs="Arial"/>
              <w:b/>
              <w:bCs/>
              <w:color w:val="365F91"/>
              <w:sz w:val="40"/>
              <w:szCs w:val="40"/>
              <w:lang w:val="de-DE"/>
            </w:rPr>
            <w:t>Pressemitteilung</w:t>
          </w:r>
        </w:p>
        <w:p w14:paraId="32F464CF" w14:textId="729E9DD2" w:rsidR="00AB339D" w:rsidRPr="00211DFE" w:rsidRDefault="009845AE" w:rsidP="00E3040F">
          <w:pPr>
            <w:spacing w:after="0" w:line="360" w:lineRule="auto"/>
            <w:ind w:left="-105"/>
            <w:jc w:val="both"/>
            <w:rPr>
              <w:rFonts w:ascii="Arial" w:hAnsi="Arial" w:cs="Arial"/>
              <w:b/>
              <w:bCs/>
              <w:sz w:val="16"/>
              <w:szCs w:val="16"/>
              <w:lang w:val="de-DE"/>
            </w:rPr>
          </w:pPr>
          <w:r>
            <w:rPr>
              <w:rFonts w:ascii="Arial" w:hAnsi="Arial"/>
              <w:b/>
              <w:sz w:val="16"/>
              <w:lang w:val="de-DE"/>
            </w:rPr>
            <w:t>G</w:t>
          </w:r>
          <w:r w:rsidRPr="009845AE">
            <w:rPr>
              <w:rFonts w:ascii="Arial" w:hAnsi="Arial"/>
              <w:b/>
              <w:sz w:val="16"/>
              <w:lang w:val="de-DE"/>
            </w:rPr>
            <w:t xml:space="preserve">anzheitlichen Produktkatalog für Multifunktionsmatten im Fahrzeuginnenraum </w:t>
          </w:r>
          <w:r w:rsidR="00AB339D" w:rsidRPr="00211DFE">
            <w:rPr>
              <w:rFonts w:ascii="Arial" w:hAnsi="Arial"/>
              <w:b/>
              <w:sz w:val="16"/>
              <w:lang w:val="de-DE"/>
            </w:rPr>
            <w:t xml:space="preserve">Waldkraiburg, </w:t>
          </w:r>
          <w:r w:rsidR="00137B04">
            <w:rPr>
              <w:rFonts w:ascii="Arial" w:hAnsi="Arial"/>
              <w:b/>
              <w:sz w:val="16"/>
              <w:lang w:val="de-DE"/>
            </w:rPr>
            <w:t xml:space="preserve">August </w:t>
          </w:r>
          <w:r w:rsidR="002412D4">
            <w:rPr>
              <w:rFonts w:ascii="Arial" w:hAnsi="Arial"/>
              <w:b/>
              <w:sz w:val="16"/>
              <w:lang w:val="de-DE"/>
            </w:rPr>
            <w:t>2020</w:t>
          </w:r>
        </w:p>
        <w:p w14:paraId="64CC1D28" w14:textId="77777777" w:rsidR="00502615" w:rsidRPr="00526A4B" w:rsidRDefault="00C97AAF" w:rsidP="00E3040F">
          <w:pPr>
            <w:spacing w:after="0" w:line="360" w:lineRule="auto"/>
            <w:ind w:left="-105"/>
            <w:jc w:val="both"/>
            <w:rPr>
              <w:rFonts w:ascii="Arial" w:hAnsi="Arial" w:cs="Arial"/>
              <w:b/>
              <w:bCs/>
              <w:sz w:val="16"/>
              <w:szCs w:val="16"/>
              <w:lang w:val="de-DE"/>
            </w:rPr>
          </w:pPr>
          <w:r w:rsidRPr="00526A4B">
            <w:rPr>
              <w:rFonts w:ascii="Arial" w:hAnsi="Arial"/>
              <w:b/>
              <w:sz w:val="16"/>
              <w:lang w:val="de-DE"/>
            </w:rPr>
            <w:t xml:space="preserve">Seite </w:t>
          </w:r>
          <w:r w:rsidR="002067CF" w:rsidRPr="00526A4B">
            <w:rPr>
              <w:rFonts w:ascii="Arial" w:hAnsi="Arial" w:cs="Arial"/>
              <w:b/>
              <w:bCs/>
              <w:sz w:val="16"/>
              <w:szCs w:val="16"/>
              <w:lang w:val="de-DE"/>
            </w:rPr>
            <w:fldChar w:fldCharType="begin"/>
          </w:r>
          <w:r w:rsidRPr="00526A4B">
            <w:rPr>
              <w:rFonts w:ascii="Arial" w:hAnsi="Arial" w:cs="Arial"/>
              <w:b/>
              <w:bCs/>
              <w:sz w:val="16"/>
              <w:szCs w:val="16"/>
              <w:lang w:val="de-DE"/>
            </w:rPr>
            <w:instrText>PAGE  \* Arabic  \* MERGEFORMAT</w:instrText>
          </w:r>
          <w:r w:rsidR="002067CF" w:rsidRPr="00526A4B">
            <w:rPr>
              <w:rFonts w:ascii="Arial" w:hAnsi="Arial" w:cs="Arial"/>
              <w:b/>
              <w:bCs/>
              <w:sz w:val="16"/>
              <w:szCs w:val="16"/>
              <w:lang w:val="de-DE"/>
            </w:rPr>
            <w:fldChar w:fldCharType="separate"/>
          </w:r>
          <w:r w:rsidR="000734B0">
            <w:rPr>
              <w:rFonts w:ascii="Arial" w:hAnsi="Arial" w:cs="Arial"/>
              <w:b/>
              <w:bCs/>
              <w:noProof/>
              <w:sz w:val="16"/>
              <w:szCs w:val="16"/>
              <w:lang w:val="de-DE"/>
            </w:rPr>
            <w:t>2</w:t>
          </w:r>
          <w:r w:rsidR="002067CF" w:rsidRPr="00526A4B">
            <w:rPr>
              <w:rFonts w:ascii="Arial" w:hAnsi="Arial" w:cs="Arial"/>
              <w:b/>
              <w:bCs/>
              <w:sz w:val="16"/>
              <w:szCs w:val="16"/>
              <w:lang w:val="de-DE"/>
            </w:rPr>
            <w:fldChar w:fldCharType="end"/>
          </w:r>
          <w:r w:rsidRPr="00526A4B">
            <w:rPr>
              <w:rFonts w:ascii="Arial" w:hAnsi="Arial"/>
              <w:b/>
              <w:sz w:val="16"/>
              <w:lang w:val="de-DE"/>
            </w:rPr>
            <w:t xml:space="preserve"> von </w:t>
          </w:r>
          <w:r w:rsidR="00B342A0">
            <w:fldChar w:fldCharType="begin"/>
          </w:r>
          <w:r w:rsidR="00B342A0" w:rsidRPr="009845AE">
            <w:rPr>
              <w:lang w:val="de-DE"/>
            </w:rPr>
            <w:instrText>NUMPAGES  \* Arabic  \* MERGEFORMAT</w:instrText>
          </w:r>
          <w:r w:rsidR="00B342A0">
            <w:fldChar w:fldCharType="separate"/>
          </w:r>
          <w:r w:rsidR="000734B0" w:rsidRPr="000734B0">
            <w:rPr>
              <w:rFonts w:ascii="Arial" w:hAnsi="Arial" w:cs="Arial"/>
              <w:b/>
              <w:bCs/>
              <w:noProof/>
              <w:sz w:val="16"/>
              <w:szCs w:val="16"/>
              <w:lang w:val="de-DE"/>
            </w:rPr>
            <w:t>4</w:t>
          </w:r>
          <w:r w:rsidR="00B342A0">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77777777" w:rsidR="00C97AAF" w:rsidRPr="00211DFE" w:rsidRDefault="00C97AAF" w:rsidP="004C54DB">
          <w:pPr>
            <w:spacing w:after="0" w:line="360" w:lineRule="auto"/>
            <w:ind w:left="-105"/>
            <w:jc w:val="both"/>
            <w:rPr>
              <w:rFonts w:ascii="Arial" w:hAnsi="Arial" w:cs="Arial"/>
              <w:b/>
              <w:bCs/>
              <w:color w:val="365F91"/>
              <w:sz w:val="40"/>
              <w:szCs w:val="40"/>
              <w:lang w:val="de-DE"/>
            </w:rPr>
          </w:pPr>
          <w:r w:rsidRPr="00211DFE">
            <w:rPr>
              <w:rFonts w:ascii="Arial" w:hAnsi="Arial" w:cs="Arial"/>
              <w:b/>
              <w:bCs/>
              <w:color w:val="365F91"/>
              <w:sz w:val="40"/>
              <w:szCs w:val="40"/>
              <w:lang w:val="de-DE"/>
            </w:rPr>
            <w:t>Pressemitteilung</w:t>
          </w:r>
        </w:p>
        <w:p w14:paraId="480B30BF" w14:textId="4EB7BA09" w:rsidR="00502615" w:rsidRPr="00211DFE" w:rsidRDefault="007329E1" w:rsidP="004C54DB">
          <w:pPr>
            <w:spacing w:after="0" w:line="360" w:lineRule="auto"/>
            <w:ind w:left="-105"/>
            <w:jc w:val="both"/>
            <w:rPr>
              <w:rFonts w:ascii="Arial" w:hAnsi="Arial" w:cs="Arial"/>
              <w:b/>
              <w:bCs/>
              <w:sz w:val="16"/>
              <w:szCs w:val="16"/>
              <w:lang w:val="de-DE"/>
            </w:rPr>
          </w:pPr>
          <w:r>
            <w:rPr>
              <w:rFonts w:ascii="Arial" w:hAnsi="Arial"/>
              <w:b/>
              <w:sz w:val="16"/>
              <w:lang w:val="de-DE"/>
            </w:rPr>
            <w:t>G</w:t>
          </w:r>
          <w:r w:rsidRPr="009845AE">
            <w:rPr>
              <w:rFonts w:ascii="Arial" w:hAnsi="Arial"/>
              <w:b/>
              <w:sz w:val="16"/>
              <w:lang w:val="de-DE"/>
            </w:rPr>
            <w:t>anzheitliche</w:t>
          </w:r>
          <w:r>
            <w:rPr>
              <w:rFonts w:ascii="Arial" w:hAnsi="Arial"/>
              <w:b/>
              <w:sz w:val="16"/>
              <w:lang w:val="de-DE"/>
            </w:rPr>
            <w:t>r</w:t>
          </w:r>
          <w:r w:rsidRPr="009845AE">
            <w:rPr>
              <w:rFonts w:ascii="Arial" w:hAnsi="Arial"/>
              <w:b/>
              <w:sz w:val="16"/>
              <w:lang w:val="de-DE"/>
            </w:rPr>
            <w:t xml:space="preserve"> </w:t>
          </w:r>
          <w:r w:rsidR="009845AE" w:rsidRPr="009845AE">
            <w:rPr>
              <w:rFonts w:ascii="Arial" w:hAnsi="Arial"/>
              <w:b/>
              <w:sz w:val="16"/>
              <w:lang w:val="de-DE"/>
            </w:rPr>
            <w:t xml:space="preserve">Produktkatalog für Multifunktionsmatten im Fahrzeuginnenraum </w:t>
          </w:r>
          <w:r w:rsidR="00502615" w:rsidRPr="0015332C">
            <w:rPr>
              <w:rFonts w:ascii="Arial" w:hAnsi="Arial"/>
              <w:b/>
              <w:sz w:val="16"/>
              <w:lang w:val="de-DE"/>
            </w:rPr>
            <w:t xml:space="preserve">Waldkraiburg, </w:t>
          </w:r>
          <w:r w:rsidR="00E928D6">
            <w:rPr>
              <w:rFonts w:ascii="Arial" w:hAnsi="Arial"/>
              <w:b/>
              <w:sz w:val="16"/>
              <w:lang w:val="de-DE"/>
            </w:rPr>
            <w:t>August</w:t>
          </w:r>
          <w:r w:rsidR="002412D4">
            <w:rPr>
              <w:rFonts w:ascii="Arial" w:hAnsi="Arial"/>
              <w:b/>
              <w:sz w:val="16"/>
              <w:lang w:val="de-DE"/>
            </w:rPr>
            <w:t xml:space="preserve"> 2020</w:t>
          </w:r>
        </w:p>
        <w:p w14:paraId="7059F5BC" w14:textId="77777777" w:rsidR="00502615" w:rsidRPr="00C97AAF" w:rsidRDefault="00C97AAF" w:rsidP="004C54DB">
          <w:pPr>
            <w:spacing w:after="0" w:line="360" w:lineRule="auto"/>
            <w:ind w:left="-105"/>
            <w:jc w:val="both"/>
            <w:rPr>
              <w:rFonts w:ascii="Arial" w:hAnsi="Arial" w:cs="Arial"/>
              <w:b/>
              <w:bCs/>
              <w:sz w:val="16"/>
              <w:szCs w:val="16"/>
              <w:lang w:val="de-DE"/>
            </w:rPr>
          </w:pPr>
          <w:r w:rsidRPr="00211DFE">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Pr="00211DFE">
            <w:rPr>
              <w:rFonts w:ascii="Arial" w:hAnsi="Arial"/>
              <w:b/>
              <w:sz w:val="16"/>
              <w:lang w:val="de-DE"/>
            </w:rPr>
            <w:t>von</w:t>
          </w:r>
          <w:r w:rsidR="00502615" w:rsidRPr="00211DFE">
            <w:rPr>
              <w:rFonts w:ascii="Arial" w:hAnsi="Arial"/>
              <w:b/>
              <w:sz w:val="16"/>
              <w:lang w:val="de-DE"/>
            </w:rPr>
            <w:t xml:space="preserve"> </w:t>
          </w:r>
          <w:r w:rsidR="00B342A0">
            <w:fldChar w:fldCharType="begin"/>
          </w:r>
          <w:r w:rsidR="00B342A0" w:rsidRPr="009845AE">
            <w:rPr>
              <w:lang w:val="de-DE"/>
            </w:rPr>
            <w:instrText>NUMPAGES  \* Arabic  \* MERGEFORMAT</w:instrText>
          </w:r>
          <w:r w:rsidR="00B342A0">
            <w:fldChar w:fldCharType="separate"/>
          </w:r>
          <w:r w:rsidR="000734B0" w:rsidRPr="000734B0">
            <w:rPr>
              <w:rFonts w:ascii="Arial" w:hAnsi="Arial" w:cs="Arial"/>
              <w:b/>
              <w:bCs/>
              <w:noProof/>
              <w:sz w:val="16"/>
              <w:szCs w:val="16"/>
              <w:lang w:val="de-DE"/>
            </w:rPr>
            <w:t>4</w:t>
          </w:r>
          <w:r w:rsidR="00B342A0">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491DDB" w:rsidP="006A7575">
                          <w:pPr>
                            <w:pStyle w:val="Kopfzeile"/>
                            <w:spacing w:line="360" w:lineRule="auto"/>
                            <w:rPr>
                              <w:rFonts w:ascii="Arial" w:hAnsi="Arial" w:cs="Arial"/>
                              <w:sz w:val="16"/>
                              <w:szCs w:val="16"/>
                              <w:lang w:val="en-US"/>
                            </w:rPr>
                          </w:pPr>
                          <w:hyperlink r:id="rId2"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r w:rsidRPr="004201C2">
                            <w:rPr>
                              <w:b/>
                              <w:i w:val="0"/>
                              <w:sz w:val="16"/>
                              <w:lang w:val="en-US"/>
                            </w:rPr>
                            <w:t>Kommunikationsagentur</w:t>
                          </w:r>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395592" w:rsidP="006A7575">
                    <w:pPr>
                      <w:pStyle w:val="Kopfzeile"/>
                      <w:spacing w:line="360" w:lineRule="auto"/>
                      <w:rPr>
                        <w:rFonts w:ascii="Arial" w:hAnsi="Arial" w:cs="Arial"/>
                        <w:sz w:val="16"/>
                        <w:szCs w:val="16"/>
                        <w:lang w:val="en-US"/>
                      </w:rPr>
                    </w:pPr>
                    <w:hyperlink r:id="rId3"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0"/>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B180F"/>
    <w:rsid w:val="000B6785"/>
    <w:rsid w:val="000B6A97"/>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5332C"/>
    <w:rsid w:val="00153FC3"/>
    <w:rsid w:val="00156A2A"/>
    <w:rsid w:val="00163A3D"/>
    <w:rsid w:val="00163E63"/>
    <w:rsid w:val="0017332B"/>
    <w:rsid w:val="00180A3E"/>
    <w:rsid w:val="00180F66"/>
    <w:rsid w:val="0018778C"/>
    <w:rsid w:val="00195644"/>
    <w:rsid w:val="001A1A47"/>
    <w:rsid w:val="001A3655"/>
    <w:rsid w:val="001A4BDC"/>
    <w:rsid w:val="001B0799"/>
    <w:rsid w:val="001B23F6"/>
    <w:rsid w:val="001C1240"/>
    <w:rsid w:val="001C3F11"/>
    <w:rsid w:val="001C4EAE"/>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631F5"/>
    <w:rsid w:val="00265043"/>
    <w:rsid w:val="002824BA"/>
    <w:rsid w:val="00290773"/>
    <w:rsid w:val="0029752E"/>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317C1"/>
    <w:rsid w:val="003465CD"/>
    <w:rsid w:val="00347279"/>
    <w:rsid w:val="003475EF"/>
    <w:rsid w:val="003511D5"/>
    <w:rsid w:val="0036379A"/>
    <w:rsid w:val="0037152D"/>
    <w:rsid w:val="003720FA"/>
    <w:rsid w:val="0037287A"/>
    <w:rsid w:val="0037310E"/>
    <w:rsid w:val="003852C6"/>
    <w:rsid w:val="00385A9C"/>
    <w:rsid w:val="00395592"/>
    <w:rsid w:val="003A53B6"/>
    <w:rsid w:val="003B3372"/>
    <w:rsid w:val="003B4BB3"/>
    <w:rsid w:val="003C68FF"/>
    <w:rsid w:val="003C6DEF"/>
    <w:rsid w:val="003C78DA"/>
    <w:rsid w:val="003D2A50"/>
    <w:rsid w:val="003D3EE7"/>
    <w:rsid w:val="003D5B9E"/>
    <w:rsid w:val="003F6453"/>
    <w:rsid w:val="004002A2"/>
    <w:rsid w:val="00403279"/>
    <w:rsid w:val="004047A2"/>
    <w:rsid w:val="00406C85"/>
    <w:rsid w:val="004201C2"/>
    <w:rsid w:val="00424BA2"/>
    <w:rsid w:val="00444C92"/>
    <w:rsid w:val="00456843"/>
    <w:rsid w:val="00456A3B"/>
    <w:rsid w:val="004622D9"/>
    <w:rsid w:val="00471A94"/>
    <w:rsid w:val="00481947"/>
    <w:rsid w:val="00491DDB"/>
    <w:rsid w:val="004A3BA1"/>
    <w:rsid w:val="004A62E0"/>
    <w:rsid w:val="004C54DB"/>
    <w:rsid w:val="004C6E24"/>
    <w:rsid w:val="004D3645"/>
    <w:rsid w:val="004D5BAF"/>
    <w:rsid w:val="00500E2A"/>
    <w:rsid w:val="00502615"/>
    <w:rsid w:val="0050419E"/>
    <w:rsid w:val="0050563B"/>
    <w:rsid w:val="00526A4B"/>
    <w:rsid w:val="005275DB"/>
    <w:rsid w:val="00534B6F"/>
    <w:rsid w:val="00536A97"/>
    <w:rsid w:val="00547B3E"/>
    <w:rsid w:val="00550C61"/>
    <w:rsid w:val="00567FBD"/>
    <w:rsid w:val="005700E5"/>
    <w:rsid w:val="005741D7"/>
    <w:rsid w:val="0059553E"/>
    <w:rsid w:val="00596A6B"/>
    <w:rsid w:val="005B54B8"/>
    <w:rsid w:val="005D467D"/>
    <w:rsid w:val="005E1C3F"/>
    <w:rsid w:val="005F04B2"/>
    <w:rsid w:val="00614013"/>
    <w:rsid w:val="006466ED"/>
    <w:rsid w:val="00656148"/>
    <w:rsid w:val="00661BAB"/>
    <w:rsid w:val="00664B00"/>
    <w:rsid w:val="00666EA8"/>
    <w:rsid w:val="006709AB"/>
    <w:rsid w:val="00671FF8"/>
    <w:rsid w:val="006733E0"/>
    <w:rsid w:val="00673E57"/>
    <w:rsid w:val="00676BED"/>
    <w:rsid w:val="006825E7"/>
    <w:rsid w:val="00692FA4"/>
    <w:rsid w:val="006A7575"/>
    <w:rsid w:val="006A7D0E"/>
    <w:rsid w:val="006B0D90"/>
    <w:rsid w:val="006B1DAF"/>
    <w:rsid w:val="006B33D8"/>
    <w:rsid w:val="006C066C"/>
    <w:rsid w:val="006D0902"/>
    <w:rsid w:val="006E4B80"/>
    <w:rsid w:val="006E65CF"/>
    <w:rsid w:val="006F4634"/>
    <w:rsid w:val="0071575E"/>
    <w:rsid w:val="00722A47"/>
    <w:rsid w:val="00724DF8"/>
    <w:rsid w:val="007329E1"/>
    <w:rsid w:val="00741A91"/>
    <w:rsid w:val="00744F3B"/>
    <w:rsid w:val="00777B2F"/>
    <w:rsid w:val="0078239C"/>
    <w:rsid w:val="007831E2"/>
    <w:rsid w:val="00784C57"/>
    <w:rsid w:val="00797539"/>
    <w:rsid w:val="007B4C2D"/>
    <w:rsid w:val="007D30B0"/>
    <w:rsid w:val="007D7444"/>
    <w:rsid w:val="007F1877"/>
    <w:rsid w:val="007F2D40"/>
    <w:rsid w:val="007F3DBF"/>
    <w:rsid w:val="007F55EF"/>
    <w:rsid w:val="008156FD"/>
    <w:rsid w:val="008179E6"/>
    <w:rsid w:val="008519D9"/>
    <w:rsid w:val="00863888"/>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7D55"/>
    <w:rsid w:val="00964C40"/>
    <w:rsid w:val="00966DC3"/>
    <w:rsid w:val="00975999"/>
    <w:rsid w:val="00980D7B"/>
    <w:rsid w:val="00980DBB"/>
    <w:rsid w:val="00980DE8"/>
    <w:rsid w:val="009845AE"/>
    <w:rsid w:val="009912B5"/>
    <w:rsid w:val="00991C39"/>
    <w:rsid w:val="00993578"/>
    <w:rsid w:val="009B1683"/>
    <w:rsid w:val="009B1A17"/>
    <w:rsid w:val="009B2597"/>
    <w:rsid w:val="009C1534"/>
    <w:rsid w:val="009D0006"/>
    <w:rsid w:val="009D1170"/>
    <w:rsid w:val="009D2992"/>
    <w:rsid w:val="009D5642"/>
    <w:rsid w:val="009E39D4"/>
    <w:rsid w:val="009E74A0"/>
    <w:rsid w:val="009E7BB5"/>
    <w:rsid w:val="009F3C10"/>
    <w:rsid w:val="00A10CAE"/>
    <w:rsid w:val="00A12245"/>
    <w:rsid w:val="00A16387"/>
    <w:rsid w:val="00A2616A"/>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E54F4"/>
    <w:rsid w:val="00AF10E5"/>
    <w:rsid w:val="00AF706E"/>
    <w:rsid w:val="00B060D0"/>
    <w:rsid w:val="00B12B0D"/>
    <w:rsid w:val="00B158B2"/>
    <w:rsid w:val="00B20D0E"/>
    <w:rsid w:val="00B21133"/>
    <w:rsid w:val="00B31F67"/>
    <w:rsid w:val="00B342A0"/>
    <w:rsid w:val="00B43FD8"/>
    <w:rsid w:val="00B53CD2"/>
    <w:rsid w:val="00B55780"/>
    <w:rsid w:val="00B65BD1"/>
    <w:rsid w:val="00B71FAC"/>
    <w:rsid w:val="00B7270B"/>
    <w:rsid w:val="00B80544"/>
    <w:rsid w:val="00B81B58"/>
    <w:rsid w:val="00B836A8"/>
    <w:rsid w:val="00BB20B7"/>
    <w:rsid w:val="00BC1A81"/>
    <w:rsid w:val="00BC43F8"/>
    <w:rsid w:val="00BE3062"/>
    <w:rsid w:val="00BE38A4"/>
    <w:rsid w:val="00BF28D4"/>
    <w:rsid w:val="00C0054B"/>
    <w:rsid w:val="00C06224"/>
    <w:rsid w:val="00C10035"/>
    <w:rsid w:val="00C11A8A"/>
    <w:rsid w:val="00C14DDE"/>
    <w:rsid w:val="00C24DC3"/>
    <w:rsid w:val="00C24EF6"/>
    <w:rsid w:val="00C30003"/>
    <w:rsid w:val="00C302C7"/>
    <w:rsid w:val="00C33B05"/>
    <w:rsid w:val="00C363E4"/>
    <w:rsid w:val="00C566EF"/>
    <w:rsid w:val="00C57F36"/>
    <w:rsid w:val="00C70EBC"/>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63F0"/>
    <w:rsid w:val="00D50D0C"/>
    <w:rsid w:val="00D53E57"/>
    <w:rsid w:val="00D55709"/>
    <w:rsid w:val="00D619E2"/>
    <w:rsid w:val="00D625E9"/>
    <w:rsid w:val="00D66F50"/>
    <w:rsid w:val="00D75413"/>
    <w:rsid w:val="00D77062"/>
    <w:rsid w:val="00D81F17"/>
    <w:rsid w:val="00D821DB"/>
    <w:rsid w:val="00D902D6"/>
    <w:rsid w:val="00D9749E"/>
    <w:rsid w:val="00DB2468"/>
    <w:rsid w:val="00DB5001"/>
    <w:rsid w:val="00DC10C6"/>
    <w:rsid w:val="00DC32CA"/>
    <w:rsid w:val="00DE24A5"/>
    <w:rsid w:val="00DE34E2"/>
    <w:rsid w:val="00E0035A"/>
    <w:rsid w:val="00E00D7B"/>
    <w:rsid w:val="00E01838"/>
    <w:rsid w:val="00E039D8"/>
    <w:rsid w:val="00E15FAC"/>
    <w:rsid w:val="00E1744E"/>
    <w:rsid w:val="00E17CAC"/>
    <w:rsid w:val="00E27FED"/>
    <w:rsid w:val="00E3040F"/>
    <w:rsid w:val="00E44CCA"/>
    <w:rsid w:val="00E461BD"/>
    <w:rsid w:val="00E533F6"/>
    <w:rsid w:val="00E66576"/>
    <w:rsid w:val="00E908C9"/>
    <w:rsid w:val="00E928D6"/>
    <w:rsid w:val="00EA504E"/>
    <w:rsid w:val="00EB7203"/>
    <w:rsid w:val="00EC5235"/>
    <w:rsid w:val="00EC78BF"/>
    <w:rsid w:val="00ED7A78"/>
    <w:rsid w:val="00F01B17"/>
    <w:rsid w:val="00F11E25"/>
    <w:rsid w:val="00F125F3"/>
    <w:rsid w:val="00F14DFB"/>
    <w:rsid w:val="00F1524A"/>
    <w:rsid w:val="00F207D3"/>
    <w:rsid w:val="00F20F7E"/>
    <w:rsid w:val="00F33088"/>
    <w:rsid w:val="00F40D15"/>
    <w:rsid w:val="00F44204"/>
    <w:rsid w:val="00F50B59"/>
    <w:rsid w:val="00F510E8"/>
    <w:rsid w:val="00F540D8"/>
    <w:rsid w:val="00F54D5B"/>
    <w:rsid w:val="00F56344"/>
    <w:rsid w:val="00F82E36"/>
    <w:rsid w:val="00F90285"/>
    <w:rsid w:val="00F97DC4"/>
    <w:rsid w:val="00FA01F2"/>
    <w:rsid w:val="00FA13B7"/>
    <w:rsid w:val="00FA1F87"/>
    <w:rsid w:val="00FA2F9D"/>
    <w:rsid w:val="00FB6011"/>
    <w:rsid w:val="00FB6502"/>
    <w:rsid w:val="00FC49E7"/>
    <w:rsid w:val="00FC50D1"/>
    <w:rsid w:val="00FC7C50"/>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https://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802</Words>
  <Characters>5056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2020-08-05T06:44:00Z</dcterms:created>
  <dcterms:modified xsi:type="dcterms:W3CDTF">2020-08-17T07:52:00Z</dcterms:modified>
</cp:coreProperties>
</file>