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1C97485" w14:textId="4A8091BC" w:rsidR="004B0D6A" w:rsidRPr="005422A1" w:rsidRDefault="004B0D6A" w:rsidP="00083596">
      <w:pPr>
        <w:spacing w:after="0" w:line="360" w:lineRule="auto"/>
        <w:ind w:right="1700"/>
        <w:rPr>
          <w:rFonts w:ascii="NanumGothic" w:eastAsia="NanumGothic" w:hAnsi="NanumGothic"/>
          <w:bCs/>
          <w:sz w:val="20"/>
          <w:szCs w:val="18"/>
          <w:lang w:eastAsia="ko-KR"/>
        </w:rPr>
      </w:pPr>
      <w:bookmarkStart w:id="0" w:name="_GoBack"/>
      <w:bookmarkEnd w:id="0"/>
      <w:r w:rsidRPr="005422A1">
        <w:rPr>
          <w:rFonts w:ascii="NanumGothic" w:eastAsia="NanumGothic" w:hAnsi="NanumGothic" w:hint="eastAsia"/>
          <w:bCs/>
          <w:sz w:val="20"/>
          <w:szCs w:val="18"/>
          <w:lang w:eastAsia="ko-KR"/>
        </w:rPr>
        <w:t>디자인,</w:t>
      </w:r>
      <w:r w:rsidRPr="005422A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bCs/>
          <w:sz w:val="20"/>
          <w:szCs w:val="18"/>
          <w:lang w:eastAsia="ko-KR"/>
        </w:rPr>
        <w:t>소음 방지,</w:t>
      </w:r>
      <w:r w:rsidRPr="005422A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bCs/>
          <w:sz w:val="20"/>
          <w:szCs w:val="18"/>
          <w:lang w:eastAsia="ko-KR"/>
        </w:rPr>
        <w:t>난연제</w:t>
      </w:r>
      <w:r w:rsidRPr="005422A1">
        <w:rPr>
          <w:rFonts w:ascii="NanumGothic" w:eastAsia="NanumGothic" w:hAnsi="NanumGothic"/>
          <w:bCs/>
          <w:sz w:val="20"/>
          <w:szCs w:val="18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bCs/>
          <w:sz w:val="20"/>
          <w:szCs w:val="18"/>
          <w:lang w:eastAsia="ko-KR"/>
        </w:rPr>
        <w:t>및 폴리아미드 접착</w:t>
      </w:r>
    </w:p>
    <w:p w14:paraId="4163A952" w14:textId="2EEA8506" w:rsidR="004B0D6A" w:rsidRPr="005422A1" w:rsidRDefault="004B0D6A" w:rsidP="00083596">
      <w:pPr>
        <w:spacing w:after="0" w:line="360" w:lineRule="auto"/>
        <w:ind w:right="1700"/>
        <w:rPr>
          <w:rFonts w:ascii="NanumGothic" w:eastAsia="NanumGothic" w:hAnsi="NanumGothic" w:cs="Arial"/>
          <w:b/>
          <w:sz w:val="24"/>
          <w:szCs w:val="24"/>
          <w:lang w:eastAsia="ko-KR"/>
        </w:rPr>
      </w:pPr>
      <w:r w:rsidRPr="005422A1">
        <w:rPr>
          <w:rFonts w:ascii="Arial" w:eastAsia="NanumGothic" w:hAnsi="Arial" w:cs="Arial"/>
          <w:b/>
          <w:sz w:val="24"/>
          <w:lang w:eastAsia="ko-KR"/>
        </w:rPr>
        <w:t>KRAIBURG TPE</w:t>
      </w:r>
      <w:r w:rsidR="005422A1" w:rsidRPr="005422A1">
        <w:rPr>
          <w:rFonts w:ascii="NanumGothic" w:eastAsia="NanumGothic" w:hAnsi="NanumGothic"/>
          <w:b/>
          <w:sz w:val="24"/>
          <w:lang w:eastAsia="ko-KR"/>
        </w:rPr>
        <w:t xml:space="preserve"> </w:t>
      </w:r>
      <w:r w:rsidRPr="005422A1">
        <w:rPr>
          <w:rFonts w:ascii="NanumGothic" w:eastAsia="NanumGothic" w:hAnsi="NanumGothic"/>
          <w:b/>
          <w:sz w:val="24"/>
          <w:lang w:eastAsia="ko-KR"/>
        </w:rPr>
        <w:t>(</w:t>
      </w:r>
      <w:r w:rsidRPr="005422A1">
        <w:rPr>
          <w:rFonts w:ascii="NanumGothic" w:eastAsia="NanumGothic" w:hAnsi="NanumGothic" w:hint="eastAsia"/>
          <w:b/>
          <w:sz w:val="24"/>
          <w:lang w:eastAsia="ko-KR"/>
        </w:rPr>
        <w:t>크라이버그 티피이)</w:t>
      </w:r>
      <w:r w:rsidR="005422A1" w:rsidRPr="005422A1">
        <w:rPr>
          <w:rFonts w:ascii="NanumGothic" w:eastAsia="NanumGothic" w:hAnsi="NanumGothic"/>
          <w:b/>
          <w:sz w:val="24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b/>
          <w:sz w:val="24"/>
          <w:lang w:eastAsia="ko-KR"/>
        </w:rPr>
        <w:t>가</w:t>
      </w:r>
      <w:r w:rsidRPr="005422A1">
        <w:rPr>
          <w:rFonts w:ascii="NanumGothic" w:eastAsia="NanumGothic" w:hAnsi="NanumGothic"/>
          <w:b/>
          <w:sz w:val="24"/>
          <w:lang w:eastAsia="ko-KR"/>
        </w:rPr>
        <w:t xml:space="preserve"> </w:t>
      </w:r>
      <w:r w:rsidRPr="005422A1">
        <w:rPr>
          <w:rFonts w:ascii="Arial" w:eastAsia="NanumGothic" w:hAnsi="Arial" w:cs="Arial"/>
          <w:b/>
          <w:sz w:val="24"/>
          <w:lang w:eastAsia="ko-KR"/>
        </w:rPr>
        <w:t>e-</w:t>
      </w:r>
      <w:r w:rsidRPr="005422A1">
        <w:rPr>
          <w:rFonts w:ascii="NanumGothic" w:eastAsia="NanumGothic" w:hAnsi="NanumGothic" w:hint="eastAsia"/>
          <w:b/>
          <w:sz w:val="24"/>
          <w:lang w:eastAsia="ko-KR"/>
        </w:rPr>
        <w:t xml:space="preserve">모빌리티 시장을 위한 종합 </w:t>
      </w:r>
      <w:r w:rsidRPr="005422A1">
        <w:rPr>
          <w:rFonts w:ascii="Arial" w:eastAsia="NanumGothic" w:hAnsi="Arial" w:cs="Arial"/>
          <w:b/>
          <w:sz w:val="24"/>
          <w:lang w:eastAsia="ko-KR"/>
        </w:rPr>
        <w:t>TPE</w:t>
      </w:r>
      <w:r w:rsidRPr="005422A1">
        <w:rPr>
          <w:rFonts w:ascii="NanumGothic" w:eastAsia="NanumGothic" w:hAnsi="NanumGothic" w:hint="eastAsia"/>
          <w:b/>
          <w:sz w:val="24"/>
          <w:lang w:eastAsia="ko-KR"/>
        </w:rPr>
        <w:t>를 선보입니다.</w:t>
      </w:r>
    </w:p>
    <w:p w14:paraId="6C175DDA" w14:textId="77777777" w:rsidR="00083596" w:rsidRPr="00B30EEE" w:rsidRDefault="00083596" w:rsidP="00083596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3E781A05" w14:textId="41B439B4" w:rsidR="004B0D6A" w:rsidRPr="005422A1" w:rsidRDefault="004B0D6A" w:rsidP="00B71FAC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b/>
          <w:sz w:val="20"/>
          <w:szCs w:val="20"/>
          <w:lang w:eastAsia="ko-KR"/>
        </w:rPr>
      </w:pPr>
      <w:bookmarkStart w:id="1" w:name="_Hlk15981154"/>
      <w:r w:rsidRPr="005422A1">
        <w:rPr>
          <w:rFonts w:ascii="NanumGothic" w:eastAsia="NanumGothic" w:hAnsi="NanumGothic" w:hint="eastAsia"/>
          <w:b/>
          <w:sz w:val="20"/>
          <w:lang w:eastAsia="ko-KR"/>
        </w:rPr>
        <w:t>열가소성 엘라스토머</w:t>
      </w:r>
      <w:r w:rsidR="005422A1">
        <w:rPr>
          <w:rFonts w:ascii="NanumGothic" w:eastAsia="NanumGothic" w:hAnsi="NanumGothic" w:hint="eastAsia"/>
          <w:b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b/>
          <w:sz w:val="20"/>
          <w:lang w:eastAsia="ko-KR"/>
        </w:rPr>
        <w:t>(</w:t>
      </w:r>
      <w:r w:rsidRPr="005422A1">
        <w:rPr>
          <w:rFonts w:ascii="Arial" w:eastAsia="NanumGothic" w:hAnsi="Arial" w:cs="Arial"/>
          <w:b/>
          <w:sz w:val="20"/>
          <w:lang w:eastAsia="ko-KR"/>
        </w:rPr>
        <w:t>TPE</w:t>
      </w:r>
      <w:r w:rsidRPr="005422A1">
        <w:rPr>
          <w:rFonts w:ascii="NanumGothic" w:eastAsia="NanumGothic" w:hAnsi="NanumGothic"/>
          <w:b/>
          <w:sz w:val="20"/>
          <w:lang w:eastAsia="ko-KR"/>
        </w:rPr>
        <w:t>)</w:t>
      </w:r>
      <w:r w:rsidR="005422A1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b/>
          <w:sz w:val="20"/>
          <w:lang w:eastAsia="ko-KR"/>
        </w:rPr>
        <w:t>의 광범위한 적용 가능성과 전기 모빌리티에 집중되는 현 트렌드를 고려하여,</w:t>
      </w:r>
      <w:r w:rsidRPr="005422A1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="005422A1" w:rsidRPr="005422A1">
        <w:rPr>
          <w:rFonts w:ascii="Arial" w:eastAsia="NanumGothic" w:hAnsi="Arial" w:cs="Arial"/>
          <w:b/>
          <w:sz w:val="20"/>
          <w:lang w:eastAsia="ko-KR"/>
        </w:rPr>
        <w:t>KRAIBURG TPE</w:t>
      </w:r>
      <w:r w:rsidR="005422A1">
        <w:rPr>
          <w:rFonts w:ascii="NanumGothic" w:eastAsia="NanumGothic" w:hAnsi="NanumGothic"/>
          <w:b/>
          <w:sz w:val="20"/>
          <w:lang w:eastAsia="ko-KR"/>
        </w:rPr>
        <w:t xml:space="preserve"> (</w:t>
      </w:r>
      <w:r w:rsidRPr="005422A1">
        <w:rPr>
          <w:rFonts w:ascii="NanumGothic" w:eastAsia="NanumGothic" w:hAnsi="NanumGothic" w:hint="eastAsia"/>
          <w:b/>
          <w:sz w:val="20"/>
          <w:lang w:eastAsia="ko-KR"/>
        </w:rPr>
        <w:t>크라이버그 티피이</w:t>
      </w:r>
      <w:r w:rsidR="005422A1">
        <w:rPr>
          <w:rFonts w:ascii="NanumGothic" w:eastAsia="NanumGothic" w:hAnsi="NanumGothic" w:hint="eastAsia"/>
          <w:b/>
          <w:sz w:val="20"/>
          <w:lang w:eastAsia="ko-KR"/>
        </w:rPr>
        <w:t>)</w:t>
      </w:r>
      <w:r w:rsidR="005422A1">
        <w:rPr>
          <w:rFonts w:ascii="NanumGothic" w:eastAsia="NanumGothic" w:hAnsi="NanumGothic"/>
          <w:b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b/>
          <w:sz w:val="20"/>
          <w:lang w:eastAsia="ko-KR"/>
        </w:rPr>
        <w:t xml:space="preserve">는 </w:t>
      </w:r>
      <w:r w:rsidRPr="005422A1">
        <w:rPr>
          <w:rFonts w:ascii="Arial" w:eastAsia="NanumGothic" w:hAnsi="Arial" w:cs="Arial"/>
          <w:b/>
          <w:sz w:val="20"/>
          <w:lang w:eastAsia="ko-KR"/>
        </w:rPr>
        <w:t>OEM</w:t>
      </w:r>
      <w:r w:rsidRPr="005422A1">
        <w:rPr>
          <w:rFonts w:ascii="NanumGothic" w:eastAsia="NanumGothic" w:hAnsi="NanumGothic" w:hint="eastAsia"/>
          <w:b/>
          <w:sz w:val="20"/>
          <w:lang w:eastAsia="ko-KR"/>
        </w:rPr>
        <w:t>과 관련 공급업체들이 진보되고 혁신적인 제품을 선보이는 데 도움을 줄 수 있는 최적화의 위치에 있습니다.</w:t>
      </w:r>
    </w:p>
    <w:bookmarkEnd w:id="1"/>
    <w:p w14:paraId="40B4DA38" w14:textId="77777777" w:rsidR="00D9749E" w:rsidRPr="00B30EEE" w:rsidRDefault="00D9749E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5E2D0193" w14:textId="3B886828" w:rsidR="004B0D6A" w:rsidRPr="005422A1" w:rsidRDefault="004B0D6A" w:rsidP="002C6313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bookmarkStart w:id="2" w:name="_Hlk15981459"/>
      <w:r w:rsidRPr="005422A1">
        <w:rPr>
          <w:rFonts w:ascii="NanumGothic" w:eastAsia="NanumGothic" w:hAnsi="NanumGothic" w:hint="eastAsia"/>
          <w:sz w:val="20"/>
          <w:lang w:eastAsia="ko-KR"/>
        </w:rPr>
        <w:t>오랜 시간 동안,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Pr="005422A1">
        <w:rPr>
          <w:rFonts w:ascii="Arial" w:eastAsia="NanumGothic" w:hAnsi="Arial" w:cs="Arial"/>
          <w:sz w:val="20"/>
          <w:lang w:eastAsia="ko-KR"/>
        </w:rPr>
        <w:t>TPE</w:t>
      </w:r>
      <w:r w:rsidRPr="005422A1">
        <w:rPr>
          <w:rFonts w:ascii="NanumGothic" w:eastAsia="NanumGothic" w:hAnsi="NanumGothic" w:hint="eastAsia"/>
          <w:sz w:val="20"/>
          <w:lang w:eastAsia="ko-KR"/>
        </w:rPr>
        <w:t>는 외장재와 내장재 뿐만 아니라 자동차의 엔진과 파워 트레인 등 점점 적용되는 사례가 증가하고 있습니다.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Pr="005422A1">
        <w:rPr>
          <w:rFonts w:ascii="Arial" w:eastAsia="NanumGothic" w:hAnsi="Arial" w:cs="Arial"/>
          <w:sz w:val="20"/>
          <w:lang w:eastAsia="ko-KR"/>
        </w:rPr>
        <w:t>E-</w:t>
      </w:r>
      <w:r w:rsidRPr="005422A1">
        <w:rPr>
          <w:rFonts w:ascii="NanumGothic" w:eastAsia="NanumGothic" w:hAnsi="NanumGothic" w:hint="eastAsia"/>
          <w:sz w:val="20"/>
          <w:lang w:eastAsia="ko-KR"/>
        </w:rPr>
        <w:t>모빌리티에서 각각 어플리케이션에 따라 요구 사항이 상이할 수는 있지만,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sz w:val="20"/>
          <w:lang w:eastAsia="ko-KR"/>
        </w:rPr>
        <w:t xml:space="preserve">모두 </w:t>
      </w:r>
      <w:r w:rsidRPr="005422A1">
        <w:rPr>
          <w:rFonts w:ascii="Arial" w:eastAsia="NanumGothic" w:hAnsi="Arial" w:cs="Arial"/>
          <w:sz w:val="20"/>
          <w:lang w:eastAsia="ko-KR"/>
        </w:rPr>
        <w:t>TPE</w:t>
      </w:r>
      <w:r w:rsidRPr="005422A1">
        <w:rPr>
          <w:rFonts w:ascii="NanumGothic" w:eastAsia="NanumGothic" w:hAnsi="NanumGothic" w:cs="Arial" w:hint="eastAsia"/>
          <w:sz w:val="20"/>
          <w:lang w:eastAsia="ko-KR"/>
        </w:rPr>
        <w:t>의 제품 특성으로 충분히 개별 적용 가능합니다.</w:t>
      </w:r>
    </w:p>
    <w:bookmarkEnd w:id="2"/>
    <w:p w14:paraId="119D3080" w14:textId="77777777" w:rsidR="002C6313" w:rsidRPr="00B30EEE" w:rsidRDefault="002C6313" w:rsidP="002C6313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48A2E5A6" w14:textId="1861B9B3" w:rsidR="004B0D6A" w:rsidRPr="005422A1" w:rsidRDefault="005422A1" w:rsidP="002C6313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5422A1">
        <w:rPr>
          <w:rFonts w:ascii="Arial" w:eastAsia="NanumGothic" w:hAnsi="Arial" w:cs="Arial"/>
          <w:sz w:val="20"/>
          <w:lang w:eastAsia="ko-KR"/>
        </w:rPr>
        <w:t>KRAIBURG TPE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(</w:t>
      </w:r>
      <w:r w:rsidR="004B0D6A" w:rsidRPr="005422A1">
        <w:rPr>
          <w:rFonts w:ascii="NanumGothic" w:eastAsia="NanumGothic" w:hAnsi="NanumGothic" w:hint="eastAsia"/>
          <w:sz w:val="20"/>
          <w:lang w:eastAsia="ko-KR"/>
        </w:rPr>
        <w:t>크라이버그 티피이</w:t>
      </w:r>
      <w:r w:rsidRPr="005422A1">
        <w:rPr>
          <w:rFonts w:ascii="NanumGothic" w:eastAsia="NanumGothic" w:hAnsi="NanumGothic" w:hint="eastAsia"/>
          <w:sz w:val="20"/>
          <w:lang w:eastAsia="ko-KR"/>
        </w:rPr>
        <w:t>)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="004B0D6A" w:rsidRPr="005422A1">
        <w:rPr>
          <w:rFonts w:ascii="NanumGothic" w:eastAsia="NanumGothic" w:hAnsi="NanumGothic" w:hint="eastAsia"/>
          <w:sz w:val="20"/>
          <w:lang w:eastAsia="ko-KR"/>
        </w:rPr>
        <w:t xml:space="preserve"> 사의 유럽,</w:t>
      </w:r>
      <w:r w:rsidR="004B0D6A"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="004B0D6A" w:rsidRPr="005422A1">
        <w:rPr>
          <w:rFonts w:ascii="NanumGothic" w:eastAsia="NanumGothic" w:hAnsi="NanumGothic" w:hint="eastAsia"/>
          <w:sz w:val="20"/>
          <w:lang w:eastAsia="ko-KR"/>
        </w:rPr>
        <w:t>중동,</w:t>
      </w:r>
      <w:r w:rsidR="004B0D6A"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="004B0D6A" w:rsidRPr="005422A1">
        <w:rPr>
          <w:rFonts w:ascii="NanumGothic" w:eastAsia="NanumGothic" w:hAnsi="NanumGothic" w:hint="eastAsia"/>
          <w:sz w:val="20"/>
          <w:lang w:eastAsia="ko-KR"/>
        </w:rPr>
        <w:t>아프리카 지역 세일즈</w:t>
      </w:r>
      <w:r w:rsidR="004B0D6A"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="004B0D6A" w:rsidRPr="005422A1">
        <w:rPr>
          <w:rFonts w:ascii="NanumGothic" w:eastAsia="NanumGothic" w:hAnsi="NanumGothic" w:hint="eastAsia"/>
          <w:sz w:val="20"/>
          <w:lang w:eastAsia="ko-KR"/>
        </w:rPr>
        <w:t xml:space="preserve">및 마케팅 이사인 </w:t>
      </w:r>
      <w:r w:rsidR="004B0D6A" w:rsidRPr="005422A1">
        <w:rPr>
          <w:rFonts w:ascii="Arial" w:eastAsia="NanumGothic" w:hAnsi="Arial" w:cs="Arial"/>
          <w:sz w:val="20"/>
          <w:lang w:eastAsia="ko-KR"/>
        </w:rPr>
        <w:t xml:space="preserve">Michael </w:t>
      </w:r>
      <w:proofErr w:type="spellStart"/>
      <w:r w:rsidR="004B0D6A" w:rsidRPr="005422A1">
        <w:rPr>
          <w:rFonts w:ascii="Arial" w:eastAsia="NanumGothic" w:hAnsi="Arial" w:cs="Arial"/>
          <w:sz w:val="20"/>
          <w:lang w:eastAsia="ko-KR"/>
        </w:rPr>
        <w:t>Pollmann</w:t>
      </w:r>
      <w:proofErr w:type="spellEnd"/>
      <w:r w:rsidR="004B0D6A" w:rsidRPr="005422A1">
        <w:rPr>
          <w:rFonts w:ascii="NanumGothic" w:eastAsia="NanumGothic" w:hAnsi="NanumGothic" w:hint="eastAsia"/>
          <w:sz w:val="20"/>
          <w:lang w:eastAsia="ko-KR"/>
        </w:rPr>
        <w:t>에 따르면,</w:t>
      </w:r>
      <w:r w:rsidR="004B0D6A"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="00385738" w:rsidRPr="005422A1">
        <w:rPr>
          <w:rFonts w:ascii="NanumGothic" w:eastAsia="NanumGothic" w:hAnsi="NanumGothic" w:hint="eastAsia"/>
          <w:sz w:val="20"/>
          <w:lang w:eastAsia="ko-KR"/>
        </w:rPr>
        <w:t xml:space="preserve">요즘은 </w:t>
      </w:r>
      <w:r w:rsidR="004B0D6A" w:rsidRPr="005422A1">
        <w:rPr>
          <w:rFonts w:ascii="NanumGothic" w:eastAsia="NanumGothic" w:hAnsi="NanumGothic" w:hint="eastAsia"/>
          <w:sz w:val="20"/>
          <w:lang w:eastAsia="ko-KR"/>
        </w:rPr>
        <w:t>공유 자동차와 같은 새로운 통합 컨셉의 차량 내 내구성 있는</w:t>
      </w:r>
      <w:r w:rsidR="004B0D6A"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="004B0D6A" w:rsidRPr="005422A1">
        <w:rPr>
          <w:rFonts w:ascii="NanumGothic" w:eastAsia="NanumGothic" w:hAnsi="NanumGothic" w:hint="eastAsia"/>
          <w:sz w:val="20"/>
          <w:lang w:eastAsia="ko-KR"/>
        </w:rPr>
        <w:t>디자인</w:t>
      </w:r>
      <w:r w:rsidR="00385738" w:rsidRPr="005422A1">
        <w:rPr>
          <w:rFonts w:ascii="NanumGothic" w:eastAsia="NanumGothic" w:hAnsi="NanumGothic" w:hint="eastAsia"/>
          <w:sz w:val="20"/>
          <w:lang w:eastAsia="ko-KR"/>
        </w:rPr>
        <w:t>,</w:t>
      </w:r>
      <w:r w:rsidR="004B0D6A"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="004B0D6A" w:rsidRPr="005422A1">
        <w:rPr>
          <w:rFonts w:ascii="NanumGothic" w:eastAsia="NanumGothic" w:hAnsi="NanumGothic" w:hint="eastAsia"/>
          <w:sz w:val="20"/>
          <w:lang w:eastAsia="ko-KR"/>
        </w:rPr>
        <w:t>전기차는 소음이 적기 때문에 좀더 효과적으로 운전 소음</w:t>
      </w:r>
      <w:r w:rsidR="00385738" w:rsidRPr="005422A1">
        <w:rPr>
          <w:rFonts w:ascii="NanumGothic" w:eastAsia="NanumGothic" w:hAnsi="NanumGothic" w:hint="eastAsia"/>
          <w:sz w:val="20"/>
          <w:lang w:eastAsia="ko-KR"/>
        </w:rPr>
        <w:t>을 줄일 수 있는 지의 여부</w:t>
      </w:r>
      <w:r w:rsidR="00385738" w:rsidRPr="005422A1">
        <w:rPr>
          <w:rFonts w:ascii="NanumGothic" w:eastAsia="NanumGothic" w:hAnsi="NanumGothic"/>
          <w:sz w:val="20"/>
          <w:lang w:eastAsia="ko-KR"/>
        </w:rPr>
        <w:t xml:space="preserve">, </w:t>
      </w:r>
      <w:r w:rsidR="00385738" w:rsidRPr="005422A1">
        <w:rPr>
          <w:rFonts w:ascii="NanumGothic" w:eastAsia="NanumGothic" w:hAnsi="NanumGothic" w:hint="eastAsia"/>
          <w:sz w:val="20"/>
          <w:lang w:eastAsia="ko-KR"/>
        </w:rPr>
        <w:t>폴리 아미드와 같은 특정 플라스틱과의 접착성,</w:t>
      </w:r>
      <w:r w:rsidR="00385738"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="00385738" w:rsidRPr="005422A1">
        <w:rPr>
          <w:rFonts w:ascii="NanumGothic" w:eastAsia="NanumGothic" w:hAnsi="NanumGothic" w:hint="eastAsia"/>
          <w:sz w:val="20"/>
          <w:lang w:eastAsia="ko-KR"/>
        </w:rPr>
        <w:t>이중 사출 가능 여부 등이 중요하게 여겨진다고 합니다.</w:t>
      </w:r>
    </w:p>
    <w:p w14:paraId="75B6A004" w14:textId="77777777" w:rsidR="005422A1" w:rsidRDefault="005422A1" w:rsidP="002C6313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</w:p>
    <w:p w14:paraId="11EECF33" w14:textId="77777777" w:rsidR="005422A1" w:rsidRDefault="00385738" w:rsidP="002C6313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5422A1">
        <w:rPr>
          <w:rFonts w:ascii="NanumGothic" w:eastAsia="NanumGothic" w:hAnsi="NanumGothic" w:hint="eastAsia"/>
          <w:sz w:val="20"/>
          <w:lang w:eastAsia="ko-KR"/>
        </w:rPr>
        <w:t xml:space="preserve">다음은 </w:t>
      </w:r>
      <w:proofErr w:type="spellStart"/>
      <w:r w:rsidRPr="005422A1">
        <w:rPr>
          <w:rFonts w:ascii="Arial" w:eastAsia="NanumGothic" w:hAnsi="Arial" w:cs="Arial"/>
          <w:sz w:val="20"/>
          <w:lang w:eastAsia="ko-KR"/>
        </w:rPr>
        <w:t>Pollmann</w:t>
      </w:r>
      <w:proofErr w:type="spellEnd"/>
      <w:r w:rsidRPr="005422A1">
        <w:rPr>
          <w:rFonts w:ascii="NanumGothic" w:eastAsia="NanumGothic" w:hAnsi="NanumGothic" w:hint="eastAsia"/>
          <w:sz w:val="20"/>
          <w:lang w:eastAsia="ko-KR"/>
        </w:rPr>
        <w:t>의 이어진 인터뷰 내용입니다.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“</w:t>
      </w:r>
      <w:r w:rsidRPr="005422A1">
        <w:rPr>
          <w:rFonts w:ascii="NanumGothic" w:eastAsia="NanumGothic" w:hAnsi="NanumGothic" w:hint="eastAsia"/>
          <w:sz w:val="20"/>
          <w:lang w:eastAsia="ko-KR"/>
        </w:rPr>
        <w:t>덧붙이자면,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sz w:val="20"/>
          <w:lang w:eastAsia="ko-KR"/>
        </w:rPr>
        <w:t>전기 차량의 에너지 소비를 줄이기 위한 경량 재질의 설계가 아주 중요한 트렌드입니다.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sz w:val="20"/>
          <w:lang w:eastAsia="ko-KR"/>
        </w:rPr>
        <w:t>강화된 열 전도성,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sz w:val="20"/>
          <w:lang w:eastAsia="ko-KR"/>
        </w:rPr>
        <w:t>난연 정도가 그 외 추가 요청 사항입니다.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sz w:val="20"/>
          <w:lang w:eastAsia="ko-KR"/>
        </w:rPr>
        <w:t xml:space="preserve">우리는 </w:t>
      </w:r>
      <w:r w:rsidRPr="005422A1">
        <w:rPr>
          <w:rFonts w:ascii="Arial" w:eastAsia="NanumGothic" w:hAnsi="Arial" w:cs="Arial"/>
          <w:sz w:val="20"/>
          <w:lang w:eastAsia="ko-KR"/>
        </w:rPr>
        <w:t>OEM</w:t>
      </w:r>
      <w:r w:rsidRPr="005422A1">
        <w:rPr>
          <w:rFonts w:ascii="NanumGothic" w:eastAsia="NanumGothic" w:hAnsi="NanumGothic" w:hint="eastAsia"/>
          <w:sz w:val="20"/>
          <w:lang w:eastAsia="ko-KR"/>
        </w:rPr>
        <w:t xml:space="preserve">과 </w:t>
      </w:r>
      <w:r w:rsidRPr="005422A1">
        <w:rPr>
          <w:rFonts w:ascii="Arial" w:eastAsia="NanumGothic" w:hAnsi="Arial" w:cs="Arial"/>
          <w:sz w:val="20"/>
          <w:lang w:eastAsia="ko-KR"/>
        </w:rPr>
        <w:t>1</w:t>
      </w:r>
      <w:r w:rsidRPr="005422A1">
        <w:rPr>
          <w:rFonts w:ascii="NanumGothic" w:eastAsia="NanumGothic" w:hAnsi="NanumGothic" w:hint="eastAsia"/>
          <w:sz w:val="20"/>
          <w:lang w:eastAsia="ko-KR"/>
        </w:rPr>
        <w:t>차 협력사들과 가능한 한 최대한 빨리 각 어플리케이션에 대해 대응하고자 노력하고 있습니다.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sz w:val="20"/>
          <w:lang w:eastAsia="ko-KR"/>
        </w:rPr>
        <w:t>그 과정에서,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sz w:val="20"/>
          <w:lang w:eastAsia="ko-KR"/>
        </w:rPr>
        <w:t>우리는 전기,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sz w:val="20"/>
          <w:lang w:eastAsia="ko-KR"/>
        </w:rPr>
        <w:t xml:space="preserve">전자 엔지니어링의 분야와 같은 다른 분야에서 습득한 </w:t>
      </w:r>
    </w:p>
    <w:p w14:paraId="60B09A60" w14:textId="7A25A9C4" w:rsidR="00385738" w:rsidRPr="005422A1" w:rsidRDefault="00385738" w:rsidP="002C6313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5422A1">
        <w:rPr>
          <w:rFonts w:ascii="NanumGothic" w:eastAsia="NanumGothic" w:hAnsi="NanumGothic" w:hint="eastAsia"/>
          <w:sz w:val="20"/>
          <w:lang w:eastAsia="ko-KR"/>
        </w:rPr>
        <w:lastRenderedPageBreak/>
        <w:t>경험을 활용하여 개발과 출시를 가속화하고자 합니다.</w:t>
      </w:r>
      <w:r w:rsidRPr="005422A1">
        <w:rPr>
          <w:rFonts w:ascii="NanumGothic" w:eastAsia="NanumGothic" w:hAnsi="NanumGothic"/>
          <w:sz w:val="20"/>
          <w:lang w:eastAsia="ko-KR"/>
        </w:rPr>
        <w:t>”</w:t>
      </w:r>
    </w:p>
    <w:p w14:paraId="1FA4D243" w14:textId="77777777" w:rsidR="002C6313" w:rsidRPr="00B30EEE" w:rsidRDefault="002C6313" w:rsidP="002C6313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161A65DF" w14:textId="4B248BDF" w:rsidR="00385738" w:rsidRPr="005422A1" w:rsidRDefault="00385738" w:rsidP="002C6313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sz w:val="20"/>
          <w:lang w:eastAsia="ko-KR"/>
        </w:rPr>
      </w:pPr>
      <w:r w:rsidRPr="005422A1">
        <w:rPr>
          <w:rFonts w:ascii="NanumGothic" w:eastAsia="NanumGothic" w:hAnsi="NanumGothic" w:cs="Arial"/>
          <w:sz w:val="20"/>
          <w:lang w:eastAsia="ko-KR"/>
        </w:rPr>
        <w:t xml:space="preserve">전형적인 예는 전체의 </w:t>
      </w:r>
      <w:r w:rsidRPr="005422A1">
        <w:rPr>
          <w:rFonts w:ascii="Arial" w:eastAsia="NanumGothic" w:hAnsi="Arial" w:cs="Arial"/>
          <w:sz w:val="20"/>
          <w:lang w:eastAsia="ko-KR"/>
        </w:rPr>
        <w:t>e-</w:t>
      </w:r>
      <w:r w:rsidRPr="005422A1">
        <w:rPr>
          <w:rFonts w:ascii="NanumGothic" w:eastAsia="NanumGothic" w:hAnsi="NanumGothic" w:cs="Arial"/>
          <w:sz w:val="20"/>
          <w:lang w:eastAsia="ko-KR"/>
        </w:rPr>
        <w:t>모빌리티 솔루션에서 찾을 수 있으며,</w:t>
      </w:r>
      <w:r w:rsidRPr="005422A1">
        <w:rPr>
          <w:rFonts w:ascii="Arial" w:eastAsia="NanumGothic" w:hAnsi="Arial" w:cs="Arial"/>
          <w:sz w:val="20"/>
          <w:lang w:eastAsia="ko-KR"/>
        </w:rPr>
        <w:t xml:space="preserve"> 2</w:t>
      </w:r>
      <w:r w:rsidRPr="005422A1">
        <w:rPr>
          <w:rFonts w:ascii="NanumGothic" w:eastAsia="NanumGothic" w:hAnsi="NanumGothic" w:cs="Arial"/>
          <w:sz w:val="20"/>
          <w:lang w:eastAsia="ko-KR"/>
        </w:rPr>
        <w:t xml:space="preserve">륜 이동 수단에서 하늘을 나는 수단이 개발된 것에서 알 수 있습니다. 전기차량, 자율 주행차량, 스마트카 등은 점점 더 차량에서 </w:t>
      </w:r>
      <w:r w:rsidR="00DE3DB7" w:rsidRPr="005422A1">
        <w:rPr>
          <w:rFonts w:ascii="NanumGothic" w:eastAsia="NanumGothic" w:hAnsi="NanumGothic" w:cs="Arial"/>
          <w:sz w:val="20"/>
          <w:lang w:eastAsia="ko-KR"/>
        </w:rPr>
        <w:t>전자 장치와 센서 시스템이 통합되고 있음을 의미합니다. 시스템의 보안은 신뢰할 수 있는 열 분산, 단단한 조임과 충격 흡수 등의 기능을 제공할 수 있는 소재의 역할에서 이루어집니다.</w:t>
      </w:r>
      <w:r w:rsidRPr="005422A1">
        <w:rPr>
          <w:rFonts w:ascii="NanumGothic" w:eastAsia="NanumGothic" w:hAnsi="NanumGothic" w:cs="Arial"/>
          <w:sz w:val="20"/>
          <w:lang w:eastAsia="ko-KR"/>
        </w:rPr>
        <w:t xml:space="preserve"> </w:t>
      </w:r>
    </w:p>
    <w:p w14:paraId="093A3FBB" w14:textId="77777777" w:rsidR="002C6313" w:rsidRPr="00B30EEE" w:rsidRDefault="002C6313" w:rsidP="002C6313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08CEAF16" w14:textId="5CA7580A" w:rsidR="00DE3DB7" w:rsidRPr="005422A1" w:rsidRDefault="00DE3DB7" w:rsidP="002C6313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5422A1">
        <w:rPr>
          <w:rFonts w:ascii="NanumGothic" w:eastAsia="NanumGothic" w:hAnsi="NanumGothic" w:hint="eastAsia"/>
          <w:sz w:val="20"/>
          <w:lang w:eastAsia="ko-KR"/>
        </w:rPr>
        <w:t xml:space="preserve">특수 </w:t>
      </w:r>
      <w:r w:rsidRPr="005422A1">
        <w:rPr>
          <w:rFonts w:ascii="Arial" w:eastAsia="NanumGothic" w:hAnsi="Arial" w:cs="Arial"/>
          <w:sz w:val="20"/>
          <w:lang w:eastAsia="ko-KR"/>
        </w:rPr>
        <w:t>TPE</w:t>
      </w:r>
      <w:r w:rsidRPr="005422A1">
        <w:rPr>
          <w:rFonts w:ascii="NanumGothic" w:eastAsia="NanumGothic" w:hAnsi="NanumGothic" w:hint="eastAsia"/>
          <w:sz w:val="20"/>
          <w:lang w:eastAsia="ko-KR"/>
        </w:rPr>
        <w:t>는 매우 낮은 영구압축줄음율을 가져서 내구성이 필요한 마감재에 적합한 특성을 보이며,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sz w:val="20"/>
          <w:lang w:eastAsia="ko-KR"/>
        </w:rPr>
        <w:t>극성 열가소성 플라스틱을 포함한 다른 소재와도 이중사출이 가능함으로써 비용을 절감할 수 있습니다.</w:t>
      </w:r>
      <w:r w:rsidRPr="005422A1">
        <w:rPr>
          <w:rFonts w:ascii="Arial" w:eastAsia="NanumGothic" w:hAnsi="Arial" w:cs="Arial"/>
          <w:sz w:val="20"/>
          <w:lang w:eastAsia="ko-KR"/>
        </w:rPr>
        <w:t xml:space="preserve"> TPE</w:t>
      </w:r>
      <w:r w:rsidRPr="005422A1">
        <w:rPr>
          <w:rFonts w:ascii="NanumGothic" w:eastAsia="NanumGothic" w:hAnsi="NanumGothic" w:hint="eastAsia"/>
          <w:sz w:val="20"/>
          <w:lang w:eastAsia="ko-KR"/>
        </w:rPr>
        <w:t>와의 이중 사출은 또한 추가적으로 소음 절감 효과가 있습니다.</w:t>
      </w:r>
      <w:r w:rsidRPr="005422A1">
        <w:rPr>
          <w:rFonts w:ascii="NanumGothic" w:eastAsia="NanumGothic" w:hAnsi="NanumGothic"/>
          <w:sz w:val="20"/>
          <w:lang w:eastAsia="ko-KR"/>
        </w:rPr>
        <w:t xml:space="preserve"> </w:t>
      </w:r>
      <w:r w:rsidRPr="005422A1">
        <w:rPr>
          <w:rFonts w:ascii="NanumGothic" w:eastAsia="NanumGothic" w:hAnsi="NanumGothic" w:hint="eastAsia"/>
          <w:sz w:val="20"/>
          <w:lang w:eastAsia="ko-KR"/>
        </w:rPr>
        <w:t>이것은 상대적으로 조용한 전기차량에서 개별 부품이 마찰되면서 삐걱거리거나 끽끽거리는 소음이 발생할 수 있다는 점에서 괄목할 만하다고 할 수 있습니다.</w:t>
      </w:r>
    </w:p>
    <w:p w14:paraId="4282B200" w14:textId="77777777" w:rsidR="002C6313" w:rsidRPr="00B30EEE" w:rsidRDefault="002C6313" w:rsidP="002C6313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66FA1BE1" w14:textId="6E44C661" w:rsidR="00DE3DB7" w:rsidRPr="00692C53" w:rsidRDefault="00DE3DB7" w:rsidP="002C6313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vertAlign w:val="superscript"/>
          <w:lang w:eastAsia="ko-KR"/>
        </w:rPr>
      </w:pPr>
      <w:r w:rsidRPr="00692C53">
        <w:rPr>
          <w:rFonts w:ascii="NanumGothic" w:eastAsia="NanumGothic" w:hAnsi="NanumGothic" w:hint="eastAsia"/>
          <w:sz w:val="20"/>
          <w:lang w:eastAsia="ko-KR"/>
        </w:rPr>
        <w:t xml:space="preserve">또한 </w:t>
      </w:r>
      <w:r w:rsidR="005422A1" w:rsidRPr="00692C53">
        <w:rPr>
          <w:rFonts w:ascii="Arial" w:eastAsia="NanumGothic" w:hAnsi="Arial" w:cs="Arial"/>
          <w:sz w:val="20"/>
          <w:lang w:eastAsia="ko-KR"/>
        </w:rPr>
        <w:t>KRAIBURG TPE</w:t>
      </w:r>
      <w:r w:rsidR="005422A1" w:rsidRPr="00692C53">
        <w:rPr>
          <w:rFonts w:ascii="NanumGothic" w:eastAsia="NanumGothic" w:hAnsi="NanumGothic"/>
          <w:sz w:val="20"/>
          <w:lang w:eastAsia="ko-KR"/>
        </w:rPr>
        <w:t xml:space="preserve"> (</w:t>
      </w:r>
      <w:r w:rsidRPr="00692C53">
        <w:rPr>
          <w:rFonts w:ascii="NanumGothic" w:eastAsia="NanumGothic" w:hAnsi="NanumGothic" w:hint="eastAsia"/>
          <w:sz w:val="20"/>
          <w:lang w:eastAsia="ko-KR"/>
        </w:rPr>
        <w:t>크라이버그 티피이</w:t>
      </w:r>
      <w:r w:rsidR="005422A1" w:rsidRPr="00692C53">
        <w:rPr>
          <w:rFonts w:ascii="NanumGothic" w:eastAsia="NanumGothic" w:hAnsi="NanumGothic" w:hint="eastAsia"/>
          <w:sz w:val="20"/>
          <w:lang w:eastAsia="ko-KR"/>
        </w:rPr>
        <w:t>)</w:t>
      </w:r>
      <w:r w:rsidR="005422A1"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Pr="00692C53">
        <w:rPr>
          <w:rFonts w:ascii="NanumGothic" w:eastAsia="NanumGothic" w:hAnsi="NanumGothic" w:hint="eastAsia"/>
          <w:sz w:val="20"/>
          <w:lang w:eastAsia="ko-KR"/>
        </w:rPr>
        <w:t xml:space="preserve">의 </w:t>
      </w:r>
      <w:r w:rsidRPr="00692C53">
        <w:rPr>
          <w:rFonts w:ascii="Arial" w:eastAsia="NanumGothic" w:hAnsi="Arial" w:cs="Arial"/>
          <w:sz w:val="20"/>
          <w:lang w:eastAsia="ko-KR"/>
        </w:rPr>
        <w:t>THERMOLAST</w:t>
      </w:r>
      <w:r w:rsidRPr="00692C53">
        <w:rPr>
          <w:rFonts w:ascii="Arial" w:eastAsia="NanumGothic" w:hAnsi="Arial" w:cs="Arial"/>
          <w:sz w:val="20"/>
          <w:vertAlign w:val="superscript"/>
          <w:lang w:eastAsia="ko-KR"/>
        </w:rPr>
        <w:t>®</w:t>
      </w:r>
      <w:r w:rsidRPr="00692C53">
        <w:rPr>
          <w:rFonts w:ascii="NanumGothic" w:eastAsia="NanumGothic" w:hAnsi="NanumGothic"/>
          <w:sz w:val="20"/>
          <w:vertAlign w:val="superscript"/>
          <w:lang w:eastAsia="ko-KR"/>
        </w:rPr>
        <w:t xml:space="preserve"> </w:t>
      </w:r>
      <w:r w:rsidRPr="00692C53">
        <w:rPr>
          <w:rFonts w:ascii="NanumGothic" w:eastAsia="NanumGothic" w:hAnsi="NanumGothic" w:hint="eastAsia"/>
          <w:sz w:val="20"/>
          <w:lang w:eastAsia="ko-KR"/>
        </w:rPr>
        <w:t>제품들은 탁월한 유동성의 특성을 가지고 있어 아주 복잡한 외형의</w:t>
      </w:r>
      <w:r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Pr="00692C53">
        <w:rPr>
          <w:rFonts w:ascii="NanumGothic" w:eastAsia="NanumGothic" w:hAnsi="NanumGothic" w:hint="eastAsia"/>
          <w:sz w:val="20"/>
          <w:lang w:eastAsia="ko-KR"/>
        </w:rPr>
        <w:t>얇은 두께 형상에 부드러운 터치 표면을 요구하는 어플리케이션에 적합합니다.</w:t>
      </w:r>
      <w:r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="00692C53" w:rsidRPr="00692C53">
        <w:rPr>
          <w:rFonts w:ascii="Arial" w:eastAsia="NanumGothic" w:hAnsi="Arial" w:cs="Arial"/>
          <w:sz w:val="20"/>
          <w:lang w:eastAsia="ko-KR"/>
        </w:rPr>
        <w:t>KRAIBURG TPE</w:t>
      </w:r>
      <w:r w:rsidR="00692C53" w:rsidRPr="00692C53">
        <w:rPr>
          <w:rFonts w:ascii="NanumGothic" w:eastAsia="NanumGothic" w:hAnsi="NanumGothic"/>
          <w:sz w:val="20"/>
          <w:lang w:eastAsia="ko-KR"/>
        </w:rPr>
        <w:t xml:space="preserve"> (</w:t>
      </w:r>
      <w:r w:rsidRPr="00692C53">
        <w:rPr>
          <w:rFonts w:ascii="NanumGothic" w:eastAsia="NanumGothic" w:hAnsi="NanumGothic" w:hint="eastAsia"/>
          <w:sz w:val="20"/>
          <w:lang w:eastAsia="ko-KR"/>
        </w:rPr>
        <w:t>크라이버그 티피이</w:t>
      </w:r>
      <w:r w:rsidR="00692C53" w:rsidRPr="00692C53">
        <w:rPr>
          <w:rFonts w:ascii="NanumGothic" w:eastAsia="NanumGothic" w:hAnsi="NanumGothic" w:hint="eastAsia"/>
          <w:sz w:val="20"/>
          <w:lang w:eastAsia="ko-KR"/>
        </w:rPr>
        <w:t>)</w:t>
      </w:r>
      <w:r w:rsidR="00692C53"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Pr="00692C53">
        <w:rPr>
          <w:rFonts w:ascii="NanumGothic" w:eastAsia="NanumGothic" w:hAnsi="NanumGothic" w:hint="eastAsia"/>
          <w:sz w:val="20"/>
          <w:lang w:eastAsia="ko-KR"/>
        </w:rPr>
        <w:t xml:space="preserve">는 가장 진보된 개발 기술과 제품 개발을 위한 연구실의 </w:t>
      </w:r>
      <w:r w:rsidR="000210E9" w:rsidRPr="00692C53">
        <w:rPr>
          <w:rFonts w:ascii="NanumGothic" w:eastAsia="NanumGothic" w:hAnsi="NanumGothic" w:hint="eastAsia"/>
          <w:sz w:val="20"/>
          <w:lang w:eastAsia="ko-KR"/>
        </w:rPr>
        <w:t>능력을 보유하고 있으며 질감,</w:t>
      </w:r>
      <w:r w:rsidR="000210E9"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="000210E9" w:rsidRPr="00692C53">
        <w:rPr>
          <w:rFonts w:ascii="NanumGothic" w:eastAsia="NanumGothic" w:hAnsi="NanumGothic" w:hint="eastAsia"/>
          <w:sz w:val="20"/>
          <w:lang w:eastAsia="ko-KR"/>
        </w:rPr>
        <w:t>부착성,</w:t>
      </w:r>
      <w:r w:rsidR="000210E9"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="000210E9" w:rsidRPr="00692C53">
        <w:rPr>
          <w:rFonts w:ascii="NanumGothic" w:eastAsia="NanumGothic" w:hAnsi="NanumGothic" w:hint="eastAsia"/>
          <w:sz w:val="20"/>
          <w:lang w:eastAsia="ko-KR"/>
        </w:rPr>
        <w:t>색상,</w:t>
      </w:r>
      <w:r w:rsidR="000210E9"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="000210E9" w:rsidRPr="00692C53">
        <w:rPr>
          <w:rFonts w:ascii="NanumGothic" w:eastAsia="NanumGothic" w:hAnsi="NanumGothic" w:hint="eastAsia"/>
          <w:sz w:val="20"/>
          <w:lang w:eastAsia="ko-KR"/>
        </w:rPr>
        <w:t>마모성</w:t>
      </w:r>
      <w:r w:rsidR="000210E9"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="000210E9" w:rsidRPr="00692C53">
        <w:rPr>
          <w:rFonts w:ascii="NanumGothic" w:eastAsia="NanumGothic" w:hAnsi="NanumGothic" w:hint="eastAsia"/>
          <w:sz w:val="20"/>
          <w:lang w:eastAsia="ko-KR"/>
        </w:rPr>
        <w:t>및 스크래치 방지,</w:t>
      </w:r>
      <w:r w:rsidR="000210E9"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="000210E9" w:rsidRPr="00692C53">
        <w:rPr>
          <w:rFonts w:ascii="NanumGothic" w:eastAsia="NanumGothic" w:hAnsi="NanumGothic" w:hint="eastAsia"/>
          <w:sz w:val="20"/>
          <w:lang w:eastAsia="ko-KR"/>
        </w:rPr>
        <w:t>난연,</w:t>
      </w:r>
      <w:r w:rsidR="000210E9"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="000210E9" w:rsidRPr="00692C53">
        <w:rPr>
          <w:rFonts w:ascii="NanumGothic" w:eastAsia="NanumGothic" w:hAnsi="NanumGothic" w:hint="eastAsia"/>
          <w:sz w:val="20"/>
          <w:lang w:eastAsia="ko-KR"/>
        </w:rPr>
        <w:t xml:space="preserve">낮은 </w:t>
      </w:r>
      <w:r w:rsidR="000210E9" w:rsidRPr="00692C53">
        <w:rPr>
          <w:rFonts w:ascii="Arial" w:eastAsia="NanumGothic" w:hAnsi="Arial" w:cs="Arial"/>
          <w:sz w:val="20"/>
          <w:lang w:eastAsia="ko-KR"/>
        </w:rPr>
        <w:t>VOC</w:t>
      </w:r>
      <w:r w:rsidR="000210E9" w:rsidRPr="00692C53">
        <w:rPr>
          <w:rFonts w:ascii="NanumGothic" w:eastAsia="NanumGothic" w:hAnsi="NanumGothic"/>
          <w:sz w:val="20"/>
          <w:lang w:eastAsia="ko-KR"/>
        </w:rPr>
        <w:t xml:space="preserve">, </w:t>
      </w:r>
      <w:r w:rsidR="000210E9" w:rsidRPr="00692C53">
        <w:rPr>
          <w:rFonts w:ascii="NanumGothic" w:eastAsia="NanumGothic" w:hAnsi="NanumGothic" w:hint="eastAsia"/>
          <w:sz w:val="20"/>
          <w:lang w:eastAsia="ko-KR"/>
        </w:rPr>
        <w:t>자동차 실내 냄새 방출 등과 같은 각 요청</w:t>
      </w:r>
      <w:r w:rsidR="000210E9"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="000210E9" w:rsidRPr="00692C53">
        <w:rPr>
          <w:rFonts w:ascii="NanumGothic" w:eastAsia="NanumGothic" w:hAnsi="NanumGothic" w:hint="eastAsia"/>
          <w:sz w:val="20"/>
          <w:lang w:eastAsia="ko-KR"/>
        </w:rPr>
        <w:t>사항을 만족시키는 고객 지원 서비스를 하고 있습니다.</w:t>
      </w:r>
      <w:r w:rsidR="000210E9"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="000210E9" w:rsidRPr="00692C53">
        <w:rPr>
          <w:rFonts w:ascii="NanumGothic" w:eastAsia="NanumGothic" w:hAnsi="NanumGothic" w:hint="eastAsia"/>
          <w:sz w:val="20"/>
          <w:lang w:eastAsia="ko-KR"/>
        </w:rPr>
        <w:t xml:space="preserve">모든 </w:t>
      </w:r>
      <w:r w:rsidR="00692C53" w:rsidRPr="00692C53">
        <w:rPr>
          <w:rFonts w:ascii="Arial" w:eastAsia="NanumGothic" w:hAnsi="Arial" w:cs="Arial"/>
          <w:sz w:val="20"/>
          <w:lang w:eastAsia="ko-KR"/>
        </w:rPr>
        <w:t>KRAIBURG TPE</w:t>
      </w:r>
      <w:r w:rsidR="00692C53">
        <w:rPr>
          <w:rFonts w:ascii="NanumGothic" w:eastAsia="NanumGothic" w:hAnsi="NanumGothic"/>
          <w:sz w:val="20"/>
          <w:lang w:eastAsia="ko-KR"/>
        </w:rPr>
        <w:t xml:space="preserve"> (</w:t>
      </w:r>
      <w:r w:rsidR="000210E9" w:rsidRPr="00692C53">
        <w:rPr>
          <w:rFonts w:ascii="NanumGothic" w:eastAsia="NanumGothic" w:hAnsi="NanumGothic" w:hint="eastAsia"/>
          <w:sz w:val="20"/>
          <w:lang w:eastAsia="ko-KR"/>
        </w:rPr>
        <w:t>크라이버그 티피이</w:t>
      </w:r>
      <w:r w:rsidR="00692C53">
        <w:rPr>
          <w:rFonts w:ascii="NanumGothic" w:eastAsia="NanumGothic" w:hAnsi="NanumGothic" w:hint="eastAsia"/>
          <w:sz w:val="20"/>
          <w:lang w:eastAsia="ko-KR"/>
        </w:rPr>
        <w:t>)</w:t>
      </w:r>
      <w:r w:rsidR="000210E9" w:rsidRPr="00692C53">
        <w:rPr>
          <w:rFonts w:ascii="NanumGothic" w:eastAsia="NanumGothic" w:hAnsi="NanumGothic" w:hint="eastAsia"/>
          <w:sz w:val="20"/>
          <w:lang w:eastAsia="ko-KR"/>
        </w:rPr>
        <w:t xml:space="preserve"> 제품은 전세계적으로 동일한 품질 기준을 따르며 생산하고 있습니다.</w:t>
      </w:r>
    </w:p>
    <w:p w14:paraId="5B85BBBB" w14:textId="77777777" w:rsidR="002C6313" w:rsidRPr="00B30EEE" w:rsidRDefault="002C6313" w:rsidP="002C6313">
      <w:pPr>
        <w:keepLines/>
        <w:spacing w:after="0" w:line="360" w:lineRule="auto"/>
        <w:ind w:right="1701"/>
        <w:jc w:val="both"/>
        <w:rPr>
          <w:rFonts w:ascii="Arial" w:hAnsi="Arial"/>
          <w:sz w:val="20"/>
          <w:lang w:eastAsia="ko-KR"/>
        </w:rPr>
      </w:pPr>
    </w:p>
    <w:p w14:paraId="4AFEDC9B" w14:textId="722C4B31" w:rsidR="000210E9" w:rsidRPr="00692C53" w:rsidRDefault="000210E9" w:rsidP="002C6313">
      <w:pPr>
        <w:keepLines/>
        <w:spacing w:after="0" w:line="360" w:lineRule="auto"/>
        <w:ind w:right="1701"/>
        <w:jc w:val="both"/>
        <w:rPr>
          <w:rFonts w:ascii="NanumGothic" w:eastAsia="NanumGothic" w:hAnsi="NanumGothic"/>
          <w:sz w:val="20"/>
          <w:lang w:eastAsia="ko-KR"/>
        </w:rPr>
      </w:pPr>
      <w:r w:rsidRPr="00692C53">
        <w:rPr>
          <w:rFonts w:ascii="NanumGothic" w:eastAsia="NanumGothic" w:hAnsi="NanumGothic" w:hint="eastAsia"/>
          <w:sz w:val="20"/>
          <w:lang w:eastAsia="ko-KR"/>
        </w:rPr>
        <w:lastRenderedPageBreak/>
        <w:t>다음은</w:t>
      </w:r>
      <w:r w:rsidRPr="00692C53">
        <w:rPr>
          <w:rFonts w:ascii="Arial" w:eastAsia="NanumGothic" w:hAnsi="Arial" w:cs="Arial"/>
          <w:sz w:val="20"/>
          <w:lang w:eastAsia="ko-KR"/>
        </w:rPr>
        <w:t xml:space="preserve"> </w:t>
      </w:r>
      <w:proofErr w:type="spellStart"/>
      <w:r w:rsidRPr="00692C53">
        <w:rPr>
          <w:rFonts w:ascii="Arial" w:eastAsia="NanumGothic" w:hAnsi="Arial" w:cs="Arial"/>
          <w:sz w:val="20"/>
          <w:lang w:eastAsia="ko-KR"/>
        </w:rPr>
        <w:t>Pollmann</w:t>
      </w:r>
      <w:proofErr w:type="spellEnd"/>
      <w:r w:rsidRPr="00692C53">
        <w:rPr>
          <w:rFonts w:ascii="NanumGothic" w:eastAsia="NanumGothic" w:hAnsi="NanumGothic" w:hint="eastAsia"/>
          <w:sz w:val="20"/>
          <w:lang w:eastAsia="ko-KR"/>
        </w:rPr>
        <w:t xml:space="preserve">의 인터뷰 마무리 내용입니다. </w:t>
      </w:r>
      <w:r w:rsidRPr="00692C53">
        <w:rPr>
          <w:rFonts w:ascii="NanumGothic" w:eastAsia="NanumGothic" w:hAnsi="NanumGothic"/>
          <w:sz w:val="20"/>
          <w:lang w:eastAsia="ko-KR"/>
        </w:rPr>
        <w:t>“</w:t>
      </w:r>
      <w:r w:rsidRPr="00692C53">
        <w:rPr>
          <w:rFonts w:ascii="NanumGothic" w:eastAsia="NanumGothic" w:hAnsi="NanumGothic" w:hint="eastAsia"/>
          <w:sz w:val="20"/>
          <w:lang w:eastAsia="ko-KR"/>
        </w:rPr>
        <w:t>이것이 우리가 e</w:t>
      </w:r>
      <w:r w:rsidRPr="00692C53">
        <w:rPr>
          <w:rFonts w:ascii="NanumGothic" w:eastAsia="NanumGothic" w:hAnsi="NanumGothic"/>
          <w:sz w:val="20"/>
          <w:lang w:eastAsia="ko-KR"/>
        </w:rPr>
        <w:t>-</w:t>
      </w:r>
      <w:r w:rsidRPr="00692C53">
        <w:rPr>
          <w:rFonts w:ascii="NanumGothic" w:eastAsia="NanumGothic" w:hAnsi="NanumGothic" w:hint="eastAsia"/>
          <w:sz w:val="20"/>
          <w:lang w:eastAsia="ko-KR"/>
        </w:rPr>
        <w:t xml:space="preserve">모빌리티 시장에서 </w:t>
      </w:r>
      <w:r w:rsidRPr="00692C53">
        <w:rPr>
          <w:rFonts w:ascii="Arial" w:eastAsia="NanumGothic" w:hAnsi="Arial" w:cs="Arial"/>
          <w:sz w:val="20"/>
          <w:lang w:eastAsia="ko-KR"/>
        </w:rPr>
        <w:t>TPE</w:t>
      </w:r>
      <w:r w:rsidRPr="00692C53">
        <w:rPr>
          <w:rFonts w:ascii="NanumGothic" w:eastAsia="NanumGothic" w:hAnsi="NanumGothic" w:hint="eastAsia"/>
          <w:sz w:val="20"/>
          <w:lang w:eastAsia="ko-KR"/>
        </w:rPr>
        <w:t xml:space="preserve">의 고객 맞춤 개발 전문성 보유 뿐만이 아니라 글로벌 </w:t>
      </w:r>
      <w:r w:rsidRPr="00692C53">
        <w:rPr>
          <w:rFonts w:ascii="Arial" w:eastAsia="NanumGothic" w:hAnsi="Arial" w:cs="Arial"/>
          <w:sz w:val="20"/>
          <w:lang w:eastAsia="ko-KR"/>
        </w:rPr>
        <w:t>OEM</w:t>
      </w:r>
      <w:r w:rsidRPr="00692C53">
        <w:rPr>
          <w:rFonts w:ascii="NanumGothic" w:eastAsia="NanumGothic" w:hAnsi="NanumGothic" w:hint="eastAsia"/>
          <w:sz w:val="20"/>
          <w:lang w:eastAsia="ko-KR"/>
        </w:rPr>
        <w:t>들과의 효과적인 프로젝트 협업,</w:t>
      </w:r>
      <w:r w:rsidRPr="00692C53">
        <w:rPr>
          <w:rFonts w:ascii="NanumGothic" w:eastAsia="NanumGothic" w:hAnsi="NanumGothic"/>
          <w:sz w:val="20"/>
          <w:lang w:eastAsia="ko-KR"/>
        </w:rPr>
        <w:t xml:space="preserve"> </w:t>
      </w:r>
      <w:r w:rsidRPr="00692C53">
        <w:rPr>
          <w:rFonts w:ascii="NanumGothic" w:eastAsia="NanumGothic" w:hAnsi="NanumGothic" w:hint="eastAsia"/>
          <w:sz w:val="20"/>
          <w:lang w:eastAsia="ko-KR"/>
        </w:rPr>
        <w:t>독일에서부터 중국까지 공급업체들에게 지원을 아끼지 않는 이유입니다.</w:t>
      </w:r>
      <w:r w:rsidRPr="00692C53">
        <w:rPr>
          <w:rFonts w:ascii="NanumGothic" w:eastAsia="NanumGothic" w:hAnsi="NanumGothic"/>
          <w:sz w:val="20"/>
          <w:lang w:eastAsia="ko-KR"/>
        </w:rPr>
        <w:t>”</w:t>
      </w:r>
    </w:p>
    <w:p w14:paraId="2AC3FEB5" w14:textId="77777777" w:rsidR="00E17CAC" w:rsidRPr="00B30EEE" w:rsidRDefault="00E17CAC" w:rsidP="00B71FAC">
      <w:pPr>
        <w:keepLines/>
        <w:spacing w:after="0" w:line="360" w:lineRule="auto"/>
        <w:ind w:right="1701"/>
        <w:jc w:val="both"/>
        <w:rPr>
          <w:rFonts w:ascii="Arial" w:hAnsi="Arial" w:cs="Arial"/>
          <w:sz w:val="20"/>
          <w:szCs w:val="20"/>
          <w:lang w:eastAsia="ko-KR"/>
        </w:rPr>
      </w:pPr>
    </w:p>
    <w:p w14:paraId="3C0F419E" w14:textId="31EBB6D7" w:rsidR="00FC50D1" w:rsidRPr="0038447C" w:rsidRDefault="00F041EE" w:rsidP="00FC50D1">
      <w:pPr>
        <w:keepNext/>
        <w:keepLines/>
        <w:spacing w:after="0" w:line="360" w:lineRule="auto"/>
        <w:ind w:right="1701"/>
        <w:jc w:val="both"/>
        <w:rPr>
          <w:rFonts w:ascii="Arial" w:hAnsi="Arial" w:cs="Arial"/>
          <w:color w:val="000000" w:themeColor="text1"/>
          <w:sz w:val="20"/>
          <w:highlight w:val="yellow"/>
        </w:rPr>
      </w:pPr>
      <w:r>
        <w:rPr>
          <w:noProof/>
        </w:rPr>
        <w:drawing>
          <wp:inline distT="0" distB="0" distL="0" distR="0" wp14:anchorId="3AD21139" wp14:editId="0C1E4372">
            <wp:extent cx="4273938" cy="3209925"/>
            <wp:effectExtent l="0" t="0" r="63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273938" cy="3209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68333" w14:textId="49679214" w:rsidR="0080049D" w:rsidRPr="00692C53" w:rsidRDefault="00692C53" w:rsidP="00B71FAC">
      <w:pPr>
        <w:keepLines/>
        <w:spacing w:after="0" w:line="360" w:lineRule="auto"/>
        <w:ind w:right="1701"/>
        <w:jc w:val="both"/>
        <w:rPr>
          <w:rFonts w:ascii="NanumGothic" w:eastAsia="NanumGothic" w:hAnsi="NanumGothic" w:cs="Arial"/>
          <w:bCs/>
          <w:color w:val="000000"/>
          <w:sz w:val="20"/>
          <w:szCs w:val="20"/>
          <w:lang w:val="de-DE" w:eastAsia="ko-KR"/>
        </w:rPr>
      </w:pPr>
      <w:r w:rsidRPr="00692C53">
        <w:rPr>
          <w:rFonts w:ascii="Arial" w:eastAsia="NanumGothic" w:hAnsi="Arial" w:cs="Arial"/>
          <w:bCs/>
          <w:color w:val="000000"/>
          <w:sz w:val="20"/>
          <w:szCs w:val="20"/>
          <w:lang w:val="de-DE" w:eastAsia="ko-KR"/>
        </w:rPr>
        <w:t>KRAIBURG TPE</w:t>
      </w:r>
      <w:r w:rsidRPr="00692C53">
        <w:rPr>
          <w:rFonts w:ascii="NanumGothic" w:eastAsia="NanumGothic" w:hAnsi="NanumGothic" w:cs="Arial"/>
          <w:bCs/>
          <w:color w:val="000000"/>
          <w:sz w:val="20"/>
          <w:szCs w:val="20"/>
          <w:lang w:val="de-DE" w:eastAsia="ko-KR"/>
        </w:rPr>
        <w:t xml:space="preserve"> (</w:t>
      </w:r>
      <w:r w:rsidR="000210E9" w:rsidRPr="00692C53">
        <w:rPr>
          <w:rFonts w:ascii="NanumGothic" w:eastAsia="NanumGothic" w:hAnsi="NanumGothic" w:cs="Arial" w:hint="eastAsia"/>
          <w:bCs/>
          <w:color w:val="000000"/>
          <w:sz w:val="20"/>
          <w:szCs w:val="20"/>
          <w:lang w:val="de-DE" w:eastAsia="ko-KR"/>
        </w:rPr>
        <w:t>크라이버그 티피이</w:t>
      </w:r>
      <w:r w:rsidRPr="00692C53">
        <w:rPr>
          <w:rFonts w:ascii="NanumGothic" w:eastAsia="NanumGothic" w:hAnsi="NanumGothic" w:cs="Arial" w:hint="eastAsia"/>
          <w:bCs/>
          <w:color w:val="000000"/>
          <w:sz w:val="20"/>
          <w:szCs w:val="20"/>
          <w:lang w:val="de-DE" w:eastAsia="ko-KR"/>
        </w:rPr>
        <w:t>)</w:t>
      </w:r>
      <w:r w:rsidRPr="00692C53">
        <w:rPr>
          <w:rFonts w:ascii="NanumGothic" w:eastAsia="NanumGothic" w:hAnsi="NanumGothic" w:cs="Arial"/>
          <w:bCs/>
          <w:color w:val="000000"/>
          <w:sz w:val="20"/>
          <w:szCs w:val="20"/>
          <w:lang w:val="de-DE" w:eastAsia="ko-KR"/>
        </w:rPr>
        <w:t xml:space="preserve"> </w:t>
      </w:r>
      <w:r w:rsidR="000210E9" w:rsidRPr="00692C53">
        <w:rPr>
          <w:rFonts w:ascii="NanumGothic" w:eastAsia="NanumGothic" w:hAnsi="NanumGothic" w:cs="Arial" w:hint="eastAsia"/>
          <w:bCs/>
          <w:color w:val="000000"/>
          <w:sz w:val="20"/>
          <w:szCs w:val="20"/>
          <w:lang w:val="de-DE" w:eastAsia="ko-KR"/>
        </w:rPr>
        <w:t xml:space="preserve">는 광범위한 열가소성 엘라스토머의 적용 가능성으로 </w:t>
      </w:r>
      <w:r w:rsidR="000210E9" w:rsidRPr="00692C53">
        <w:rPr>
          <w:rFonts w:ascii="Arial" w:eastAsia="NanumGothic" w:hAnsi="Arial" w:cs="Arial"/>
          <w:bCs/>
          <w:color w:val="000000"/>
          <w:sz w:val="20"/>
          <w:szCs w:val="20"/>
          <w:lang w:val="de-DE" w:eastAsia="ko-KR"/>
        </w:rPr>
        <w:t>e-</w:t>
      </w:r>
      <w:r w:rsidR="000210E9" w:rsidRPr="00692C53">
        <w:rPr>
          <w:rFonts w:ascii="NanumGothic" w:eastAsia="NanumGothic" w:hAnsi="NanumGothic" w:cs="Arial" w:hint="eastAsia"/>
          <w:bCs/>
          <w:color w:val="000000"/>
          <w:sz w:val="20"/>
          <w:szCs w:val="20"/>
          <w:lang w:val="de-DE" w:eastAsia="ko-KR"/>
        </w:rPr>
        <w:t>모빌리티를 포함하한 새로운 모빌리티 시장을 지원하는 데 집중합니다</w:t>
      </w:r>
      <w:r w:rsidR="000210E9" w:rsidRPr="00692C53">
        <w:rPr>
          <w:rFonts w:ascii="Arial" w:eastAsia="NanumGothic" w:hAnsi="Arial" w:cs="Arial"/>
          <w:bCs/>
          <w:color w:val="000000"/>
          <w:sz w:val="20"/>
          <w:szCs w:val="20"/>
          <w:lang w:val="de-DE" w:eastAsia="ko-KR"/>
        </w:rPr>
        <w:t>.</w:t>
      </w:r>
      <w:r w:rsidRPr="00692C53">
        <w:rPr>
          <w:rFonts w:ascii="Arial" w:eastAsia="NanumGothic" w:hAnsi="Arial" w:cs="Arial"/>
          <w:bCs/>
          <w:color w:val="000000"/>
          <w:sz w:val="20"/>
          <w:szCs w:val="20"/>
          <w:lang w:val="de-DE" w:eastAsia="ko-KR"/>
        </w:rPr>
        <w:t xml:space="preserve"> </w:t>
      </w:r>
      <w:r w:rsidRPr="00692C53">
        <w:rPr>
          <w:rFonts w:ascii="Arial" w:eastAsia="NanumGothic" w:hAnsi="Arial" w:cs="Arial"/>
          <w:bCs/>
          <w:color w:val="000000" w:themeColor="text1"/>
          <w:sz w:val="20"/>
          <w:szCs w:val="20"/>
          <w:lang w:eastAsia="ko-KR"/>
        </w:rPr>
        <w:t>(Image: © 2019 KRAIBURG TPE)</w:t>
      </w:r>
    </w:p>
    <w:p w14:paraId="12240256" w14:textId="29523F58" w:rsidR="0037152D" w:rsidRDefault="0037152D" w:rsidP="0037152D">
      <w:pPr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  <w:lang w:val="de-DE" w:eastAsia="ko-KR"/>
        </w:rPr>
      </w:pPr>
    </w:p>
    <w:p w14:paraId="4D0B61D5" w14:textId="77777777" w:rsidR="00692C53" w:rsidRDefault="00692C53">
      <w:pPr>
        <w:rPr>
          <w:rFonts w:ascii="Arial" w:eastAsia="NanumGothic" w:hAnsi="Arial" w:cs="Arial"/>
          <w:b/>
          <w:bCs/>
          <w:sz w:val="20"/>
          <w:szCs w:val="20"/>
          <w:lang w:eastAsia="ko-KR"/>
        </w:rPr>
      </w:pPr>
      <w:r>
        <w:rPr>
          <w:rFonts w:ascii="Arial" w:eastAsia="NanumGothic" w:hAnsi="Arial" w:cs="Arial"/>
          <w:b/>
          <w:bCs/>
          <w:sz w:val="20"/>
          <w:szCs w:val="20"/>
          <w:lang w:eastAsia="ko-KR"/>
        </w:rPr>
        <w:br w:type="page"/>
      </w:r>
    </w:p>
    <w:p w14:paraId="5BF4F8EF" w14:textId="7AEC0F14" w:rsidR="00692C53" w:rsidRPr="00800504" w:rsidRDefault="00692C53" w:rsidP="00692C53">
      <w:pPr>
        <w:ind w:right="1703"/>
        <w:jc w:val="both"/>
        <w:rPr>
          <w:rFonts w:ascii="NanumGothic" w:eastAsia="NanumGothic" w:hAnsi="NanumGothic"/>
          <w:b/>
          <w:bCs/>
          <w:sz w:val="20"/>
          <w:szCs w:val="20"/>
          <w:lang w:eastAsia="ko-KR"/>
        </w:rPr>
      </w:pPr>
      <w:r w:rsidRPr="008E0AEA">
        <w:rPr>
          <w:rFonts w:ascii="Arial" w:eastAsia="NanumGothic" w:hAnsi="Arial" w:cs="Arial"/>
          <w:b/>
          <w:bCs/>
          <w:sz w:val="20"/>
          <w:szCs w:val="20"/>
          <w:lang w:eastAsia="ko-KR"/>
        </w:rPr>
        <w:lastRenderedPageBreak/>
        <w:t>KRAIBURG TPE</w:t>
      </w:r>
      <w:r w:rsidRPr="00800504">
        <w:rPr>
          <w:rFonts w:ascii="NanumGothic" w:eastAsia="NanumGothic" w:hAnsi="NanumGothic"/>
          <w:b/>
          <w:bCs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크라이버그</w:t>
      </w:r>
      <w:r w:rsidRPr="00800504">
        <w:rPr>
          <w:rFonts w:ascii="NanumGothic" w:eastAsia="NanumGothic" w:hAnsi="NanumGothic" w:cs="Batang"/>
          <w:b/>
          <w:bCs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티피이</w:t>
      </w:r>
      <w:r w:rsidRPr="00800504">
        <w:rPr>
          <w:rFonts w:ascii="NanumGothic" w:eastAsia="NanumGothic" w:hAnsi="NanumGothic"/>
          <w:b/>
          <w:bCs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b/>
          <w:bCs/>
          <w:sz w:val="20"/>
          <w:szCs w:val="20"/>
          <w:lang w:eastAsia="ko-KR"/>
        </w:rPr>
        <w:t>소개</w:t>
      </w:r>
    </w:p>
    <w:p w14:paraId="5FFEDD56" w14:textId="77777777" w:rsidR="00692C53" w:rsidRDefault="00692C53" w:rsidP="00692C53">
      <w:pPr>
        <w:spacing w:line="360" w:lineRule="auto"/>
        <w:ind w:right="1703"/>
        <w:jc w:val="both"/>
        <w:rPr>
          <w:rFonts w:ascii="NanumGothic" w:eastAsia="Yu Mincho" w:hAnsi="NanumGothic"/>
          <w:sz w:val="20"/>
          <w:szCs w:val="20"/>
          <w:lang w:eastAsia="ko-KR"/>
        </w:rPr>
      </w:pP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bookmarkStart w:id="3" w:name="_Hlk17291512"/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bookmarkEnd w:id="3"/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(</w:t>
      </w:r>
      <w:hyperlink r:id="rId9" w:history="1">
        <w:r w:rsidRPr="008E0AEA">
          <w:rPr>
            <w:rStyle w:val="Hyperlink"/>
            <w:rFonts w:ascii="Arial" w:eastAsia="NanumGothic" w:hAnsi="Arial" w:cs="Arial"/>
            <w:sz w:val="20"/>
            <w:szCs w:val="20"/>
            <w:lang w:eastAsia="ko-KR"/>
          </w:rPr>
          <w:t>www.kraiburg-tpe.com</w:t>
        </w:r>
      </w:hyperlink>
      <w:r w:rsidRPr="008E0AEA">
        <w:rPr>
          <w:rFonts w:ascii="Arial" w:eastAsia="NanumGothic" w:hAnsi="Arial" w:cs="Arial"/>
          <w:sz w:val="20"/>
          <w:szCs w:val="20"/>
          <w:lang w:eastAsia="ko-KR"/>
        </w:rPr>
        <w:t>)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글로벌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열가소성플라스틱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엘라스토머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제조기업입니다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1947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설립된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크라이버그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그룹의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자회사로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2001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설립된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컴파운드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개발의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선구자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역할을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해왔고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현재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동종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업계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최고의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경쟁력을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갖춘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선도기업의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위치를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차지하고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독일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미국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말레이시아에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생산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공장을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보유하고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자동차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산업용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소비자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부문뿐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아니라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까다로운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규제의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적용을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받는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의료부문에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이르기까지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다양한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분야의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응용제품에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사용되는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광범위한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종류의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컴파운드를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공급하고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시장에서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확고한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자리를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잡고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THERMOLAST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, COPEC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, HIPEX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For Tec E</w:t>
      </w:r>
      <w:r w:rsidRPr="008E0AEA">
        <w:rPr>
          <w:rFonts w:ascii="Arial" w:eastAsia="NanumGothic" w:hAnsi="Arial" w:cs="Arial"/>
          <w:sz w:val="20"/>
          <w:szCs w:val="20"/>
          <w:vertAlign w:val="superscript"/>
          <w:lang w:eastAsia="ko-KR"/>
        </w:rPr>
        <w:t>®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등의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제품라인은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사출성형이나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압출성형을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통해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가공할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있으며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제조업체에게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가공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제품설계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상의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다양한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이점을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제공합니다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혁신적인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역량뿐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아니라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진정한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글로벌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차원의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고객지향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맞춤형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제품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솔루션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믿을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서비스까지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갖추고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KRAIBURG TPE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(</w:t>
      </w:r>
      <w:r w:rsidRPr="00800504">
        <w:rPr>
          <w:rFonts w:ascii="NanumGothic" w:eastAsia="NanumGothic" w:hAnsi="NanumGothic" w:cs="Batang" w:hint="eastAsia"/>
          <w:color w:val="000000" w:themeColor="text1"/>
          <w:sz w:val="20"/>
          <w:lang w:eastAsia="ko-KR"/>
        </w:rPr>
        <w:t>크라이버그 티피이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)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독일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본사는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50001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인증을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받았으며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,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전세계의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모든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공장은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9001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및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ISO 14001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인증을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획득했습니다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.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2018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년에는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전세계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641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명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이상의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직원이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1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억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E0AEA">
        <w:rPr>
          <w:rFonts w:ascii="Arial" w:eastAsia="NanumGothic" w:hAnsi="Arial" w:cs="Arial"/>
          <w:sz w:val="20"/>
          <w:szCs w:val="20"/>
          <w:lang w:eastAsia="ko-KR"/>
        </w:rPr>
        <w:t>8900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만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유로의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매출을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 xml:space="preserve"> </w:t>
      </w:r>
      <w:r w:rsidRPr="00800504">
        <w:rPr>
          <w:rFonts w:ascii="NanumGothic" w:eastAsia="NanumGothic" w:hAnsi="NanumGothic" w:cs="Batang" w:hint="eastAsia"/>
          <w:sz w:val="20"/>
          <w:szCs w:val="20"/>
          <w:lang w:eastAsia="ko-KR"/>
        </w:rPr>
        <w:t>거두었습니다</w:t>
      </w:r>
      <w:r w:rsidRPr="00800504">
        <w:rPr>
          <w:rFonts w:ascii="NanumGothic" w:eastAsia="NanumGothic" w:hAnsi="NanumGothic"/>
          <w:sz w:val="20"/>
          <w:szCs w:val="20"/>
          <w:lang w:eastAsia="ko-KR"/>
        </w:rPr>
        <w:t>.</w:t>
      </w:r>
    </w:p>
    <w:p w14:paraId="3E79611B" w14:textId="77777777" w:rsidR="00692C53" w:rsidRDefault="00692C53" w:rsidP="00692C53">
      <w:pPr>
        <w:pStyle w:val="Default"/>
        <w:rPr>
          <w:sz w:val="20"/>
          <w:szCs w:val="20"/>
          <w:lang w:eastAsia="ko-KR"/>
        </w:rPr>
      </w:pPr>
      <w:r>
        <w:rPr>
          <w:rFonts w:hint="eastAsia"/>
          <w:sz w:val="20"/>
          <w:szCs w:val="20"/>
          <w:lang w:eastAsia="ko-KR"/>
        </w:rPr>
        <w:t>고해상도의</w:t>
      </w:r>
      <w:r>
        <w:rPr>
          <w:sz w:val="20"/>
          <w:szCs w:val="20"/>
          <w:lang w:eastAsia="ko-KR"/>
        </w:rPr>
        <w:t xml:space="preserve"> </w:t>
      </w:r>
      <w:r>
        <w:rPr>
          <w:rFonts w:hint="eastAsia"/>
          <w:sz w:val="20"/>
          <w:szCs w:val="20"/>
          <w:lang w:eastAsia="ko-KR"/>
        </w:rPr>
        <w:t>사진은</w:t>
      </w:r>
      <w:r>
        <w:rPr>
          <w:sz w:val="20"/>
          <w:szCs w:val="20"/>
          <w:lang w:eastAsia="ko-KR"/>
        </w:rPr>
        <w:t xml:space="preserve"> Bridget Ngang</w:t>
      </w:r>
      <w:r>
        <w:rPr>
          <w:rFonts w:hint="eastAsia"/>
          <w:sz w:val="20"/>
          <w:szCs w:val="20"/>
          <w:lang w:eastAsia="ko-KR"/>
        </w:rPr>
        <w:t>에게</w:t>
      </w:r>
      <w:r>
        <w:rPr>
          <w:sz w:val="20"/>
          <w:szCs w:val="20"/>
          <w:lang w:eastAsia="ko-KR"/>
        </w:rPr>
        <w:t xml:space="preserve"> </w:t>
      </w:r>
      <w:r>
        <w:rPr>
          <w:rFonts w:hint="eastAsia"/>
          <w:sz w:val="20"/>
          <w:szCs w:val="20"/>
          <w:lang w:eastAsia="ko-KR"/>
        </w:rPr>
        <w:t>연락주세요</w:t>
      </w:r>
      <w:r>
        <w:rPr>
          <w:sz w:val="20"/>
          <w:szCs w:val="20"/>
          <w:lang w:eastAsia="ko-KR"/>
        </w:rPr>
        <w:t xml:space="preserve">. </w:t>
      </w:r>
    </w:p>
    <w:p w14:paraId="518F20D9" w14:textId="78B35A4B" w:rsidR="00692C53" w:rsidRPr="00172152" w:rsidRDefault="00692C53" w:rsidP="00692C53">
      <w:pPr>
        <w:spacing w:line="360" w:lineRule="auto"/>
        <w:ind w:right="1703"/>
        <w:jc w:val="both"/>
        <w:rPr>
          <w:rFonts w:ascii="NanumGothic" w:eastAsia="Yu Mincho" w:hAnsi="NanumGothic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(</w:t>
      </w:r>
      <w:hyperlink r:id="rId10" w:history="1">
        <w:r w:rsidR="00082652" w:rsidRPr="00550E9C">
          <w:rPr>
            <w:rStyle w:val="Hyperlink"/>
            <w:rFonts w:ascii="Arial" w:hAnsi="Arial" w:cs="Arial"/>
            <w:sz w:val="20"/>
            <w:szCs w:val="20"/>
          </w:rPr>
          <w:t>bridget.ngang@kraiburg-tpe.com</w:t>
        </w:r>
      </w:hyperlink>
      <w:r w:rsidR="00082652">
        <w:rPr>
          <w:rFonts w:ascii="Arial" w:hAnsi="Arial" w:cs="Arial"/>
          <w:color w:val="0000FF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>, +6 03 9545 6301).</w:t>
      </w:r>
    </w:p>
    <w:p w14:paraId="5354D44E" w14:textId="77777777" w:rsidR="00692C53" w:rsidRPr="00692C53" w:rsidRDefault="00692C53" w:rsidP="0037152D">
      <w:pPr>
        <w:keepLines/>
        <w:spacing w:after="0" w:line="360" w:lineRule="auto"/>
        <w:ind w:right="1701"/>
        <w:rPr>
          <w:rFonts w:ascii="Arial" w:hAnsi="Arial" w:cs="Arial"/>
          <w:color w:val="000000" w:themeColor="text1"/>
          <w:sz w:val="20"/>
          <w:lang w:eastAsia="ko-KR"/>
        </w:rPr>
      </w:pPr>
    </w:p>
    <w:sectPr w:rsidR="00692C53" w:rsidRPr="00692C53" w:rsidSect="00F125F3">
      <w:headerReference w:type="default" r:id="rId11"/>
      <w:headerReference w:type="first" r:id="rId12"/>
      <w:footerReference w:type="first" r:id="rId13"/>
      <w:pgSz w:w="11907" w:h="16840" w:code="9"/>
      <w:pgMar w:top="2268" w:right="1843" w:bottom="1276" w:left="1701" w:header="680" w:footer="45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8958D2D" w14:textId="77777777" w:rsidR="00095A59" w:rsidRDefault="00095A59" w:rsidP="00784C57">
      <w:pPr>
        <w:spacing w:after="0" w:line="240" w:lineRule="auto"/>
      </w:pPr>
      <w:r>
        <w:separator/>
      </w:r>
    </w:p>
  </w:endnote>
  <w:endnote w:type="continuationSeparator" w:id="0">
    <w:p w14:paraId="2E088C82" w14:textId="77777777" w:rsidR="00095A59" w:rsidRDefault="00095A59" w:rsidP="00784C5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NanumGothic">
    <w:panose1 w:val="020D0604000000000000"/>
    <w:charset w:val="81"/>
    <w:family w:val="swiss"/>
    <w:pitch w:val="variable"/>
    <w:sig w:usb0="900002A7" w:usb1="29D7FCFB" w:usb2="00000010" w:usb3="00000000" w:csb0="0008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FF926AD" w14:textId="77777777" w:rsidR="00DE3DB7" w:rsidRDefault="00DE3DB7" w:rsidP="00502615">
    <w:pPr>
      <w:pStyle w:val="Footer"/>
      <w:tabs>
        <w:tab w:val="clear" w:pos="4703"/>
        <w:tab w:val="clear" w:pos="9406"/>
      </w:tabs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920BBA2" w14:textId="77777777" w:rsidR="00095A59" w:rsidRDefault="00095A59" w:rsidP="00784C57">
      <w:pPr>
        <w:spacing w:after="0" w:line="240" w:lineRule="auto"/>
      </w:pPr>
      <w:r>
        <w:rPr>
          <w:rFonts w:hint="eastAsia"/>
          <w:lang w:eastAsia="ko-KR"/>
        </w:rPr>
        <w:separator/>
      </w:r>
    </w:p>
  </w:footnote>
  <w:footnote w:type="continuationSeparator" w:id="0">
    <w:p w14:paraId="12FDB84C" w14:textId="77777777" w:rsidR="00095A59" w:rsidRDefault="00095A59" w:rsidP="00784C5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77D55A" w14:textId="77777777" w:rsidR="00DE3DB7" w:rsidRPr="00C97AAF" w:rsidRDefault="00DE3DB7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60288" behindDoc="0" locked="0" layoutInCell="1" allowOverlap="1" wp14:anchorId="193409CF" wp14:editId="7C690CCF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1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6912" w:type="dxa"/>
      <w:tblLook w:val="04A0" w:firstRow="1" w:lastRow="0" w:firstColumn="1" w:lastColumn="0" w:noHBand="0" w:noVBand="1"/>
    </w:tblPr>
    <w:tblGrid>
      <w:gridCol w:w="6912"/>
    </w:tblGrid>
    <w:tr w:rsidR="00DE3DB7" w:rsidRPr="002C6313" w14:paraId="774CCACA" w14:textId="77777777" w:rsidTr="00502615">
      <w:tc>
        <w:tcPr>
          <w:tcW w:w="6912" w:type="dxa"/>
        </w:tcPr>
        <w:p w14:paraId="051F8EB2" w14:textId="77777777" w:rsidR="0055633F" w:rsidRPr="005422A1" w:rsidRDefault="0055633F" w:rsidP="0055633F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422A1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26B20607" w14:textId="77777777" w:rsidR="0055633F" w:rsidRPr="005422A1" w:rsidRDefault="0055633F" w:rsidP="0055633F">
          <w:pPr>
            <w:spacing w:after="0" w:line="360" w:lineRule="auto"/>
            <w:ind w:left="-105"/>
            <w:jc w:val="both"/>
            <w:rPr>
              <w:rFonts w:ascii="NanumGothic" w:eastAsia="NanumGothic" w:hAnsi="NanumGothic"/>
              <w:b/>
              <w:sz w:val="16"/>
              <w:vertAlign w:val="superscript"/>
              <w:lang w:eastAsia="ko-KR"/>
            </w:rPr>
          </w:pPr>
          <w:r w:rsidRPr="005422A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 xml:space="preserve">혁신적인 </w:t>
          </w:r>
          <w:r w:rsidRPr="005422A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e-</w:t>
          </w:r>
          <w:r w:rsidRPr="005422A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모빌리티 어플리케이션을 위한</w:t>
          </w:r>
          <w:r w:rsidRPr="005422A1">
            <w:rPr>
              <w:rFonts w:ascii="Arial" w:eastAsia="NanumGothic" w:hAnsi="Arial" w:cs="Arial"/>
              <w:b/>
              <w:sz w:val="16"/>
              <w:lang w:eastAsia="ko-KR"/>
            </w:rPr>
            <w:t>THERMOLAST</w:t>
          </w:r>
          <w:r w:rsidRPr="005422A1">
            <w:rPr>
              <w:rFonts w:ascii="Arial" w:eastAsia="NanumGothic" w:hAnsi="Arial" w:cs="Arial"/>
              <w:b/>
              <w:sz w:val="16"/>
              <w:vertAlign w:val="superscript"/>
              <w:lang w:eastAsia="ko-KR"/>
            </w:rPr>
            <w:t>®</w:t>
          </w:r>
        </w:p>
        <w:p w14:paraId="169DF956" w14:textId="4329CB2D" w:rsidR="0055633F" w:rsidRPr="005422A1" w:rsidRDefault="0055633F" w:rsidP="0055633F">
          <w:pPr>
            <w:spacing w:after="0" w:line="360" w:lineRule="auto"/>
            <w:ind w:left="-105"/>
            <w:jc w:val="both"/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</w:pPr>
          <w:r w:rsidRPr="005422A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20</w:t>
          </w:r>
          <w:r w:rsidR="004E22BE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20</w:t>
          </w:r>
          <w:r w:rsidRPr="005422A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년</w:t>
          </w:r>
          <w:r w:rsidRPr="005422A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 xml:space="preserve"> </w:t>
          </w:r>
          <w:r w:rsidR="004E22BE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1</w:t>
          </w:r>
          <w:r w:rsidRPr="005422A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월 발트크라이버그</w:t>
          </w:r>
        </w:p>
        <w:p w14:paraId="32E787AD" w14:textId="457313F6" w:rsidR="00DE3DB7" w:rsidRPr="00C97AAF" w:rsidRDefault="0055633F" w:rsidP="0055633F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bCs/>
              <w:sz w:val="16"/>
              <w:szCs w:val="16"/>
              <w:lang w:eastAsia="ko-KR"/>
            </w:rPr>
          </w:pPr>
          <w:r w:rsidRPr="005422A1">
            <w:rPr>
              <w:rFonts w:ascii="Arial" w:eastAsia="NanumGothic" w:hAnsi="Arial" w:cs="Arial"/>
              <w:b/>
              <w:sz w:val="16"/>
              <w:lang w:eastAsia="ko-KR"/>
            </w:rPr>
            <w:t xml:space="preserve">Page </w:t>
          </w:r>
          <w:r w:rsidRPr="005422A1">
            <w:rPr>
              <w:rFonts w:ascii="Arial" w:eastAsia="NanumGothic" w:hAnsi="Arial" w:cs="Arial"/>
              <w:b/>
              <w:sz w:val="16"/>
            </w:rPr>
            <w:fldChar w:fldCharType="begin"/>
          </w:r>
          <w:r w:rsidRPr="005422A1">
            <w:rPr>
              <w:rFonts w:ascii="Arial" w:eastAsia="NanumGothic" w:hAnsi="Arial" w:cs="Arial"/>
              <w:b/>
              <w:sz w:val="16"/>
              <w:lang w:eastAsia="ko-KR"/>
            </w:rPr>
            <w:instrText>PAGE  \* Arabic  \* MERGEFORMAT</w:instrText>
          </w:r>
          <w:r w:rsidRPr="005422A1">
            <w:rPr>
              <w:rFonts w:ascii="Arial" w:eastAsia="NanumGothic" w:hAnsi="Arial" w:cs="Arial"/>
              <w:b/>
              <w:sz w:val="16"/>
            </w:rPr>
            <w:fldChar w:fldCharType="separate"/>
          </w:r>
          <w:r>
            <w:rPr>
              <w:rFonts w:ascii="Arial" w:eastAsia="NanumGothic" w:hAnsi="Arial" w:cs="Arial"/>
              <w:b/>
              <w:sz w:val="16"/>
              <w:lang w:eastAsia="ko-KR"/>
            </w:rPr>
            <w:t>1</w:t>
          </w:r>
          <w:r w:rsidRPr="005422A1">
            <w:rPr>
              <w:rFonts w:ascii="Arial" w:eastAsia="NanumGothic" w:hAnsi="Arial" w:cs="Arial"/>
              <w:b/>
              <w:sz w:val="16"/>
            </w:rPr>
            <w:fldChar w:fldCharType="end"/>
          </w:r>
          <w:r w:rsidRPr="005422A1">
            <w:rPr>
              <w:rFonts w:ascii="Arial" w:eastAsia="NanumGothic" w:hAnsi="Arial" w:cs="Arial"/>
              <w:b/>
              <w:sz w:val="16"/>
              <w:lang w:eastAsia="ko-KR"/>
            </w:rPr>
            <w:t xml:space="preserve"> of </w:t>
          </w:r>
          <w:r w:rsidRPr="005422A1">
            <w:rPr>
              <w:rFonts w:ascii="Arial" w:eastAsia="NanumGothic" w:hAnsi="Arial" w:cs="Arial"/>
              <w:b/>
              <w:sz w:val="16"/>
            </w:rPr>
            <w:fldChar w:fldCharType="begin"/>
          </w:r>
          <w:r w:rsidRPr="005422A1">
            <w:rPr>
              <w:rFonts w:ascii="Arial" w:eastAsia="NanumGothic" w:hAnsi="Arial" w:cs="Arial"/>
              <w:b/>
              <w:sz w:val="16"/>
              <w:lang w:eastAsia="ko-KR"/>
            </w:rPr>
            <w:instrText>NUMPAGES  \* Arabic  \* MERGEFORMAT</w:instrText>
          </w:r>
          <w:r w:rsidRPr="005422A1">
            <w:rPr>
              <w:rFonts w:ascii="Arial" w:eastAsia="NanumGothic" w:hAnsi="Arial" w:cs="Arial"/>
              <w:b/>
              <w:sz w:val="16"/>
            </w:rPr>
            <w:fldChar w:fldCharType="separate"/>
          </w:r>
          <w:r>
            <w:rPr>
              <w:rFonts w:ascii="Arial" w:eastAsia="NanumGothic" w:hAnsi="Arial" w:cs="Arial"/>
              <w:b/>
              <w:sz w:val="16"/>
              <w:lang w:eastAsia="ko-KR"/>
            </w:rPr>
            <w:t>4</w:t>
          </w:r>
          <w:r w:rsidRPr="005422A1">
            <w:rPr>
              <w:rFonts w:ascii="Arial" w:eastAsia="NanumGothic" w:hAnsi="Arial" w:cs="Arial"/>
              <w:b/>
              <w:sz w:val="16"/>
            </w:rPr>
            <w:fldChar w:fldCharType="end"/>
          </w:r>
        </w:p>
      </w:tc>
    </w:tr>
  </w:tbl>
  <w:p w14:paraId="580CAA82" w14:textId="77777777" w:rsidR="00DE3DB7" w:rsidRDefault="00DE3DB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ko-KR"/>
      </w:rPr>
    </w:pPr>
  </w:p>
  <w:p w14:paraId="78F61244" w14:textId="77777777" w:rsidR="00DE3DB7" w:rsidRPr="00C97AAF" w:rsidRDefault="00DE3DB7" w:rsidP="00502615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  <w:lang w:val="de-DE" w:eastAsia="ko-KR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728BD5E" w14:textId="77777777" w:rsidR="00DE3DB7" w:rsidRPr="00C97AAF" w:rsidRDefault="00DE3DB7" w:rsidP="00502615">
    <w:pPr>
      <w:pStyle w:val="Header"/>
      <w:tabs>
        <w:tab w:val="clear" w:pos="4703"/>
        <w:tab w:val="clear" w:pos="9406"/>
      </w:tabs>
      <w:spacing w:before="1440"/>
      <w:rPr>
        <w:rFonts w:ascii="Arial" w:hAnsi="Arial" w:cs="Arial"/>
        <w:sz w:val="20"/>
        <w:szCs w:val="20"/>
      </w:rPr>
    </w:pPr>
    <w:r>
      <w:rPr>
        <w:rFonts w:ascii="Arial" w:hAnsi="Arial"/>
        <w:noProof/>
        <w:sz w:val="20"/>
        <w:szCs w:val="20"/>
        <w:lang w:val="de-DE" w:eastAsia="de-DE" w:bidi="ar-SA"/>
      </w:rPr>
      <w:drawing>
        <wp:anchor distT="0" distB="0" distL="114300" distR="114300" simplePos="0" relativeHeight="251658240" behindDoc="0" locked="0" layoutInCell="1" allowOverlap="1" wp14:anchorId="651D4D65" wp14:editId="302F009F">
          <wp:simplePos x="0" y="0"/>
          <wp:positionH relativeFrom="column">
            <wp:posOffset>-394335</wp:posOffset>
          </wp:positionH>
          <wp:positionV relativeFrom="paragraph">
            <wp:posOffset>-95250</wp:posOffset>
          </wp:positionV>
          <wp:extent cx="1619250" cy="882650"/>
          <wp:effectExtent l="19050" t="0" r="0" b="0"/>
          <wp:wrapNone/>
          <wp:docPr id="2" name="Bild 3" descr="KRAIBURG_TPE_Logo_rgb_45m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ild 3" descr="KRAIBURG_TPE_Logo_rgb_45mm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19250" cy="8826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tbl>
    <w:tblPr>
      <w:tblW w:w="9889" w:type="dxa"/>
      <w:tblLook w:val="04A0" w:firstRow="1" w:lastRow="0" w:firstColumn="1" w:lastColumn="0" w:noHBand="0" w:noVBand="1"/>
    </w:tblPr>
    <w:tblGrid>
      <w:gridCol w:w="6912"/>
      <w:gridCol w:w="2977"/>
    </w:tblGrid>
    <w:tr w:rsidR="00DE3DB7" w:rsidRPr="00C97AAF" w14:paraId="05DB8D52" w14:textId="77777777" w:rsidTr="00DE3DB7">
      <w:tc>
        <w:tcPr>
          <w:tcW w:w="6912" w:type="dxa"/>
        </w:tcPr>
        <w:p w14:paraId="7870D388" w14:textId="77777777" w:rsidR="005422A1" w:rsidRPr="005422A1" w:rsidRDefault="005422A1" w:rsidP="005422A1">
          <w:pPr>
            <w:spacing w:after="0" w:line="360" w:lineRule="auto"/>
            <w:jc w:val="both"/>
            <w:rPr>
              <w:rFonts w:ascii="NanumGothic" w:eastAsia="NanumGothic" w:hAnsi="NanumGothic"/>
              <w:b/>
              <w:color w:val="365F91"/>
              <w:sz w:val="20"/>
              <w:szCs w:val="20"/>
              <w:lang w:eastAsia="ko-KR"/>
            </w:rPr>
          </w:pPr>
          <w:r w:rsidRPr="005422A1">
            <w:rPr>
              <w:rFonts w:ascii="NanumGothic" w:eastAsia="NanumGothic" w:hAnsi="NanumGothic" w:hint="eastAsia"/>
              <w:b/>
              <w:color w:val="365F91"/>
              <w:sz w:val="40"/>
              <w:lang w:eastAsia="ko-KR"/>
            </w:rPr>
            <w:t>보도자료</w:t>
          </w:r>
        </w:p>
        <w:p w14:paraId="3BC22567" w14:textId="77777777" w:rsidR="00DE3DB7" w:rsidRPr="005422A1" w:rsidRDefault="00DE3DB7" w:rsidP="004B0D6A">
          <w:pPr>
            <w:spacing w:after="0" w:line="360" w:lineRule="auto"/>
            <w:ind w:left="-105"/>
            <w:jc w:val="both"/>
            <w:rPr>
              <w:rFonts w:ascii="NanumGothic" w:eastAsia="NanumGothic" w:hAnsi="NanumGothic"/>
              <w:b/>
              <w:sz w:val="16"/>
              <w:vertAlign w:val="superscript"/>
              <w:lang w:eastAsia="ko-KR"/>
            </w:rPr>
          </w:pPr>
          <w:r w:rsidRPr="005422A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 xml:space="preserve">혁신적인 </w:t>
          </w:r>
          <w:r w:rsidRPr="005422A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e-</w:t>
          </w:r>
          <w:r w:rsidRPr="005422A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모빌리티 어플리케이션을 위한</w:t>
          </w:r>
          <w:r w:rsidRPr="005422A1">
            <w:rPr>
              <w:rFonts w:ascii="Arial" w:eastAsia="NanumGothic" w:hAnsi="Arial" w:cs="Arial"/>
              <w:b/>
              <w:sz w:val="16"/>
              <w:lang w:eastAsia="ko-KR"/>
            </w:rPr>
            <w:t>THERMOLAST</w:t>
          </w:r>
          <w:r w:rsidRPr="005422A1">
            <w:rPr>
              <w:rFonts w:ascii="Arial" w:eastAsia="NanumGothic" w:hAnsi="Arial" w:cs="Arial"/>
              <w:b/>
              <w:sz w:val="16"/>
              <w:vertAlign w:val="superscript"/>
              <w:lang w:eastAsia="ko-KR"/>
            </w:rPr>
            <w:t>®</w:t>
          </w:r>
        </w:p>
        <w:p w14:paraId="0E70D6E2" w14:textId="4D99B66F" w:rsidR="00DE3DB7" w:rsidRPr="005422A1" w:rsidRDefault="00DE3DB7" w:rsidP="004B0D6A">
          <w:pPr>
            <w:spacing w:after="0" w:line="360" w:lineRule="auto"/>
            <w:ind w:left="-105"/>
            <w:jc w:val="both"/>
            <w:rPr>
              <w:rFonts w:ascii="NanumGothic" w:eastAsia="NanumGothic" w:hAnsi="NanumGothic" w:cs="Arial"/>
              <w:b/>
              <w:bCs/>
              <w:sz w:val="16"/>
              <w:szCs w:val="16"/>
              <w:lang w:eastAsia="ko-KR"/>
            </w:rPr>
          </w:pPr>
          <w:r w:rsidRPr="005422A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20</w:t>
          </w:r>
          <w:r w:rsidR="004E22BE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20</w:t>
          </w:r>
          <w:r w:rsidRPr="005422A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년</w:t>
          </w:r>
          <w:r w:rsidRPr="005422A1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 xml:space="preserve"> </w:t>
          </w:r>
          <w:r w:rsidR="004E22BE">
            <w:rPr>
              <w:rFonts w:ascii="Arial" w:eastAsia="NanumGothic" w:hAnsi="Arial" w:cs="Arial"/>
              <w:b/>
              <w:bCs/>
              <w:sz w:val="16"/>
              <w:szCs w:val="16"/>
              <w:lang w:eastAsia="ko-KR"/>
            </w:rPr>
            <w:t>1</w:t>
          </w:r>
          <w:r w:rsidRPr="005422A1">
            <w:rPr>
              <w:rFonts w:ascii="NanumGothic" w:eastAsia="NanumGothic" w:hAnsi="NanumGothic" w:cs="Arial" w:hint="eastAsia"/>
              <w:b/>
              <w:bCs/>
              <w:sz w:val="16"/>
              <w:szCs w:val="16"/>
              <w:lang w:eastAsia="ko-KR"/>
            </w:rPr>
            <w:t>월 발트크라이버그</w:t>
          </w:r>
        </w:p>
        <w:p w14:paraId="3A7EA5FB" w14:textId="7572A70E" w:rsidR="005422A1" w:rsidRPr="005422A1" w:rsidRDefault="005422A1" w:rsidP="005422A1">
          <w:pPr>
            <w:spacing w:after="0" w:line="360" w:lineRule="auto"/>
            <w:ind w:left="-105"/>
            <w:jc w:val="both"/>
            <w:rPr>
              <w:rFonts w:ascii="Arial" w:hAnsi="Arial" w:cs="Arial"/>
              <w:b/>
              <w:sz w:val="16"/>
              <w:lang w:eastAsia="ko-KR"/>
            </w:rPr>
          </w:pPr>
          <w:r w:rsidRPr="005422A1">
            <w:rPr>
              <w:rFonts w:ascii="Arial" w:eastAsia="NanumGothic" w:hAnsi="Arial" w:cs="Arial"/>
              <w:b/>
              <w:sz w:val="16"/>
              <w:lang w:eastAsia="ko-KR"/>
            </w:rPr>
            <w:t xml:space="preserve">Page </w:t>
          </w:r>
          <w:r w:rsidRPr="005422A1">
            <w:rPr>
              <w:rFonts w:ascii="Arial" w:eastAsia="NanumGothic" w:hAnsi="Arial" w:cs="Arial"/>
              <w:b/>
              <w:sz w:val="16"/>
            </w:rPr>
            <w:fldChar w:fldCharType="begin"/>
          </w:r>
          <w:r w:rsidRPr="005422A1">
            <w:rPr>
              <w:rFonts w:ascii="Arial" w:eastAsia="NanumGothic" w:hAnsi="Arial" w:cs="Arial"/>
              <w:b/>
              <w:sz w:val="16"/>
              <w:lang w:eastAsia="ko-KR"/>
            </w:rPr>
            <w:instrText>PAGE  \* Arabic  \* MERGEFORMAT</w:instrText>
          </w:r>
          <w:r w:rsidRPr="005422A1">
            <w:rPr>
              <w:rFonts w:ascii="Arial" w:eastAsia="NanumGothic" w:hAnsi="Arial" w:cs="Arial"/>
              <w:b/>
              <w:sz w:val="16"/>
            </w:rPr>
            <w:fldChar w:fldCharType="separate"/>
          </w:r>
          <w:r w:rsidRPr="005422A1">
            <w:rPr>
              <w:rFonts w:ascii="Arial" w:eastAsia="NanumGothic" w:hAnsi="Arial" w:cs="Arial"/>
              <w:b/>
              <w:sz w:val="16"/>
              <w:lang w:eastAsia="ko-KR"/>
            </w:rPr>
            <w:t>1</w:t>
          </w:r>
          <w:r w:rsidRPr="005422A1">
            <w:rPr>
              <w:rFonts w:ascii="Arial" w:eastAsia="NanumGothic" w:hAnsi="Arial" w:cs="Arial"/>
              <w:b/>
              <w:sz w:val="16"/>
            </w:rPr>
            <w:fldChar w:fldCharType="end"/>
          </w:r>
          <w:r w:rsidRPr="005422A1">
            <w:rPr>
              <w:rFonts w:ascii="Arial" w:eastAsia="NanumGothic" w:hAnsi="Arial" w:cs="Arial"/>
              <w:b/>
              <w:sz w:val="16"/>
              <w:lang w:eastAsia="ko-KR"/>
            </w:rPr>
            <w:t xml:space="preserve"> of </w:t>
          </w:r>
          <w:r w:rsidRPr="005422A1">
            <w:rPr>
              <w:rFonts w:ascii="Arial" w:eastAsia="NanumGothic" w:hAnsi="Arial" w:cs="Arial"/>
              <w:b/>
              <w:sz w:val="16"/>
            </w:rPr>
            <w:fldChar w:fldCharType="begin"/>
          </w:r>
          <w:r w:rsidRPr="005422A1">
            <w:rPr>
              <w:rFonts w:ascii="Arial" w:eastAsia="NanumGothic" w:hAnsi="Arial" w:cs="Arial"/>
              <w:b/>
              <w:sz w:val="16"/>
              <w:lang w:eastAsia="ko-KR"/>
            </w:rPr>
            <w:instrText>NUMPAGES  \* Arabic  \* MERGEFORMAT</w:instrText>
          </w:r>
          <w:r w:rsidRPr="005422A1">
            <w:rPr>
              <w:rFonts w:ascii="Arial" w:eastAsia="NanumGothic" w:hAnsi="Arial" w:cs="Arial"/>
              <w:b/>
              <w:sz w:val="16"/>
            </w:rPr>
            <w:fldChar w:fldCharType="separate"/>
          </w:r>
          <w:r w:rsidRPr="005422A1">
            <w:rPr>
              <w:rFonts w:ascii="Arial" w:eastAsia="NanumGothic" w:hAnsi="Arial" w:cs="Arial"/>
              <w:b/>
              <w:sz w:val="16"/>
              <w:lang w:eastAsia="ko-KR"/>
            </w:rPr>
            <w:t>6</w:t>
          </w:r>
          <w:r w:rsidRPr="005422A1">
            <w:rPr>
              <w:rFonts w:ascii="Arial" w:eastAsia="NanumGothic" w:hAnsi="Arial" w:cs="Arial"/>
              <w:b/>
              <w:sz w:val="16"/>
            </w:rPr>
            <w:fldChar w:fldCharType="end"/>
          </w:r>
        </w:p>
      </w:tc>
      <w:tc>
        <w:tcPr>
          <w:tcW w:w="2977" w:type="dxa"/>
        </w:tcPr>
        <w:p w14:paraId="27B26A0C" w14:textId="77777777" w:rsidR="00DE3DB7" w:rsidRPr="00B30EEE" w:rsidRDefault="00DE3DB7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B30EEE">
            <w:rPr>
              <w:rFonts w:ascii="Arial" w:hAnsi="Arial"/>
              <w:sz w:val="16"/>
              <w:lang w:val="de-DE"/>
            </w:rPr>
            <w:t>KRAIBURG TPE GmbH &amp; Co. KG</w:t>
          </w:r>
        </w:p>
        <w:p w14:paraId="029B1C5D" w14:textId="77777777" w:rsidR="00DE3DB7" w:rsidRPr="00B30EEE" w:rsidRDefault="00DE3DB7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  <w:lang w:val="de-DE"/>
            </w:rPr>
          </w:pPr>
          <w:r w:rsidRPr="00B30EEE">
            <w:rPr>
              <w:rFonts w:ascii="Arial" w:hAnsi="Arial"/>
              <w:sz w:val="16"/>
              <w:lang w:val="de-DE"/>
            </w:rPr>
            <w:t>Friedrich-Schmidt-Strasse 2</w:t>
          </w:r>
        </w:p>
        <w:p w14:paraId="139BD2A3" w14:textId="77777777" w:rsidR="00DE3DB7" w:rsidRPr="002C32F1" w:rsidRDefault="00DE3DB7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2C32F1">
            <w:rPr>
              <w:rFonts w:ascii="Arial" w:hAnsi="Arial"/>
              <w:sz w:val="16"/>
            </w:rPr>
            <w:t>84478 Waldkraiburg</w:t>
          </w:r>
        </w:p>
        <w:p w14:paraId="5BEC6931" w14:textId="77777777" w:rsidR="00DE3DB7" w:rsidRPr="002C32F1" w:rsidRDefault="00DE3DB7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2C32F1">
            <w:rPr>
              <w:rFonts w:ascii="Arial" w:hAnsi="Arial"/>
              <w:sz w:val="16"/>
            </w:rPr>
            <w:t>Germany</w:t>
          </w:r>
        </w:p>
        <w:p w14:paraId="178C7391" w14:textId="77777777" w:rsidR="00DE3DB7" w:rsidRPr="002C32F1" w:rsidRDefault="00DE3DB7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023A3156" w14:textId="77777777" w:rsidR="00DE3DB7" w:rsidRPr="002C32F1" w:rsidRDefault="00DE3DB7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 w:rsidRPr="002C32F1">
            <w:rPr>
              <w:rFonts w:ascii="Arial" w:hAnsi="Arial"/>
              <w:sz w:val="16"/>
              <w:szCs w:val="16"/>
            </w:rPr>
            <w:t>Phone +49 8638 9810-0</w:t>
          </w:r>
        </w:p>
        <w:p w14:paraId="0D835170" w14:textId="77777777" w:rsidR="00DE3DB7" w:rsidRPr="00C97AAF" w:rsidRDefault="00DE3DB7" w:rsidP="00C97AAF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  <w:szCs w:val="16"/>
            </w:rPr>
            <w:t>Fax +49 8638 9810-310</w:t>
          </w:r>
        </w:p>
        <w:p w14:paraId="01D7FB14" w14:textId="77777777" w:rsidR="00DE3DB7" w:rsidRPr="00B30EEE" w:rsidRDefault="00DE3DB7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</w:p>
        <w:p w14:paraId="55C7DA06" w14:textId="77777777" w:rsidR="00DE3DB7" w:rsidRPr="00C97AAF" w:rsidRDefault="00DE3DB7" w:rsidP="00502615">
          <w:pPr>
            <w:pStyle w:val="Header"/>
            <w:tabs>
              <w:tab w:val="clear" w:pos="4703"/>
              <w:tab w:val="clear" w:pos="9406"/>
            </w:tabs>
            <w:rPr>
              <w:rFonts w:ascii="Arial" w:hAnsi="Arial" w:cs="Arial"/>
              <w:sz w:val="16"/>
              <w:szCs w:val="16"/>
            </w:rPr>
          </w:pPr>
          <w:r>
            <w:rPr>
              <w:rFonts w:ascii="Arial" w:hAnsi="Arial"/>
              <w:sz w:val="16"/>
            </w:rPr>
            <w:t>info@kraiburg-tpe.com</w:t>
          </w:r>
        </w:p>
        <w:p w14:paraId="6F03F504" w14:textId="77777777" w:rsidR="00DE3DB7" w:rsidRPr="00C97AAF" w:rsidRDefault="00DE3DB7" w:rsidP="00C0054B">
          <w:pPr>
            <w:pStyle w:val="Header"/>
            <w:tabs>
              <w:tab w:val="clear" w:pos="4703"/>
              <w:tab w:val="clear" w:pos="9406"/>
            </w:tabs>
            <w:rPr>
              <w:sz w:val="20"/>
            </w:rPr>
          </w:pPr>
          <w:r>
            <w:rPr>
              <w:rFonts w:ascii="Arial" w:hAnsi="Arial"/>
              <w:sz w:val="16"/>
            </w:rPr>
            <w:t>www.kraiburg-tpe.com</w:t>
          </w:r>
        </w:p>
      </w:tc>
    </w:tr>
  </w:tbl>
  <w:p w14:paraId="52C947CC" w14:textId="77777777" w:rsidR="00DE3DB7" w:rsidRPr="00C97AAF" w:rsidRDefault="00DE3DB7" w:rsidP="00C0054B">
    <w:pPr>
      <w:pStyle w:val="Header"/>
      <w:tabs>
        <w:tab w:val="clear" w:pos="4703"/>
        <w:tab w:val="clear" w:pos="9406"/>
      </w:tabs>
      <w:rPr>
        <w:rFonts w:ascii="Arial" w:hAnsi="Arial" w:cs="Arial"/>
        <w:sz w:val="20"/>
        <w:szCs w:val="20"/>
      </w:rPr>
    </w:pPr>
    <w:r>
      <w:rPr>
        <w:rFonts w:ascii="Arial" w:hAnsi="Arial"/>
        <w:b/>
        <w:noProof/>
        <w:sz w:val="24"/>
        <w:szCs w:val="24"/>
        <w:lang w:val="de-DE" w:eastAsia="de-DE" w:bidi="ar-SA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637A0F1" wp14:editId="6F25F478">
              <wp:simplePos x="0" y="0"/>
              <wp:positionH relativeFrom="column">
                <wp:posOffset>4330065</wp:posOffset>
              </wp:positionH>
              <wp:positionV relativeFrom="paragraph">
                <wp:posOffset>2816225</wp:posOffset>
              </wp:positionV>
              <wp:extent cx="1885950" cy="4410075"/>
              <wp:effectExtent l="0" t="0" r="0" b="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885950" cy="44100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E20A545" w14:textId="77777777" w:rsidR="00DE3DB7" w:rsidRPr="002F68BF" w:rsidRDefault="00DE3DB7" w:rsidP="006A7575">
                          <w:pPr>
                            <w:pStyle w:val="Header"/>
                            <w:rPr>
                              <w:rFonts w:ascii="Arial" w:hAnsi="Arial" w:cs="Arial"/>
                              <w:b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b/>
                              <w:sz w:val="16"/>
                              <w:szCs w:val="16"/>
                            </w:rPr>
                            <w:t>Press contact</w:t>
                          </w:r>
                        </w:p>
                        <w:p w14:paraId="6570FD57" w14:textId="77777777" w:rsidR="00DE3DB7" w:rsidRPr="002F68BF" w:rsidRDefault="00DE3DB7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3AB3D211" w14:textId="77777777" w:rsidR="00DE3DB7" w:rsidRPr="0072262D" w:rsidRDefault="00DE3DB7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Simone Hammerl</w:t>
                          </w:r>
                        </w:p>
                        <w:p w14:paraId="1F8E9964" w14:textId="77777777" w:rsidR="00DE3DB7" w:rsidRPr="00534B6F" w:rsidRDefault="00DE3DB7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Corporate Communications Manager</w:t>
                          </w:r>
                        </w:p>
                        <w:p w14:paraId="3C9F422F" w14:textId="77777777" w:rsidR="00DE3DB7" w:rsidRPr="002F68BF" w:rsidRDefault="00DE3DB7" w:rsidP="006A7575">
                          <w:pPr>
                            <w:pStyle w:val="BodyTextIndent"/>
                            <w:ind w:left="0"/>
                            <w:rPr>
                              <w:i w:val="0"/>
                              <w:sz w:val="16"/>
                              <w:szCs w:val="16"/>
                            </w:rPr>
                          </w:pPr>
                          <w:r>
                            <w:rPr>
                              <w:i w:val="0"/>
                              <w:sz w:val="16"/>
                            </w:rPr>
                            <w:t>Phone: +49 8638 9810 568</w:t>
                          </w:r>
                        </w:p>
                        <w:p w14:paraId="44BAC909" w14:textId="77777777" w:rsidR="00DE3DB7" w:rsidRPr="00F041EE" w:rsidRDefault="00DE3DB7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rFonts w:eastAsiaTheme="minorEastAsia" w:cstheme="minorBidi"/>
                              <w:i w:val="0"/>
                              <w:iCs w:val="0"/>
                              <w:sz w:val="16"/>
                              <w:szCs w:val="16"/>
                            </w:rPr>
                          </w:pPr>
                          <w:r w:rsidRPr="00F041EE">
                            <w:rPr>
                              <w:rStyle w:val="Hyperlink"/>
                              <w:rFonts w:eastAsiaTheme="minorEastAsia" w:cstheme="minorBidi"/>
                              <w:i w:val="0"/>
                              <w:iCs w:val="0"/>
                              <w:sz w:val="16"/>
                              <w:szCs w:val="16"/>
                            </w:rPr>
                            <w:t>simone.hammerl@kraiburg-tpe.com</w:t>
                          </w:r>
                        </w:p>
                        <w:p w14:paraId="4CBF2E71" w14:textId="77777777" w:rsidR="00DE3DB7" w:rsidRPr="00B30EEE" w:rsidRDefault="00DE3DB7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5D658C86" w14:textId="77777777" w:rsidR="00DE3DB7" w:rsidRPr="00534B6F" w:rsidRDefault="00DE3DB7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i/>
                              <w:iCs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iCs/>
                              <w:sz w:val="16"/>
                              <w:szCs w:val="16"/>
                            </w:rPr>
                            <w:t>Asia Pacific</w:t>
                          </w:r>
                        </w:p>
                        <w:p w14:paraId="1BCCEAF7" w14:textId="77777777" w:rsidR="00DE3DB7" w:rsidRPr="00534B6F" w:rsidRDefault="00DE3DB7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Bridget Ngang</w:t>
                          </w:r>
                        </w:p>
                        <w:p w14:paraId="1F5EC9FE" w14:textId="77777777" w:rsidR="00DE3DB7" w:rsidRPr="00534B6F" w:rsidRDefault="00DE3DB7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Marketing Manager Asia Pacific</w:t>
                          </w:r>
                        </w:p>
                        <w:p w14:paraId="1277DAF6" w14:textId="77777777" w:rsidR="00DE3DB7" w:rsidRPr="000277F0" w:rsidRDefault="00DE3DB7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  <w:szCs w:val="16"/>
                            </w:rPr>
                            <w:t>Phone: +603 9545 6301</w:t>
                          </w:r>
                        </w:p>
                        <w:p w14:paraId="1B17C000" w14:textId="77777777" w:rsidR="00DE3DB7" w:rsidRPr="000277F0" w:rsidRDefault="00F26C47" w:rsidP="006A7575">
                          <w:pPr>
                            <w:pStyle w:val="Header"/>
                            <w:spacing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2" w:history="1">
                            <w:r w:rsidR="00DE3DB7">
                              <w:rPr>
                                <w:rStyle w:val="Hyperlink"/>
                                <w:rFonts w:ascii="Arial" w:hAnsi="Arial"/>
                                <w:sz w:val="16"/>
                                <w:szCs w:val="16"/>
                              </w:rPr>
                              <w:t>bridget.ngang@kraiburg-tpe.com</w:t>
                            </w:r>
                          </w:hyperlink>
                        </w:p>
                        <w:p w14:paraId="792D6F0D" w14:textId="77777777" w:rsidR="00DE3DB7" w:rsidRPr="00B30EEE" w:rsidRDefault="00DE3DB7" w:rsidP="006A7575">
                          <w:pPr>
                            <w:pStyle w:val="BodyTextIndent"/>
                            <w:ind w:left="0"/>
                            <w:rPr>
                              <w:bCs/>
                              <w:sz w:val="16"/>
                              <w:szCs w:val="16"/>
                            </w:rPr>
                          </w:pPr>
                        </w:p>
                        <w:p w14:paraId="5F0A489F" w14:textId="77777777" w:rsidR="00DE3DB7" w:rsidRPr="004047A2" w:rsidRDefault="00DE3DB7" w:rsidP="006A7575">
                          <w:pPr>
                            <w:pStyle w:val="BodyTextIndent"/>
                            <w:ind w:left="0"/>
                            <w:rPr>
                              <w:rStyle w:val="Hyperlink"/>
                              <w:b/>
                              <w:i w:val="0"/>
                              <w:sz w:val="16"/>
                            </w:rPr>
                          </w:pPr>
                          <w:r>
                            <w:rPr>
                              <w:b/>
                              <w:i w:val="0"/>
                              <w:sz w:val="16"/>
                            </w:rPr>
                            <w:t>Communications agency</w:t>
                          </w:r>
                        </w:p>
                        <w:p w14:paraId="2890E231" w14:textId="77777777" w:rsidR="00DE3DB7" w:rsidRPr="004047A2" w:rsidRDefault="00DE3DB7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i/>
                              <w:sz w:val="16"/>
                            </w:rPr>
                            <w:t>EMG</w:t>
                          </w:r>
                        </w:p>
                        <w:p w14:paraId="594230E4" w14:textId="77777777" w:rsidR="00DE3DB7" w:rsidRPr="004047A2" w:rsidRDefault="00DE3DB7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Siria Nielsen</w:t>
                          </w:r>
                        </w:p>
                        <w:p w14:paraId="5B5A726B" w14:textId="77777777" w:rsidR="00DE3DB7" w:rsidRPr="004047A2" w:rsidRDefault="00DE3DB7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</w:rPr>
                          </w:pPr>
                          <w:r>
                            <w:rPr>
                              <w:rFonts w:ascii="Arial" w:hAnsi="Arial"/>
                              <w:sz w:val="16"/>
                            </w:rPr>
                            <w:t>Phone: +31 164 317 036</w:t>
                          </w:r>
                        </w:p>
                        <w:p w14:paraId="37E459AC" w14:textId="77777777" w:rsidR="00DE3DB7" w:rsidRPr="004047A2" w:rsidRDefault="00F26C47" w:rsidP="006A7575">
                          <w:pPr>
                            <w:spacing w:after="0" w:line="360" w:lineRule="auto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="00DE3DB7">
                              <w:rPr>
                                <w:rStyle w:val="Hyperlink"/>
                                <w:rFonts w:ascii="Arial" w:hAnsi="Arial"/>
                                <w:sz w:val="16"/>
                              </w:rPr>
                              <w:t>snielsen@emg-marcom.com</w:t>
                            </w:r>
                          </w:hyperlink>
                        </w:p>
                      </w:txbxContent>
                    </wps:txbx>
                    <wps:bodyPr rot="0" vert="horz" wrap="square" lIns="91440" tIns="0" rIns="91440" bIns="0" anchor="b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637A0F1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340.95pt;margin-top:221.75pt;width:148.5pt;height:34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6aUKAwIAAOgDAAAOAAAAZHJzL2Uyb0RvYy54bWysU9tu2zAMfR+wfxD0vtgJkq414hRdigwD&#10;ugvQ7gNkWbaFyaJGKbGzrx8lJ1m2vQ3zg0CR1CHPIb2+H3vDDgq9Blvy+SznTFkJtbZtyb++7N7c&#10;cuaDsLUwYFXJj8rz+83rV+vBFWoBHZhaISMQ64vBlbwLwRVZ5mWneuFn4JSlYAPYi0BXbLMaxUDo&#10;vckWeX6TDYC1Q5DKe/I+TkG+SfhNo2T43DReBWZKTr2FdGI6q3hmm7UoWhSu0/LUhviHLnqhLRW9&#10;QD2KINge9V9QvZYIHpowk9Bn0DRaqsSB2MzzP9g8d8KpxIXE8e4ik/9/sPLT4QsyXZf8hjMrehrR&#10;ixoDewcjW0R1BucLSnp2lBZGctOUE1PvnkB+88zCthO2VQ+IMHRK1NTdPL7Mrp5OOD6CVMNHqKmM&#10;2AdIQGODfZSOxGCETlM6XiYTW5Gx5O3t6m5FIUmx5XKe529XqYYozs8d+vBeQc+iUXKk0Sd4cXjy&#10;IbYjinNKrObB6HqnjUkXbKutQXYQtCa79J3Qf0szNiZbiM8mxOhJPCO1iWQYq/GkWwX1kRgjTGtH&#10;vwkZHeAPzgZauZL773uBijPzwZJqd/PlMu5oupCB197q7BVWEkTJK84mcxumfd471G1HFab5WHgg&#10;hRuduMdRTN2c+qV1SpKcVj/u6/U9Zf36QTc/AQAA//8DAFBLAwQUAAYACAAAACEACK5lm+MAAAAM&#10;AQAADwAAAGRycy9kb3ducmV2LnhtbEyPy07DMBBF90j8gzVI7KiTNpQ0xKkCKIuqCKmPBctpbOKo&#10;sR3FThv+nmEFy5k5unNuvp5Mxy5q8K2zAuJZBEzZ2snWNgKOh+ohBeYDWomds0rAt/KwLm5vcsyk&#10;u9qduuxDwyjE+gwF6BD6jHNfa2XQz1yvLN2+3GAw0Dg0XA54pXDT8XkULbnB1tIHjb161ao+70cj&#10;wG8/yzeTVBt//tjNcTPqsnp/EeL+biqfgQU1hT8YfvVJHQpyOrnRSs86Acs0XhEqIEkWj8CIWD2l&#10;tDkRGi/SCHiR8/8lih8AAAD//wMAUEsBAi0AFAAGAAgAAAAhALaDOJL+AAAA4QEAABMAAAAAAAAA&#10;AAAAAAAAAAAAAFtDb250ZW50X1R5cGVzXS54bWxQSwECLQAUAAYACAAAACEAOP0h/9YAAACUAQAA&#10;CwAAAAAAAAAAAAAAAAAvAQAAX3JlbHMvLnJlbHNQSwECLQAUAAYACAAAACEAHumlCgMCAADoAwAA&#10;DgAAAAAAAAAAAAAAAAAuAgAAZHJzL2Uyb0RvYy54bWxQSwECLQAUAAYACAAAACEACK5lm+MAAAAM&#10;AQAADwAAAAAAAAAAAAAAAABdBAAAZHJzL2Rvd25yZXYueG1sUEsFBgAAAAAEAAQA8wAAAG0FAAAA&#10;AA==&#10;" stroked="f">
              <v:textbox inset=",0,,0">
                <w:txbxContent>
                  <w:p w14:paraId="1E20A545" w14:textId="77777777" w:rsidR="00DE3DB7" w:rsidRPr="002F68BF" w:rsidRDefault="00DE3DB7" w:rsidP="006A7575">
                    <w:pPr>
                      <w:pStyle w:val="Header"/>
                      <w:rPr>
                        <w:rFonts w:ascii="Arial" w:hAnsi="Arial" w:cs="Arial"/>
                        <w:b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b/>
                        <w:sz w:val="16"/>
                        <w:szCs w:val="16"/>
                      </w:rPr>
                      <w:t>Press contact</w:t>
                    </w:r>
                  </w:p>
                  <w:p w14:paraId="6570FD57" w14:textId="77777777" w:rsidR="00DE3DB7" w:rsidRPr="002F68BF" w:rsidRDefault="00DE3DB7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3AB3D211" w14:textId="77777777" w:rsidR="00DE3DB7" w:rsidRPr="0072262D" w:rsidRDefault="00DE3DB7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Simone Hammerl</w:t>
                    </w:r>
                  </w:p>
                  <w:p w14:paraId="1F8E9964" w14:textId="77777777" w:rsidR="00DE3DB7" w:rsidRPr="00534B6F" w:rsidRDefault="00DE3DB7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Corporate Communications Manager</w:t>
                    </w:r>
                  </w:p>
                  <w:p w14:paraId="3C9F422F" w14:textId="77777777" w:rsidR="00DE3DB7" w:rsidRPr="002F68BF" w:rsidRDefault="00DE3DB7" w:rsidP="006A7575">
                    <w:pPr>
                      <w:pStyle w:val="BodyTextIndent"/>
                      <w:ind w:left="0"/>
                      <w:rPr>
                        <w:i w:val="0"/>
                        <w:sz w:val="16"/>
                        <w:szCs w:val="16"/>
                      </w:rPr>
                    </w:pPr>
                    <w:r>
                      <w:rPr>
                        <w:i w:val="0"/>
                        <w:sz w:val="16"/>
                      </w:rPr>
                      <w:t>Phone: +49 8638 9810 568</w:t>
                    </w:r>
                  </w:p>
                  <w:p w14:paraId="44BAC909" w14:textId="77777777" w:rsidR="00DE3DB7" w:rsidRPr="00F041EE" w:rsidRDefault="00DE3DB7" w:rsidP="006A7575">
                    <w:pPr>
                      <w:pStyle w:val="BodyTextIndent"/>
                      <w:ind w:left="0"/>
                      <w:rPr>
                        <w:rStyle w:val="Hyperlink"/>
                        <w:rFonts w:eastAsiaTheme="minorEastAsia" w:cstheme="minorBidi"/>
                        <w:i w:val="0"/>
                        <w:iCs w:val="0"/>
                        <w:sz w:val="16"/>
                        <w:szCs w:val="16"/>
                      </w:rPr>
                    </w:pPr>
                    <w:r w:rsidRPr="00F041EE">
                      <w:rPr>
                        <w:rStyle w:val="Hyperlink"/>
                        <w:rFonts w:eastAsiaTheme="minorEastAsia" w:cstheme="minorBidi"/>
                        <w:i w:val="0"/>
                        <w:iCs w:val="0"/>
                        <w:sz w:val="16"/>
                        <w:szCs w:val="16"/>
                      </w:rPr>
                      <w:t>simone.hammerl@kraiburg-tpe.com</w:t>
                    </w:r>
                  </w:p>
                  <w:p w14:paraId="4CBF2E71" w14:textId="77777777" w:rsidR="00DE3DB7" w:rsidRPr="00B30EEE" w:rsidRDefault="00DE3DB7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5D658C86" w14:textId="77777777" w:rsidR="00DE3DB7" w:rsidRPr="00534B6F" w:rsidRDefault="00DE3DB7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i/>
                        <w:iCs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i/>
                        <w:iCs/>
                        <w:sz w:val="16"/>
                        <w:szCs w:val="16"/>
                      </w:rPr>
                      <w:t>Asia Pacific</w:t>
                    </w:r>
                  </w:p>
                  <w:p w14:paraId="1BCCEAF7" w14:textId="77777777" w:rsidR="00DE3DB7" w:rsidRPr="00534B6F" w:rsidRDefault="00DE3DB7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Bridget Ngang</w:t>
                    </w:r>
                  </w:p>
                  <w:p w14:paraId="1F5EC9FE" w14:textId="77777777" w:rsidR="00DE3DB7" w:rsidRPr="00534B6F" w:rsidRDefault="00DE3DB7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Marketing Manager Asia Pacific</w:t>
                    </w:r>
                  </w:p>
                  <w:p w14:paraId="1277DAF6" w14:textId="77777777" w:rsidR="00DE3DB7" w:rsidRPr="000277F0" w:rsidRDefault="00DE3DB7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/>
                        <w:sz w:val="16"/>
                        <w:szCs w:val="16"/>
                      </w:rPr>
                      <w:t>Phone: +603 9545 6301</w:t>
                    </w:r>
                  </w:p>
                  <w:p w14:paraId="1B17C000" w14:textId="77777777" w:rsidR="00DE3DB7" w:rsidRPr="000277F0" w:rsidRDefault="00692C53" w:rsidP="006A7575">
                    <w:pPr>
                      <w:pStyle w:val="Header"/>
                      <w:spacing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4" w:history="1">
                      <w:r w:rsidR="00DE3DB7">
                        <w:rPr>
                          <w:rStyle w:val="Hyperlink"/>
                          <w:rFonts w:ascii="Arial" w:hAnsi="Arial"/>
                          <w:sz w:val="16"/>
                          <w:szCs w:val="16"/>
                        </w:rPr>
                        <w:t>bridget.ngang@kraiburg-tpe.com</w:t>
                      </w:r>
                    </w:hyperlink>
                  </w:p>
                  <w:p w14:paraId="792D6F0D" w14:textId="77777777" w:rsidR="00DE3DB7" w:rsidRPr="00B30EEE" w:rsidRDefault="00DE3DB7" w:rsidP="006A7575">
                    <w:pPr>
                      <w:pStyle w:val="BodyTextIndent"/>
                      <w:ind w:left="0"/>
                      <w:rPr>
                        <w:bCs/>
                        <w:sz w:val="16"/>
                        <w:szCs w:val="16"/>
                      </w:rPr>
                    </w:pPr>
                  </w:p>
                  <w:p w14:paraId="5F0A489F" w14:textId="77777777" w:rsidR="00DE3DB7" w:rsidRPr="004047A2" w:rsidRDefault="00DE3DB7" w:rsidP="006A7575">
                    <w:pPr>
                      <w:pStyle w:val="BodyTextIndent"/>
                      <w:ind w:left="0"/>
                      <w:rPr>
                        <w:rStyle w:val="Hyperlink"/>
                        <w:b/>
                        <w:i w:val="0"/>
                        <w:sz w:val="16"/>
                      </w:rPr>
                    </w:pPr>
                    <w:r>
                      <w:rPr>
                        <w:b/>
                        <w:i w:val="0"/>
                        <w:sz w:val="16"/>
                      </w:rPr>
                      <w:t>Communications agency</w:t>
                    </w:r>
                  </w:p>
                  <w:p w14:paraId="2890E231" w14:textId="77777777" w:rsidR="00DE3DB7" w:rsidRPr="004047A2" w:rsidRDefault="00DE3DB7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i/>
                        <w:sz w:val="16"/>
                      </w:rPr>
                      <w:t>EMG</w:t>
                    </w:r>
                  </w:p>
                  <w:p w14:paraId="594230E4" w14:textId="77777777" w:rsidR="00DE3DB7" w:rsidRPr="004047A2" w:rsidRDefault="00DE3DB7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Siria Nielsen</w:t>
                    </w:r>
                  </w:p>
                  <w:p w14:paraId="5B5A726B" w14:textId="77777777" w:rsidR="00DE3DB7" w:rsidRPr="004047A2" w:rsidRDefault="00DE3DB7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</w:rPr>
                    </w:pPr>
                    <w:r>
                      <w:rPr>
                        <w:rFonts w:ascii="Arial" w:hAnsi="Arial"/>
                        <w:sz w:val="16"/>
                      </w:rPr>
                      <w:t>Phone: +31 164 317 036</w:t>
                    </w:r>
                  </w:p>
                  <w:p w14:paraId="37E459AC" w14:textId="77777777" w:rsidR="00DE3DB7" w:rsidRPr="004047A2" w:rsidRDefault="00692C53" w:rsidP="006A7575">
                    <w:pPr>
                      <w:spacing w:after="0" w:line="360" w:lineRule="auto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hyperlink r:id="rId5" w:history="1">
                      <w:r w:rsidR="00DE3DB7">
                        <w:rPr>
                          <w:rStyle w:val="Hyperlink"/>
                          <w:rFonts w:ascii="Arial" w:hAnsi="Arial"/>
                          <w:sz w:val="16"/>
                        </w:rPr>
                        <w:t>snielsen@emg-marcom.com</w:t>
                      </w:r>
                    </w:hyperlink>
                  </w:p>
                </w:txbxContent>
              </v:textbox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1A51F03"/>
    <w:multiLevelType w:val="hybridMultilevel"/>
    <w:tmpl w:val="DBD8854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4B1013D"/>
    <w:multiLevelType w:val="hybridMultilevel"/>
    <w:tmpl w:val="00A89EA4"/>
    <w:lvl w:ilvl="0" w:tplc="ECBC970A">
      <w:start w:val="16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B2F08ED"/>
    <w:multiLevelType w:val="multilevel"/>
    <w:tmpl w:val="4650BC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attachedTemplate r:id="rId1"/>
  <w:defaultTabStop w:val="720"/>
  <w:hyphenationZone w:val="425"/>
  <w:characterSpacingControl w:val="doNotCompress"/>
  <w:hdrShapeDefaults>
    <o:shapedefaults v:ext="edit" spidmax="1228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docVars>
    <w:docVar w:name="__Grammarly_42____i" w:val="H4sIAAAAAAAEAKtWckksSQxILCpxzi/NK1GyMqwFAAEhoTITAAAA"/>
    <w:docVar w:name="__Grammarly_42___1" w:val="H4sIAAAAAAAEAKtWcslP9kxRslIyNDYyNDQzMjUysrQ0Nzc0NDZT0lEKTi0uzszPAykwqQUAcGizpywAAAA="/>
  </w:docVars>
  <w:rsids>
    <w:rsidRoot w:val="00E96F00"/>
    <w:rsid w:val="000210E9"/>
    <w:rsid w:val="000277F0"/>
    <w:rsid w:val="00041B77"/>
    <w:rsid w:val="0004628B"/>
    <w:rsid w:val="0004695A"/>
    <w:rsid w:val="00071236"/>
    <w:rsid w:val="0007566F"/>
    <w:rsid w:val="00082652"/>
    <w:rsid w:val="00083596"/>
    <w:rsid w:val="0008699C"/>
    <w:rsid w:val="00095A59"/>
    <w:rsid w:val="00096CA7"/>
    <w:rsid w:val="00097D31"/>
    <w:rsid w:val="000A510D"/>
    <w:rsid w:val="000B6A97"/>
    <w:rsid w:val="000C0C21"/>
    <w:rsid w:val="000D12E7"/>
    <w:rsid w:val="000D178A"/>
    <w:rsid w:val="000D26A9"/>
    <w:rsid w:val="000F2C44"/>
    <w:rsid w:val="000F2DAE"/>
    <w:rsid w:val="000F32CD"/>
    <w:rsid w:val="000F7C99"/>
    <w:rsid w:val="001246FA"/>
    <w:rsid w:val="00144072"/>
    <w:rsid w:val="00146E7E"/>
    <w:rsid w:val="00156A2A"/>
    <w:rsid w:val="00163E63"/>
    <w:rsid w:val="0017332B"/>
    <w:rsid w:val="00180F66"/>
    <w:rsid w:val="00194767"/>
    <w:rsid w:val="001A1A47"/>
    <w:rsid w:val="001A4BDC"/>
    <w:rsid w:val="001B204D"/>
    <w:rsid w:val="001C4EAE"/>
    <w:rsid w:val="00201710"/>
    <w:rsid w:val="00225FD8"/>
    <w:rsid w:val="00235BA5"/>
    <w:rsid w:val="00257FDC"/>
    <w:rsid w:val="002631F5"/>
    <w:rsid w:val="0027503C"/>
    <w:rsid w:val="00290773"/>
    <w:rsid w:val="0029752E"/>
    <w:rsid w:val="002A37DD"/>
    <w:rsid w:val="002B3A55"/>
    <w:rsid w:val="002C32F1"/>
    <w:rsid w:val="002C4280"/>
    <w:rsid w:val="002C6313"/>
    <w:rsid w:val="002C6993"/>
    <w:rsid w:val="002F2061"/>
    <w:rsid w:val="002F563D"/>
    <w:rsid w:val="002F68BF"/>
    <w:rsid w:val="003234F8"/>
    <w:rsid w:val="0037152D"/>
    <w:rsid w:val="0038447C"/>
    <w:rsid w:val="00385738"/>
    <w:rsid w:val="00385A9C"/>
    <w:rsid w:val="003C6DEF"/>
    <w:rsid w:val="003C78DA"/>
    <w:rsid w:val="003D732B"/>
    <w:rsid w:val="003E5815"/>
    <w:rsid w:val="004002A2"/>
    <w:rsid w:val="004047A2"/>
    <w:rsid w:val="00406C85"/>
    <w:rsid w:val="00456843"/>
    <w:rsid w:val="00456A3B"/>
    <w:rsid w:val="00471A94"/>
    <w:rsid w:val="00481947"/>
    <w:rsid w:val="004A62E0"/>
    <w:rsid w:val="004B0D6A"/>
    <w:rsid w:val="004C6E24"/>
    <w:rsid w:val="004D5BAF"/>
    <w:rsid w:val="004E22BE"/>
    <w:rsid w:val="00502615"/>
    <w:rsid w:val="0050419E"/>
    <w:rsid w:val="005275DB"/>
    <w:rsid w:val="00534B6F"/>
    <w:rsid w:val="005422A1"/>
    <w:rsid w:val="00550C61"/>
    <w:rsid w:val="0055633F"/>
    <w:rsid w:val="005B3ECD"/>
    <w:rsid w:val="005C2ADF"/>
    <w:rsid w:val="005D467D"/>
    <w:rsid w:val="005E1C3F"/>
    <w:rsid w:val="00614013"/>
    <w:rsid w:val="0065667F"/>
    <w:rsid w:val="00661BAB"/>
    <w:rsid w:val="006709AB"/>
    <w:rsid w:val="00692BA2"/>
    <w:rsid w:val="00692C53"/>
    <w:rsid w:val="006A0CA7"/>
    <w:rsid w:val="006A7575"/>
    <w:rsid w:val="006B0D90"/>
    <w:rsid w:val="006B1DAF"/>
    <w:rsid w:val="006B33D8"/>
    <w:rsid w:val="006D0902"/>
    <w:rsid w:val="006E4B80"/>
    <w:rsid w:val="006E65CF"/>
    <w:rsid w:val="0071575E"/>
    <w:rsid w:val="0072262D"/>
    <w:rsid w:val="00724DF8"/>
    <w:rsid w:val="007417B8"/>
    <w:rsid w:val="00744F3B"/>
    <w:rsid w:val="0078239C"/>
    <w:rsid w:val="007831E2"/>
    <w:rsid w:val="00784C57"/>
    <w:rsid w:val="007B4C2D"/>
    <w:rsid w:val="007D7444"/>
    <w:rsid w:val="007F1877"/>
    <w:rsid w:val="007F3DBF"/>
    <w:rsid w:val="0080049D"/>
    <w:rsid w:val="00806279"/>
    <w:rsid w:val="00872C9B"/>
    <w:rsid w:val="0088592F"/>
    <w:rsid w:val="00885E31"/>
    <w:rsid w:val="00891A90"/>
    <w:rsid w:val="00893ECA"/>
    <w:rsid w:val="008B1F30"/>
    <w:rsid w:val="008B2E96"/>
    <w:rsid w:val="008B6AFF"/>
    <w:rsid w:val="008C43CA"/>
    <w:rsid w:val="008C78FF"/>
    <w:rsid w:val="008D6339"/>
    <w:rsid w:val="008E5B5F"/>
    <w:rsid w:val="008F7B1E"/>
    <w:rsid w:val="00923D2E"/>
    <w:rsid w:val="009323BE"/>
    <w:rsid w:val="00937972"/>
    <w:rsid w:val="00947D55"/>
    <w:rsid w:val="00964C40"/>
    <w:rsid w:val="00980DBB"/>
    <w:rsid w:val="009B2597"/>
    <w:rsid w:val="009D1170"/>
    <w:rsid w:val="009E74A0"/>
    <w:rsid w:val="00A2616A"/>
    <w:rsid w:val="00A57CD6"/>
    <w:rsid w:val="00A709B8"/>
    <w:rsid w:val="00A805C3"/>
    <w:rsid w:val="00A805F6"/>
    <w:rsid w:val="00A832FB"/>
    <w:rsid w:val="00AB48F2"/>
    <w:rsid w:val="00AD13B3"/>
    <w:rsid w:val="00AF706E"/>
    <w:rsid w:val="00B20D0E"/>
    <w:rsid w:val="00B21133"/>
    <w:rsid w:val="00B30EEE"/>
    <w:rsid w:val="00B35F05"/>
    <w:rsid w:val="00B43FD8"/>
    <w:rsid w:val="00B46A8C"/>
    <w:rsid w:val="00B71FAC"/>
    <w:rsid w:val="00B81B58"/>
    <w:rsid w:val="00BC1A81"/>
    <w:rsid w:val="00BC43F8"/>
    <w:rsid w:val="00BF28D4"/>
    <w:rsid w:val="00C0054B"/>
    <w:rsid w:val="00C10035"/>
    <w:rsid w:val="00C24DC3"/>
    <w:rsid w:val="00C30003"/>
    <w:rsid w:val="00C33B05"/>
    <w:rsid w:val="00C566EF"/>
    <w:rsid w:val="00C70EBC"/>
    <w:rsid w:val="00C8056E"/>
    <w:rsid w:val="00C8574F"/>
    <w:rsid w:val="00C95294"/>
    <w:rsid w:val="00C97AAF"/>
    <w:rsid w:val="00CC2BDA"/>
    <w:rsid w:val="00CE3169"/>
    <w:rsid w:val="00CE6C93"/>
    <w:rsid w:val="00CF1F82"/>
    <w:rsid w:val="00D14F71"/>
    <w:rsid w:val="00D2192F"/>
    <w:rsid w:val="00D238FD"/>
    <w:rsid w:val="00D34D49"/>
    <w:rsid w:val="00D41761"/>
    <w:rsid w:val="00D444E7"/>
    <w:rsid w:val="00D50D0C"/>
    <w:rsid w:val="00D625E9"/>
    <w:rsid w:val="00D6440F"/>
    <w:rsid w:val="00D644A2"/>
    <w:rsid w:val="00D81F17"/>
    <w:rsid w:val="00D821DB"/>
    <w:rsid w:val="00D856F4"/>
    <w:rsid w:val="00D9749E"/>
    <w:rsid w:val="00DB2468"/>
    <w:rsid w:val="00DC10C6"/>
    <w:rsid w:val="00DC32CA"/>
    <w:rsid w:val="00DD680C"/>
    <w:rsid w:val="00DE3DB7"/>
    <w:rsid w:val="00E039D8"/>
    <w:rsid w:val="00E11359"/>
    <w:rsid w:val="00E17CAC"/>
    <w:rsid w:val="00E205AA"/>
    <w:rsid w:val="00E44098"/>
    <w:rsid w:val="00E46323"/>
    <w:rsid w:val="00E533F6"/>
    <w:rsid w:val="00E908C9"/>
    <w:rsid w:val="00E96F00"/>
    <w:rsid w:val="00ED7A78"/>
    <w:rsid w:val="00F041EE"/>
    <w:rsid w:val="00F11E25"/>
    <w:rsid w:val="00F125F3"/>
    <w:rsid w:val="00F14DFB"/>
    <w:rsid w:val="00F20F7E"/>
    <w:rsid w:val="00F26C47"/>
    <w:rsid w:val="00F33088"/>
    <w:rsid w:val="00F370F7"/>
    <w:rsid w:val="00F50B59"/>
    <w:rsid w:val="00F540D8"/>
    <w:rsid w:val="00F54D5B"/>
    <w:rsid w:val="00F56344"/>
    <w:rsid w:val="00F97DC4"/>
    <w:rsid w:val="00FA13B7"/>
    <w:rsid w:val="00FA1F87"/>
    <w:rsid w:val="00FB6011"/>
    <w:rsid w:val="00FC50D1"/>
    <w:rsid w:val="00FD7FB3"/>
    <w:rsid w:val="00FE75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89"/>
    <o:shapelayout v:ext="edit">
      <o:idmap v:ext="edit" data="1"/>
    </o:shapelayout>
  </w:shapeDefaults>
  <w:decimalSymbol w:val="."/>
  <w:listSeparator w:val=","/>
  <w14:docId w14:val="1905B41F"/>
  <w15:docId w15:val="{24A250FA-F86A-40FB-BEF8-D045ABCDDA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GB" w:bidi="en-GB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A7575"/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832FB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link w:val="Heading3Char"/>
    <w:uiPriority w:val="9"/>
    <w:qFormat/>
    <w:rsid w:val="00180F66"/>
    <w:pPr>
      <w:spacing w:before="100" w:beforeAutospacing="1" w:after="100" w:afterAutospacing="1" w:line="240" w:lineRule="auto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84C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84C57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84C57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784C57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84C57"/>
    <w:rPr>
      <w:lang w:val="en-US"/>
    </w:rPr>
  </w:style>
  <w:style w:type="paragraph" w:styleId="BodyTextIndent">
    <w:name w:val="Body Text Indent"/>
    <w:basedOn w:val="Normal"/>
    <w:link w:val="BodyTextIndentChar"/>
    <w:uiPriority w:val="99"/>
    <w:rsid w:val="00502615"/>
    <w:pPr>
      <w:suppressAutoHyphens/>
      <w:spacing w:after="0" w:line="360" w:lineRule="auto"/>
      <w:ind w:left="567"/>
    </w:pPr>
    <w:rPr>
      <w:rFonts w:ascii="Arial" w:eastAsia="Times New Roman" w:hAnsi="Arial" w:cs="Arial"/>
      <w:i/>
      <w:iCs/>
      <w:sz w:val="20"/>
      <w:szCs w:val="20"/>
    </w:rPr>
  </w:style>
  <w:style w:type="character" w:customStyle="1" w:styleId="BodyTextIndentChar">
    <w:name w:val="Body Text Indent Char"/>
    <w:basedOn w:val="DefaultParagraphFont"/>
    <w:link w:val="BodyTextIndent"/>
    <w:uiPriority w:val="99"/>
    <w:rsid w:val="00502615"/>
    <w:rPr>
      <w:rFonts w:ascii="Arial" w:eastAsia="Times New Roman" w:hAnsi="Arial" w:cs="Arial"/>
      <w:i/>
      <w:iCs/>
      <w:sz w:val="20"/>
      <w:szCs w:val="20"/>
      <w:lang w:val="en-US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DB246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B246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B2468"/>
    <w:rPr>
      <w:sz w:val="20"/>
      <w:szCs w:val="20"/>
      <w:lang w:val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DB246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DB2468"/>
    <w:rPr>
      <w:b/>
      <w:bCs/>
      <w:sz w:val="20"/>
      <w:szCs w:val="20"/>
      <w:lang w:val="en-US"/>
    </w:rPr>
  </w:style>
  <w:style w:type="paragraph" w:styleId="BodyText">
    <w:name w:val="Body Text"/>
    <w:basedOn w:val="Normal"/>
    <w:link w:val="BodyTextChar"/>
    <w:uiPriority w:val="99"/>
    <w:semiHidden/>
    <w:unhideWhenUsed/>
    <w:rsid w:val="00083596"/>
    <w:pPr>
      <w:spacing w:after="120"/>
    </w:pPr>
  </w:style>
  <w:style w:type="character" w:customStyle="1" w:styleId="BodyTextChar">
    <w:name w:val="Body Text Char"/>
    <w:basedOn w:val="DefaultParagraphFont"/>
    <w:link w:val="BodyText"/>
    <w:uiPriority w:val="99"/>
    <w:semiHidden/>
    <w:rsid w:val="00083596"/>
    <w:rPr>
      <w:lang w:val="en-US"/>
    </w:rPr>
  </w:style>
  <w:style w:type="paragraph" w:styleId="ListParagraph">
    <w:name w:val="List Paragraph"/>
    <w:basedOn w:val="Normal"/>
    <w:uiPriority w:val="34"/>
    <w:qFormat/>
    <w:rsid w:val="00083596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character" w:styleId="Emphasis">
    <w:name w:val="Emphasis"/>
    <w:basedOn w:val="DefaultParagraphFont"/>
    <w:uiPriority w:val="20"/>
    <w:qFormat/>
    <w:rsid w:val="00180F66"/>
    <w:rPr>
      <w:i/>
      <w:iCs/>
    </w:rPr>
  </w:style>
  <w:style w:type="paragraph" w:styleId="NormalWeb">
    <w:name w:val="Normal (Web)"/>
    <w:basedOn w:val="Normal"/>
    <w:uiPriority w:val="99"/>
    <w:semiHidden/>
    <w:unhideWhenUsed/>
    <w:rsid w:val="00180F6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Strong">
    <w:name w:val="Strong"/>
    <w:basedOn w:val="DefaultParagraphFont"/>
    <w:uiPriority w:val="22"/>
    <w:qFormat/>
    <w:rsid w:val="00180F66"/>
    <w:rPr>
      <w:b/>
      <w:bCs/>
    </w:rPr>
  </w:style>
  <w:style w:type="character" w:customStyle="1" w:styleId="Heading3Char">
    <w:name w:val="Heading 3 Char"/>
    <w:basedOn w:val="DefaultParagraphFont"/>
    <w:link w:val="Heading3"/>
    <w:uiPriority w:val="9"/>
    <w:rsid w:val="00180F66"/>
    <w:rPr>
      <w:rFonts w:ascii="Times New Roman" w:eastAsia="Times New Roman" w:hAnsi="Times New Roman" w:cs="Times New Roman"/>
      <w:b/>
      <w:bCs/>
      <w:sz w:val="27"/>
      <w:szCs w:val="27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832FB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styleId="Hyperlink">
    <w:name w:val="Hyperlink"/>
    <w:basedOn w:val="DefaultParagraphFont"/>
    <w:uiPriority w:val="99"/>
    <w:unhideWhenUsed/>
    <w:rsid w:val="00C0054B"/>
    <w:rPr>
      <w:color w:val="0000FF" w:themeColor="hyperlink"/>
      <w:u w:val="single"/>
    </w:rPr>
  </w:style>
  <w:style w:type="paragraph" w:customStyle="1" w:styleId="bodytext0">
    <w:name w:val="bodytext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frontpage">
    <w:name w:val="frontpage"/>
    <w:basedOn w:val="Normal"/>
    <w:rsid w:val="00E17CA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bittitle">
    <w:name w:val="bittitle"/>
    <w:basedOn w:val="DefaultParagraphFont"/>
    <w:rsid w:val="00E17CAC"/>
  </w:style>
  <w:style w:type="character" w:styleId="FollowedHyperlink">
    <w:name w:val="FollowedHyperlink"/>
    <w:basedOn w:val="DefaultParagraphFont"/>
    <w:uiPriority w:val="99"/>
    <w:semiHidden/>
    <w:unhideWhenUsed/>
    <w:rsid w:val="00C30003"/>
    <w:rPr>
      <w:color w:val="800080" w:themeColor="followedHyperlink"/>
      <w:u w:val="single"/>
    </w:rPr>
  </w:style>
  <w:style w:type="character" w:customStyle="1" w:styleId="NichtaufgelsteErwhnung1">
    <w:name w:val="Nicht aufgelöste Erwähnung1"/>
    <w:basedOn w:val="DefaultParagraphFont"/>
    <w:uiPriority w:val="99"/>
    <w:semiHidden/>
    <w:unhideWhenUsed/>
    <w:rsid w:val="002C6313"/>
    <w:rPr>
      <w:color w:val="605E5C"/>
      <w:shd w:val="clear" w:color="auto" w:fill="E1DFDD"/>
    </w:rPr>
  </w:style>
  <w:style w:type="paragraph" w:customStyle="1" w:styleId="Default">
    <w:name w:val="Default"/>
    <w:rsid w:val="00692C53"/>
    <w:pPr>
      <w:autoSpaceDE w:val="0"/>
      <w:autoSpaceDN w:val="0"/>
      <w:adjustRightInd w:val="0"/>
      <w:spacing w:after="0" w:line="240" w:lineRule="auto"/>
    </w:pPr>
    <w:rPr>
      <w:rFonts w:ascii="Malgun Gothic" w:eastAsia="Malgun Gothic" w:cs="Malgun Gothic"/>
      <w:color w:val="000000"/>
      <w:sz w:val="24"/>
      <w:szCs w:val="24"/>
      <w:lang w:eastAsia="zh-CN" w:bidi="ar-SA"/>
    </w:rPr>
  </w:style>
  <w:style w:type="character" w:styleId="UnresolvedMention">
    <w:name w:val="Unresolved Mention"/>
    <w:basedOn w:val="DefaultParagraphFont"/>
    <w:uiPriority w:val="99"/>
    <w:semiHidden/>
    <w:unhideWhenUsed/>
    <w:rsid w:val="0008265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0848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84265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281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6300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1170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8800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5610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600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yperlink" Target="mailto:bridget.ngang@kraiburg-tpe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kraiburg-tpe.com" TargetMode="External"/><Relationship Id="rId14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mailto:snielsen@emg-marcom.com" TargetMode="External"/><Relationship Id="rId2" Type="http://schemas.openxmlformats.org/officeDocument/2006/relationships/hyperlink" Target="mailto:bridget.ngang@kraiburg-tpe.com" TargetMode="External"/><Relationship Id="rId1" Type="http://schemas.openxmlformats.org/officeDocument/2006/relationships/image" Target="media/image2.jpeg"/><Relationship Id="rId5" Type="http://schemas.openxmlformats.org/officeDocument/2006/relationships/hyperlink" Target="mailto:snielsen@emg-marcom.com" TargetMode="External"/><Relationship Id="rId4" Type="http://schemas.openxmlformats.org/officeDocument/2006/relationships/hyperlink" Target="mailto:bridget.ngang@kraiburg-tpe.com" TargetMode="Externa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H:\Kraiburg%20TPE\05%20Press%20Releases\---%20TEMPLATES\Global%20PR\KRAPR000DE0000%20folder%20name.dotx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1E390F7-550D-40B9-8AEF-A7736E8E9D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KRAPR000DE0000 folder name</Template>
  <TotalTime>73</TotalTime>
  <Pages>4</Pages>
  <Words>431</Words>
  <Characters>2459</Characters>
  <Application>Microsoft Office Word</Application>
  <DocSecurity>0</DocSecurity>
  <Lines>20</Lines>
  <Paragraphs>5</Paragraphs>
  <ScaleCrop>false</ScaleCrop>
  <HeadingPairs>
    <vt:vector size="6" baseType="variant">
      <vt:variant>
        <vt:lpstr>Title</vt:lpstr>
      </vt:variant>
      <vt:variant>
        <vt:i4>1</vt:i4>
      </vt:variant>
      <vt:variant>
        <vt:lpstr>제목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3" baseType="lpstr">
      <vt:lpstr>KRAIBURG TPE fokussiert den Markt der E-Mobilität mit maßgeschneiderten Thermoplastischen Elastomeren</vt:lpstr>
      <vt:lpstr>KRAIBURG TPE fokussiert den Markt der E-Mobilität mit maßgeschneiderten Thermoplastischen Elastomeren</vt:lpstr>
      <vt:lpstr>KRAIBURG TPE fokussiert den Markt der E-Mobilität mit maßgeschneiderten Thermoplastischen Elastomeren</vt:lpstr>
    </vt:vector>
  </TitlesOfParts>
  <Manager>Ilona Giljam</Manager>
  <Company>EMG</Company>
  <LinksUpToDate>false</LinksUpToDate>
  <CharactersWithSpaces>2885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KRAIBURG TPE fokussiert den Markt der E-Mobilität mit maßgeschneiderten Thermoplastischen Elastomeren</dc:title>
  <dc:creator>Siria Nielsen</dc:creator>
  <cp:keywords>047</cp:keywords>
  <cp:lastModifiedBy>Yeow XiaoWei</cp:lastModifiedBy>
  <cp:revision>10</cp:revision>
  <cp:lastPrinted>2020-01-17T02:17:00Z</cp:lastPrinted>
  <dcterms:created xsi:type="dcterms:W3CDTF">2019-09-05T05:43:00Z</dcterms:created>
  <dcterms:modified xsi:type="dcterms:W3CDTF">2020-01-17T02:17:00Z</dcterms:modified>
  <cp:category>PR</cp:category>
</cp:coreProperties>
</file>