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8FAB50" w14:textId="77777777" w:rsidR="00C8574F" w:rsidRPr="00260908" w:rsidRDefault="002C6313" w:rsidP="00C8574F">
      <w:pPr>
        <w:spacing w:after="0" w:line="360" w:lineRule="auto"/>
        <w:ind w:right="1700"/>
        <w:jc w:val="both"/>
        <w:rPr>
          <w:rFonts w:ascii="Arial" w:eastAsia="MS Gothic" w:hAnsi="Arial" w:cs="Arial"/>
          <w:bCs/>
          <w:sz w:val="20"/>
          <w:szCs w:val="20"/>
        </w:rPr>
      </w:pPr>
      <w:r w:rsidRPr="00260908">
        <w:rPr>
          <w:rFonts w:ascii="Arial" w:eastAsia="MS Gothic" w:hAnsi="Arial" w:hint="eastAsia"/>
          <w:bCs/>
          <w:sz w:val="20"/>
        </w:rPr>
        <w:t>デザイン性、ノイズ軽減、難燃性能、そしてポリアミドへの接着性</w:t>
      </w:r>
    </w:p>
    <w:p w14:paraId="50ABDBAD" w14:textId="77777777" w:rsidR="00C30003" w:rsidRPr="00260908" w:rsidRDefault="002C6313" w:rsidP="00083596">
      <w:pPr>
        <w:spacing w:after="0" w:line="360" w:lineRule="auto"/>
        <w:ind w:right="1700"/>
        <w:rPr>
          <w:rFonts w:ascii="Arial" w:eastAsia="MS Gothic" w:hAnsi="Arial" w:cs="Arial"/>
          <w:b/>
          <w:sz w:val="24"/>
          <w:szCs w:val="24"/>
        </w:rPr>
      </w:pPr>
      <w:r w:rsidRPr="00260908">
        <w:rPr>
          <w:rFonts w:ascii="Arial" w:eastAsia="MS Gothic" w:hAnsi="Arial" w:hint="eastAsia"/>
          <w:b/>
          <w:sz w:val="24"/>
        </w:rPr>
        <w:t>KRAIBURG TPE</w:t>
      </w:r>
      <w:r w:rsidRPr="00260908">
        <w:rPr>
          <w:rFonts w:ascii="Arial" w:eastAsia="MS Gothic" w:hAnsi="Arial" w:hint="eastAsia"/>
          <w:b/>
          <w:sz w:val="24"/>
        </w:rPr>
        <w:t>は包括的な</w:t>
      </w:r>
      <w:r w:rsidRPr="00260908">
        <w:rPr>
          <w:rFonts w:ascii="Arial" w:eastAsia="MS Gothic" w:hAnsi="Arial" w:hint="eastAsia"/>
          <w:b/>
          <w:sz w:val="24"/>
        </w:rPr>
        <w:t>TPE</w:t>
      </w:r>
      <w:r w:rsidRPr="00260908">
        <w:rPr>
          <w:rFonts w:ascii="Arial" w:eastAsia="MS Gothic" w:hAnsi="Arial" w:hint="eastAsia"/>
          <w:b/>
          <w:sz w:val="24"/>
        </w:rPr>
        <w:t>ポートフォリオと共に、</w:t>
      </w:r>
      <w:r w:rsidRPr="00260908">
        <w:rPr>
          <w:rFonts w:ascii="Arial" w:eastAsia="MS Gothic" w:hAnsi="Arial" w:hint="eastAsia"/>
          <w:b/>
          <w:sz w:val="24"/>
        </w:rPr>
        <w:t>e-</w:t>
      </w:r>
      <w:r w:rsidRPr="00260908">
        <w:rPr>
          <w:rFonts w:ascii="Arial" w:eastAsia="MS Gothic" w:hAnsi="Arial" w:hint="eastAsia"/>
          <w:b/>
          <w:sz w:val="24"/>
        </w:rPr>
        <w:t>モビリティ市場への展開に注目しています</w:t>
      </w:r>
    </w:p>
    <w:p w14:paraId="6C175DDA" w14:textId="77777777" w:rsidR="00083596" w:rsidRPr="00260908" w:rsidRDefault="00083596" w:rsidP="00083596">
      <w:pPr>
        <w:keepLines/>
        <w:spacing w:after="0" w:line="360" w:lineRule="auto"/>
        <w:ind w:right="1701"/>
        <w:jc w:val="both"/>
        <w:rPr>
          <w:rFonts w:ascii="Arial" w:eastAsia="MS Gothic" w:hAnsi="Arial" w:cs="Arial"/>
          <w:sz w:val="20"/>
          <w:szCs w:val="20"/>
        </w:rPr>
      </w:pPr>
    </w:p>
    <w:p w14:paraId="57786483" w14:textId="48B7DCFB" w:rsidR="00083596" w:rsidRPr="00260908" w:rsidRDefault="00260908" w:rsidP="00B71FAC">
      <w:pPr>
        <w:keepLines/>
        <w:spacing w:after="0" w:line="360" w:lineRule="auto"/>
        <w:ind w:right="1701"/>
        <w:jc w:val="both"/>
        <w:rPr>
          <w:rFonts w:ascii="Arial" w:eastAsia="MS Gothic" w:hAnsi="Arial" w:cs="Arial"/>
          <w:b/>
          <w:sz w:val="20"/>
          <w:szCs w:val="20"/>
        </w:rPr>
      </w:pPr>
      <w:bookmarkStart w:id="0" w:name="_Hlk15981154"/>
      <w:r>
        <w:rPr>
          <w:rFonts w:ascii="Arial" w:eastAsia="MS Gothic" w:hAnsi="Arial" w:hint="eastAsia"/>
          <w:b/>
          <w:sz w:val="20"/>
        </w:rPr>
        <w:t>幅広い</w:t>
      </w:r>
      <w:r w:rsidR="006A0CA7" w:rsidRPr="00260908">
        <w:rPr>
          <w:rFonts w:ascii="Arial" w:eastAsia="MS Gothic" w:hAnsi="Arial" w:hint="eastAsia"/>
          <w:b/>
          <w:sz w:val="20"/>
        </w:rPr>
        <w:t>熱可塑性エラストマー（</w:t>
      </w:r>
      <w:r w:rsidR="006A0CA7" w:rsidRPr="00260908">
        <w:rPr>
          <w:rFonts w:ascii="Arial" w:eastAsia="MS Gothic" w:hAnsi="Arial" w:hint="eastAsia"/>
          <w:b/>
          <w:sz w:val="20"/>
        </w:rPr>
        <w:t>TPE</w:t>
      </w:r>
      <w:r w:rsidR="006A0CA7" w:rsidRPr="00260908">
        <w:rPr>
          <w:rFonts w:ascii="Arial" w:eastAsia="MS Gothic" w:hAnsi="Arial" w:hint="eastAsia"/>
          <w:b/>
          <w:sz w:val="20"/>
        </w:rPr>
        <w:t>）の製品</w:t>
      </w:r>
      <w:r>
        <w:rPr>
          <w:rFonts w:ascii="Arial" w:eastAsia="MS Gothic" w:hAnsi="Arial" w:hint="eastAsia"/>
          <w:b/>
          <w:sz w:val="20"/>
        </w:rPr>
        <w:t>群と、エレクトロ・モビリティのトレンドとそのチャレンジへの集中的な取り組み。</w:t>
      </w:r>
      <w:r w:rsidR="006A0CA7" w:rsidRPr="00260908">
        <w:rPr>
          <w:rFonts w:ascii="Arial" w:eastAsia="MS Gothic" w:hAnsi="Arial" w:hint="eastAsia"/>
          <w:b/>
          <w:sz w:val="20"/>
        </w:rPr>
        <w:t>KRAIBURG TPE</w:t>
      </w:r>
      <w:r w:rsidR="006A0CA7" w:rsidRPr="00260908">
        <w:rPr>
          <w:rFonts w:ascii="Arial" w:eastAsia="MS Gothic" w:hAnsi="Arial" w:hint="eastAsia"/>
          <w:b/>
          <w:sz w:val="20"/>
        </w:rPr>
        <w:t>（クライブルグ</w:t>
      </w:r>
      <w:r w:rsidR="006A0CA7" w:rsidRPr="00260908">
        <w:rPr>
          <w:rFonts w:ascii="Arial" w:eastAsia="MS Gothic" w:hAnsi="Arial" w:hint="eastAsia"/>
          <w:b/>
          <w:sz w:val="20"/>
        </w:rPr>
        <w:t>TPE</w:t>
      </w:r>
      <w:r w:rsidR="006A0CA7" w:rsidRPr="00260908">
        <w:rPr>
          <w:rFonts w:ascii="Arial" w:eastAsia="MS Gothic" w:hAnsi="Arial" w:hint="eastAsia"/>
          <w:b/>
          <w:sz w:val="20"/>
        </w:rPr>
        <w:t>）は</w:t>
      </w:r>
      <w:r>
        <w:rPr>
          <w:rFonts w:ascii="Arial" w:eastAsia="MS Gothic" w:hAnsi="Arial" w:hint="eastAsia"/>
          <w:b/>
          <w:sz w:val="20"/>
        </w:rPr>
        <w:t>、</w:t>
      </w:r>
      <w:r w:rsidR="006A0CA7" w:rsidRPr="00260908">
        <w:rPr>
          <w:rFonts w:ascii="Arial" w:eastAsia="MS Gothic" w:hAnsi="Arial" w:hint="eastAsia"/>
          <w:b/>
          <w:sz w:val="20"/>
        </w:rPr>
        <w:t>この急成長の市場セグメントに</w:t>
      </w:r>
      <w:r>
        <w:rPr>
          <w:rFonts w:ascii="Arial" w:eastAsia="MS Gothic" w:hAnsi="Arial" w:hint="eastAsia"/>
          <w:b/>
          <w:sz w:val="20"/>
        </w:rPr>
        <w:t>あって、</w:t>
      </w:r>
      <w:r w:rsidR="006A0CA7" w:rsidRPr="00260908">
        <w:rPr>
          <w:rFonts w:ascii="Arial" w:eastAsia="MS Gothic" w:hAnsi="Arial" w:hint="eastAsia"/>
          <w:b/>
          <w:sz w:val="20"/>
        </w:rPr>
        <w:t>OEM</w:t>
      </w:r>
      <w:r w:rsidR="006A0CA7" w:rsidRPr="00260908">
        <w:rPr>
          <w:rFonts w:ascii="Arial" w:eastAsia="MS Gothic" w:hAnsi="Arial" w:hint="eastAsia"/>
          <w:b/>
          <w:sz w:val="20"/>
        </w:rPr>
        <w:t>およびシステム・サプライヤー</w:t>
      </w:r>
      <w:r>
        <w:rPr>
          <w:rFonts w:ascii="Arial" w:eastAsia="MS Gothic" w:hAnsi="Arial" w:hint="eastAsia"/>
          <w:b/>
          <w:sz w:val="20"/>
        </w:rPr>
        <w:t>の</w:t>
      </w:r>
      <w:r w:rsidR="006A0CA7" w:rsidRPr="00260908">
        <w:rPr>
          <w:rFonts w:ascii="Arial" w:eastAsia="MS Gothic" w:hAnsi="Arial" w:hint="eastAsia"/>
          <w:b/>
          <w:sz w:val="20"/>
        </w:rPr>
        <w:t>画期的なイノベーションの推進に</w:t>
      </w:r>
      <w:r>
        <w:rPr>
          <w:rFonts w:ascii="Arial" w:eastAsia="MS Gothic" w:hAnsi="Arial" w:hint="eastAsia"/>
          <w:b/>
          <w:sz w:val="20"/>
        </w:rPr>
        <w:t>貢献しています。</w:t>
      </w:r>
    </w:p>
    <w:bookmarkEnd w:id="0"/>
    <w:p w14:paraId="40B4DA38" w14:textId="77777777" w:rsidR="00D9749E" w:rsidRPr="00260908" w:rsidRDefault="00D9749E" w:rsidP="00B71FAC">
      <w:pPr>
        <w:keepLines/>
        <w:spacing w:after="0" w:line="360" w:lineRule="auto"/>
        <w:ind w:right="1701"/>
        <w:jc w:val="both"/>
        <w:rPr>
          <w:rFonts w:ascii="Arial" w:eastAsia="MS Gothic" w:hAnsi="Arial" w:cs="Arial"/>
          <w:sz w:val="20"/>
          <w:szCs w:val="20"/>
        </w:rPr>
      </w:pPr>
    </w:p>
    <w:p w14:paraId="75246E02" w14:textId="313BB112" w:rsidR="002C6313" w:rsidRPr="00260908" w:rsidRDefault="002C6313" w:rsidP="002C6313">
      <w:pPr>
        <w:keepLines/>
        <w:spacing w:after="0" w:line="360" w:lineRule="auto"/>
        <w:ind w:right="1701"/>
        <w:jc w:val="both"/>
        <w:rPr>
          <w:rFonts w:ascii="Arial" w:eastAsia="MS Gothic" w:hAnsi="Arial"/>
          <w:sz w:val="20"/>
        </w:rPr>
      </w:pPr>
      <w:bookmarkStart w:id="1" w:name="_Hlk15981459"/>
      <w:r w:rsidRPr="00260908">
        <w:rPr>
          <w:rFonts w:ascii="Arial" w:eastAsia="MS Gothic" w:hAnsi="Arial" w:hint="eastAsia"/>
          <w:sz w:val="20"/>
        </w:rPr>
        <w:t>長年にわたり</w:t>
      </w:r>
      <w:r w:rsidRPr="00260908">
        <w:rPr>
          <w:rFonts w:ascii="Arial" w:eastAsia="MS Gothic" w:hAnsi="Arial" w:hint="eastAsia"/>
          <w:sz w:val="20"/>
        </w:rPr>
        <w:t>TPE</w:t>
      </w:r>
      <w:r w:rsidRPr="00260908">
        <w:rPr>
          <w:rFonts w:ascii="Arial" w:eastAsia="MS Gothic" w:hAnsi="Arial" w:hint="eastAsia"/>
          <w:sz w:val="20"/>
        </w:rPr>
        <w:t>は、自動車のエンジン・ルームおよびパワー・トレーン周辺のアプリケーション、更には外装および内装のアプリケーションに頻繁に使用されて来ました。</w:t>
      </w:r>
      <w:r w:rsidRPr="00260908">
        <w:rPr>
          <w:rFonts w:ascii="Arial" w:eastAsia="MS Gothic" w:hAnsi="Arial" w:hint="eastAsia"/>
          <w:sz w:val="20"/>
        </w:rPr>
        <w:t>e-</w:t>
      </w:r>
      <w:r w:rsidRPr="00260908">
        <w:rPr>
          <w:rFonts w:ascii="Arial" w:eastAsia="MS Gothic" w:hAnsi="Arial" w:hint="eastAsia"/>
          <w:sz w:val="20"/>
        </w:rPr>
        <w:t>モビリティでの様々なフィールドに</w:t>
      </w:r>
      <w:r w:rsidR="00260908">
        <w:rPr>
          <w:rFonts w:ascii="Arial" w:eastAsia="MS Gothic" w:hAnsi="Arial" w:hint="eastAsia"/>
          <w:sz w:val="20"/>
        </w:rPr>
        <w:t>は多様な</w:t>
      </w:r>
      <w:r w:rsidRPr="00260908">
        <w:rPr>
          <w:rFonts w:ascii="Arial" w:eastAsia="MS Gothic" w:hAnsi="Arial" w:hint="eastAsia"/>
          <w:sz w:val="20"/>
        </w:rPr>
        <w:t>要求事項</w:t>
      </w:r>
      <w:r w:rsidR="00260908">
        <w:rPr>
          <w:rFonts w:ascii="Arial" w:eastAsia="MS Gothic" w:hAnsi="Arial" w:hint="eastAsia"/>
          <w:sz w:val="20"/>
        </w:rPr>
        <w:t>があります</w:t>
      </w:r>
      <w:r w:rsidRPr="00260908">
        <w:rPr>
          <w:rFonts w:ascii="Arial" w:eastAsia="MS Gothic" w:hAnsi="Arial" w:hint="eastAsia"/>
          <w:sz w:val="20"/>
        </w:rPr>
        <w:t>が、このことは非常に多くの用途に適応可能な</w:t>
      </w:r>
      <w:r w:rsidR="00260908">
        <w:rPr>
          <w:rFonts w:ascii="Arial" w:eastAsia="MS Gothic" w:hAnsi="Arial" w:hint="eastAsia"/>
          <w:sz w:val="20"/>
        </w:rPr>
        <w:t>性能</w:t>
      </w:r>
      <w:r w:rsidRPr="00260908">
        <w:rPr>
          <w:rFonts w:ascii="Arial" w:eastAsia="MS Gothic" w:hAnsi="Arial" w:hint="eastAsia"/>
          <w:sz w:val="20"/>
        </w:rPr>
        <w:t>プロファイルを持つ</w:t>
      </w:r>
      <w:r w:rsidRPr="00260908">
        <w:rPr>
          <w:rFonts w:ascii="Arial" w:eastAsia="MS Gothic" w:hAnsi="Arial" w:hint="eastAsia"/>
          <w:sz w:val="20"/>
        </w:rPr>
        <w:t>TPE</w:t>
      </w:r>
      <w:r w:rsidRPr="00260908">
        <w:rPr>
          <w:rFonts w:ascii="Arial" w:eastAsia="MS Gothic" w:hAnsi="Arial" w:hint="eastAsia"/>
          <w:sz w:val="20"/>
        </w:rPr>
        <w:t>にとって利点のひとつです。</w:t>
      </w:r>
    </w:p>
    <w:bookmarkEnd w:id="1"/>
    <w:p w14:paraId="119D3080" w14:textId="77777777" w:rsidR="002C6313" w:rsidRPr="00260908" w:rsidRDefault="002C6313" w:rsidP="002C6313">
      <w:pPr>
        <w:keepLines/>
        <w:spacing w:after="0" w:line="360" w:lineRule="auto"/>
        <w:ind w:right="1701"/>
        <w:jc w:val="both"/>
        <w:rPr>
          <w:rFonts w:ascii="Arial" w:eastAsia="MS Gothic" w:hAnsi="Arial"/>
          <w:sz w:val="20"/>
        </w:rPr>
      </w:pPr>
    </w:p>
    <w:p w14:paraId="565A5605" w14:textId="24A372D6" w:rsidR="00692BA2" w:rsidRPr="00260908" w:rsidRDefault="002C6313" w:rsidP="002C6313">
      <w:pPr>
        <w:keepLines/>
        <w:spacing w:after="0" w:line="360" w:lineRule="auto"/>
        <w:ind w:right="1701"/>
        <w:jc w:val="both"/>
        <w:rPr>
          <w:rFonts w:ascii="Arial" w:eastAsia="MS Gothic" w:hAnsi="Arial"/>
          <w:sz w:val="20"/>
        </w:rPr>
      </w:pPr>
      <w:r w:rsidRPr="00260908">
        <w:rPr>
          <w:rFonts w:ascii="Arial" w:eastAsia="MS Gothic" w:hAnsi="Arial" w:hint="eastAsia"/>
          <w:sz w:val="20"/>
        </w:rPr>
        <w:t>KRAIBURG TPE</w:t>
      </w:r>
      <w:r w:rsidRPr="00260908">
        <w:rPr>
          <w:rFonts w:ascii="Arial" w:eastAsia="MS Gothic" w:hAnsi="Arial" w:hint="eastAsia"/>
          <w:sz w:val="20"/>
        </w:rPr>
        <w:t>の</w:t>
      </w:r>
      <w:r w:rsidRPr="00260908">
        <w:rPr>
          <w:rFonts w:ascii="Arial" w:eastAsia="MS Gothic" w:hAnsi="Arial" w:hint="eastAsia"/>
          <w:sz w:val="20"/>
        </w:rPr>
        <w:t>EMEA</w:t>
      </w:r>
      <w:r w:rsidRPr="00260908">
        <w:rPr>
          <w:rFonts w:ascii="Arial" w:eastAsia="MS Gothic" w:hAnsi="Arial" w:hint="eastAsia"/>
          <w:sz w:val="20"/>
        </w:rPr>
        <w:t>地域担当セールス・ディレクターであるマイケル・ポルマンによれば、</w:t>
      </w:r>
      <w:r w:rsidR="00260908">
        <w:rPr>
          <w:rFonts w:ascii="Arial" w:eastAsia="MS Gothic" w:hAnsi="Arial" w:hint="eastAsia"/>
          <w:sz w:val="20"/>
        </w:rPr>
        <w:t>この分野の</w:t>
      </w:r>
      <w:r w:rsidRPr="00260908">
        <w:rPr>
          <w:rFonts w:ascii="Arial" w:eastAsia="MS Gothic" w:hAnsi="Arial" w:hint="eastAsia"/>
          <w:sz w:val="20"/>
        </w:rPr>
        <w:t>重要なトレンドは、より静かな電気駆動自動車のためのより効果的な走行ノイズの低減、</w:t>
      </w:r>
      <w:r w:rsidR="00260908">
        <w:rPr>
          <w:rFonts w:ascii="Arial" w:eastAsia="MS Gothic" w:hAnsi="Arial" w:hint="eastAsia"/>
          <w:sz w:val="20"/>
        </w:rPr>
        <w:t>また</w:t>
      </w:r>
      <w:r w:rsidRPr="00260908">
        <w:rPr>
          <w:rFonts w:ascii="Arial" w:eastAsia="MS Gothic" w:hAnsi="Arial" w:hint="eastAsia"/>
          <w:sz w:val="20"/>
        </w:rPr>
        <w:t>ポリアミドのような</w:t>
      </w:r>
      <w:r w:rsidR="00260908">
        <w:rPr>
          <w:rFonts w:ascii="Arial" w:eastAsia="MS Gothic" w:hAnsi="Arial" w:hint="eastAsia"/>
          <w:sz w:val="20"/>
        </w:rPr>
        <w:t>異種</w:t>
      </w:r>
      <w:r w:rsidRPr="00260908">
        <w:rPr>
          <w:rFonts w:ascii="Arial" w:eastAsia="MS Gothic" w:hAnsi="Arial" w:hint="eastAsia"/>
          <w:sz w:val="20"/>
        </w:rPr>
        <w:t>材料</w:t>
      </w:r>
      <w:r w:rsidR="00260908">
        <w:rPr>
          <w:rFonts w:ascii="Arial" w:eastAsia="MS Gothic" w:hAnsi="Arial" w:hint="eastAsia"/>
          <w:sz w:val="20"/>
        </w:rPr>
        <w:t>と</w:t>
      </w:r>
      <w:r w:rsidRPr="00260908">
        <w:rPr>
          <w:rFonts w:ascii="Arial" w:eastAsia="MS Gothic" w:hAnsi="Arial" w:hint="eastAsia"/>
          <w:sz w:val="20"/>
        </w:rPr>
        <w:t>の複合射出成形のためのエンジニアリング・プラスチックへの良好な接着性</w:t>
      </w:r>
      <w:r w:rsidR="00260908">
        <w:rPr>
          <w:rFonts w:ascii="Arial" w:eastAsia="MS Gothic" w:hAnsi="Arial" w:hint="eastAsia"/>
          <w:sz w:val="20"/>
        </w:rPr>
        <w:t>が挙げられ、更には</w:t>
      </w:r>
      <w:r w:rsidRPr="00260908">
        <w:rPr>
          <w:rFonts w:ascii="Arial" w:eastAsia="MS Gothic" w:hAnsi="Arial" w:hint="eastAsia"/>
          <w:sz w:val="20"/>
        </w:rPr>
        <w:t>カー・シェアリングのような新しい運用コンセプトのための耐久性の高い車内デザインまでも含</w:t>
      </w:r>
      <w:r w:rsidR="00260908">
        <w:rPr>
          <w:rFonts w:ascii="Arial" w:eastAsia="MS Gothic" w:hAnsi="Arial" w:hint="eastAsia"/>
          <w:sz w:val="20"/>
        </w:rPr>
        <w:t>まれる</w:t>
      </w:r>
      <w:r w:rsidRPr="00260908">
        <w:rPr>
          <w:rFonts w:ascii="Arial" w:eastAsia="MS Gothic" w:hAnsi="Arial" w:hint="eastAsia"/>
          <w:sz w:val="20"/>
        </w:rPr>
        <w:t>とのことです。</w:t>
      </w:r>
    </w:p>
    <w:p w14:paraId="372D6326" w14:textId="77777777" w:rsidR="00F041EE" w:rsidRPr="00260908" w:rsidRDefault="00F041EE" w:rsidP="002C6313">
      <w:pPr>
        <w:keepLines/>
        <w:spacing w:after="0" w:line="360" w:lineRule="auto"/>
        <w:ind w:right="1701"/>
        <w:jc w:val="both"/>
        <w:rPr>
          <w:rFonts w:ascii="Arial" w:eastAsia="MS Gothic" w:hAnsi="Arial"/>
          <w:sz w:val="20"/>
        </w:rPr>
      </w:pPr>
    </w:p>
    <w:p w14:paraId="70BFEE7E" w14:textId="77777777" w:rsidR="00306563" w:rsidRDefault="002C6313" w:rsidP="002C6313">
      <w:pPr>
        <w:keepLines/>
        <w:spacing w:after="0" w:line="360" w:lineRule="auto"/>
        <w:ind w:right="1701"/>
        <w:jc w:val="both"/>
        <w:rPr>
          <w:rFonts w:ascii="Arial" w:eastAsia="MS Gothic" w:hAnsi="Arial"/>
          <w:sz w:val="20"/>
        </w:rPr>
      </w:pPr>
      <w:r w:rsidRPr="00260908">
        <w:rPr>
          <w:rFonts w:ascii="Arial" w:eastAsia="MS Gothic" w:hAnsi="Arial" w:hint="eastAsia"/>
          <w:sz w:val="20"/>
        </w:rPr>
        <w:t>「加えて電気自動車において</w:t>
      </w:r>
      <w:r w:rsidR="00260908">
        <w:rPr>
          <w:rFonts w:ascii="Arial" w:eastAsia="MS Gothic" w:hAnsi="Arial" w:hint="eastAsia"/>
          <w:sz w:val="20"/>
        </w:rPr>
        <w:t>は、</w:t>
      </w:r>
      <w:r w:rsidRPr="00260908">
        <w:rPr>
          <w:rFonts w:ascii="Arial" w:eastAsia="MS Gothic" w:hAnsi="Arial" w:hint="eastAsia"/>
          <w:sz w:val="20"/>
        </w:rPr>
        <w:t>エネルギー使用量を削減するために軽量化設計のための強力なトレンドが存在します。」ポルマンはそう語っています。「この他の要求事項としては、熱伝導率および難燃性の強化が挙げられます。私たちは</w:t>
      </w:r>
      <w:r w:rsidRPr="00260908">
        <w:rPr>
          <w:rFonts w:ascii="Arial" w:eastAsia="MS Gothic" w:hAnsi="Arial" w:hint="eastAsia"/>
          <w:sz w:val="20"/>
        </w:rPr>
        <w:t>OEM</w:t>
      </w:r>
      <w:r w:rsidRPr="00260908">
        <w:rPr>
          <w:rFonts w:ascii="Arial" w:eastAsia="MS Gothic" w:hAnsi="Arial" w:hint="eastAsia"/>
          <w:sz w:val="20"/>
        </w:rPr>
        <w:t>およびティア</w:t>
      </w:r>
      <w:r w:rsidRPr="00260908">
        <w:rPr>
          <w:rFonts w:ascii="Arial" w:eastAsia="MS Gothic" w:hAnsi="Arial" w:hint="eastAsia"/>
          <w:sz w:val="20"/>
        </w:rPr>
        <w:t>1</w:t>
      </w:r>
      <w:r w:rsidRPr="00260908">
        <w:rPr>
          <w:rFonts w:ascii="Arial" w:eastAsia="MS Gothic" w:hAnsi="Arial" w:hint="eastAsia"/>
          <w:sz w:val="20"/>
        </w:rPr>
        <w:t>のカスタマーと、できる限り早</w:t>
      </w:r>
    </w:p>
    <w:p w14:paraId="62A2EE82" w14:textId="05E9ADDF" w:rsidR="002C6313" w:rsidRPr="00260908" w:rsidRDefault="002C6313" w:rsidP="002C6313">
      <w:pPr>
        <w:keepLines/>
        <w:spacing w:after="0" w:line="360" w:lineRule="auto"/>
        <w:ind w:right="1701"/>
        <w:jc w:val="both"/>
        <w:rPr>
          <w:rFonts w:ascii="Arial" w:eastAsia="MS Gothic" w:hAnsi="Arial"/>
          <w:sz w:val="20"/>
        </w:rPr>
      </w:pPr>
      <w:r w:rsidRPr="00260908">
        <w:rPr>
          <w:rFonts w:ascii="Arial" w:eastAsia="MS Gothic" w:hAnsi="Arial" w:hint="eastAsia"/>
          <w:sz w:val="20"/>
        </w:rPr>
        <w:lastRenderedPageBreak/>
        <w:t>期に各アプリケーション</w:t>
      </w:r>
      <w:bookmarkStart w:id="2" w:name="_GoBack"/>
      <w:bookmarkEnd w:id="2"/>
      <w:r w:rsidRPr="00260908">
        <w:rPr>
          <w:rFonts w:ascii="Arial" w:eastAsia="MS Gothic" w:hAnsi="Arial" w:hint="eastAsia"/>
          <w:sz w:val="20"/>
        </w:rPr>
        <w:t>に対する仕様を調整すべく</w:t>
      </w:r>
      <w:r w:rsidR="00260908">
        <w:rPr>
          <w:rFonts w:ascii="Arial" w:eastAsia="MS Gothic" w:hAnsi="Arial" w:hint="eastAsia"/>
          <w:sz w:val="20"/>
        </w:rPr>
        <w:t>注力</w:t>
      </w:r>
      <w:r w:rsidRPr="00260908">
        <w:rPr>
          <w:rFonts w:ascii="Arial" w:eastAsia="MS Gothic" w:hAnsi="Arial" w:hint="eastAsia"/>
          <w:sz w:val="20"/>
        </w:rPr>
        <w:t>し</w:t>
      </w:r>
      <w:r w:rsidR="00260908">
        <w:rPr>
          <w:rFonts w:ascii="Arial" w:eastAsia="MS Gothic" w:hAnsi="Arial" w:hint="eastAsia"/>
          <w:sz w:val="20"/>
        </w:rPr>
        <w:t>を行って</w:t>
      </w:r>
      <w:r w:rsidRPr="00260908">
        <w:rPr>
          <w:rFonts w:ascii="Arial" w:eastAsia="MS Gothic" w:hAnsi="Arial" w:hint="eastAsia"/>
          <w:sz w:val="20"/>
        </w:rPr>
        <w:t>い</w:t>
      </w:r>
      <w:r w:rsidR="00260908">
        <w:rPr>
          <w:rFonts w:ascii="Arial" w:eastAsia="MS Gothic" w:hAnsi="Arial" w:hint="eastAsia"/>
          <w:sz w:val="20"/>
        </w:rPr>
        <w:t>ます</w:t>
      </w:r>
      <w:r w:rsidRPr="00260908">
        <w:rPr>
          <w:rFonts w:ascii="Arial" w:eastAsia="MS Gothic" w:hAnsi="Arial" w:hint="eastAsia"/>
          <w:sz w:val="20"/>
        </w:rPr>
        <w:t>。プロセスに関しても、私たちはアプリケーションの開発、発表およびローンチを加速すべく、電気・電子分野のような他のアプリケーション領域固有のエクスペリエンスを活用しています。」</w:t>
      </w:r>
    </w:p>
    <w:p w14:paraId="1FA4D243" w14:textId="77777777" w:rsidR="002C6313" w:rsidRPr="00260908" w:rsidRDefault="002C6313" w:rsidP="002C6313">
      <w:pPr>
        <w:keepLines/>
        <w:spacing w:after="0" w:line="360" w:lineRule="auto"/>
        <w:ind w:right="1701"/>
        <w:jc w:val="both"/>
        <w:rPr>
          <w:rFonts w:ascii="Arial" w:eastAsia="MS Gothic" w:hAnsi="Arial"/>
          <w:sz w:val="20"/>
        </w:rPr>
      </w:pPr>
    </w:p>
    <w:p w14:paraId="1123106F" w14:textId="4E4B5236" w:rsidR="002C6313" w:rsidRPr="00260908" w:rsidRDefault="002C6313" w:rsidP="002C6313">
      <w:pPr>
        <w:keepLines/>
        <w:spacing w:after="0" w:line="360" w:lineRule="auto"/>
        <w:ind w:right="1701"/>
        <w:jc w:val="both"/>
        <w:rPr>
          <w:rFonts w:ascii="Arial" w:eastAsia="MS Gothic" w:hAnsi="Arial"/>
          <w:sz w:val="20"/>
        </w:rPr>
      </w:pPr>
      <w:r w:rsidRPr="00260908">
        <w:rPr>
          <w:rFonts w:ascii="Arial" w:eastAsia="MS Gothic" w:hAnsi="Arial" w:hint="eastAsia"/>
          <w:sz w:val="20"/>
        </w:rPr>
        <w:t>こうした</w:t>
      </w:r>
      <w:r w:rsidR="004D12BA">
        <w:rPr>
          <w:rFonts w:ascii="Arial" w:eastAsia="MS Gothic" w:hAnsi="Arial" w:hint="eastAsia"/>
          <w:sz w:val="20"/>
        </w:rPr>
        <w:t>取り組みの</w:t>
      </w:r>
      <w:r w:rsidRPr="00260908">
        <w:rPr>
          <w:rFonts w:ascii="Arial" w:eastAsia="MS Gothic" w:hAnsi="Arial" w:hint="eastAsia"/>
          <w:sz w:val="20"/>
        </w:rPr>
        <w:t>例は、二輪車から大衆車、またオフロード車に至るまでの</w:t>
      </w:r>
      <w:r w:rsidRPr="00260908">
        <w:rPr>
          <w:rFonts w:ascii="Arial" w:eastAsia="MS Gothic" w:hAnsi="Arial" w:hint="eastAsia"/>
          <w:sz w:val="20"/>
        </w:rPr>
        <w:t>e-</w:t>
      </w:r>
      <w:r w:rsidRPr="00260908">
        <w:rPr>
          <w:rFonts w:ascii="Arial" w:eastAsia="MS Gothic" w:hAnsi="Arial" w:hint="eastAsia"/>
          <w:sz w:val="20"/>
        </w:rPr>
        <w:t>モビリティ・ソリューションの全般で見ることができます。自律走行やコネクテッド・カー、また電気駆動の進化は、自動車</w:t>
      </w:r>
      <w:r w:rsidR="004D12BA">
        <w:rPr>
          <w:rFonts w:ascii="Arial" w:eastAsia="MS Gothic" w:hAnsi="Arial" w:hint="eastAsia"/>
          <w:sz w:val="20"/>
        </w:rPr>
        <w:t>分野</w:t>
      </w:r>
      <w:r w:rsidRPr="00260908">
        <w:rPr>
          <w:rFonts w:ascii="Arial" w:eastAsia="MS Gothic" w:hAnsi="Arial" w:hint="eastAsia"/>
          <w:sz w:val="20"/>
        </w:rPr>
        <w:t>における電子部品およびセンサーシステムの統合が更に進んでいることを意味してい</w:t>
      </w:r>
      <w:r w:rsidR="004D12BA">
        <w:rPr>
          <w:rFonts w:ascii="Arial" w:eastAsia="MS Gothic" w:hAnsi="Arial" w:hint="eastAsia"/>
          <w:sz w:val="20"/>
        </w:rPr>
        <w:t>ます</w:t>
      </w:r>
      <w:r w:rsidRPr="00260908">
        <w:rPr>
          <w:rFonts w:ascii="Arial" w:eastAsia="MS Gothic" w:hAnsi="Arial" w:hint="eastAsia"/>
          <w:sz w:val="20"/>
        </w:rPr>
        <w:t>。システムの</w:t>
      </w:r>
      <w:r w:rsidR="004D12BA">
        <w:rPr>
          <w:rFonts w:ascii="Arial" w:eastAsia="MS Gothic" w:hAnsi="Arial" w:hint="eastAsia"/>
          <w:sz w:val="20"/>
        </w:rPr>
        <w:t>安全性の確保のためには、</w:t>
      </w:r>
      <w:r w:rsidRPr="00260908">
        <w:rPr>
          <w:rFonts w:ascii="Arial" w:eastAsia="MS Gothic" w:hAnsi="Arial" w:hint="eastAsia"/>
          <w:sz w:val="20"/>
        </w:rPr>
        <w:t>信頼性の高い放熱性、確実な気密性およびショックの吸収性を提供する材料ソリューション</w:t>
      </w:r>
      <w:r w:rsidR="004D12BA">
        <w:rPr>
          <w:rFonts w:ascii="Arial" w:eastAsia="MS Gothic" w:hAnsi="Arial" w:hint="eastAsia"/>
          <w:sz w:val="20"/>
        </w:rPr>
        <w:t>が</w:t>
      </w:r>
      <w:r w:rsidRPr="00260908">
        <w:rPr>
          <w:rFonts w:ascii="Arial" w:eastAsia="MS Gothic" w:hAnsi="Arial" w:hint="eastAsia"/>
          <w:sz w:val="20"/>
        </w:rPr>
        <w:t>必要と</w:t>
      </w:r>
      <w:r w:rsidR="004D12BA">
        <w:rPr>
          <w:rFonts w:ascii="Arial" w:eastAsia="MS Gothic" w:hAnsi="Arial" w:hint="eastAsia"/>
          <w:sz w:val="20"/>
        </w:rPr>
        <w:t>されてい</w:t>
      </w:r>
      <w:r w:rsidRPr="00260908">
        <w:rPr>
          <w:rFonts w:ascii="Arial" w:eastAsia="MS Gothic" w:hAnsi="Arial" w:hint="eastAsia"/>
          <w:sz w:val="20"/>
        </w:rPr>
        <w:t>ます。</w:t>
      </w:r>
    </w:p>
    <w:p w14:paraId="093A3FBB" w14:textId="77777777" w:rsidR="002C6313" w:rsidRPr="00260908" w:rsidRDefault="002C6313" w:rsidP="002C6313">
      <w:pPr>
        <w:keepLines/>
        <w:spacing w:after="0" w:line="360" w:lineRule="auto"/>
        <w:ind w:right="1701"/>
        <w:jc w:val="both"/>
        <w:rPr>
          <w:rFonts w:ascii="Arial" w:eastAsia="MS Gothic" w:hAnsi="Arial"/>
          <w:sz w:val="20"/>
        </w:rPr>
      </w:pPr>
    </w:p>
    <w:p w14:paraId="1AAB8E66" w14:textId="6E053075" w:rsidR="002C6313" w:rsidRPr="00260908" w:rsidRDefault="004D12BA" w:rsidP="002C6313">
      <w:pPr>
        <w:keepLines/>
        <w:spacing w:after="0" w:line="360" w:lineRule="auto"/>
        <w:ind w:right="1701"/>
        <w:jc w:val="both"/>
        <w:rPr>
          <w:rFonts w:ascii="Arial" w:eastAsia="MS Gothic" w:hAnsi="Arial"/>
          <w:sz w:val="20"/>
        </w:rPr>
      </w:pPr>
      <w:r>
        <w:rPr>
          <w:rFonts w:ascii="Arial" w:eastAsia="MS Gothic" w:hAnsi="Arial" w:hint="eastAsia"/>
          <w:sz w:val="20"/>
        </w:rPr>
        <w:t>これ故に、</w:t>
      </w:r>
      <w:r w:rsidR="002C6313" w:rsidRPr="00260908">
        <w:rPr>
          <w:rFonts w:ascii="Arial" w:eastAsia="MS Gothic" w:hAnsi="Arial" w:hint="eastAsia"/>
          <w:sz w:val="20"/>
        </w:rPr>
        <w:t>非常に低い圧縮ひずみ性をもつ特殊</w:t>
      </w:r>
      <w:r w:rsidR="002C6313" w:rsidRPr="00260908">
        <w:rPr>
          <w:rFonts w:ascii="Arial" w:eastAsia="MS Gothic" w:hAnsi="Arial" w:hint="eastAsia"/>
          <w:sz w:val="20"/>
        </w:rPr>
        <w:t>TPE</w:t>
      </w:r>
      <w:r>
        <w:rPr>
          <w:rFonts w:ascii="Arial" w:eastAsia="MS Gothic" w:hAnsi="Arial" w:hint="eastAsia"/>
          <w:sz w:val="20"/>
        </w:rPr>
        <w:t>が</w:t>
      </w:r>
      <w:r w:rsidR="002C6313" w:rsidRPr="00260908">
        <w:rPr>
          <w:rFonts w:ascii="Arial" w:eastAsia="MS Gothic" w:hAnsi="Arial" w:hint="eastAsia"/>
          <w:sz w:val="20"/>
        </w:rPr>
        <w:t>、極性プラスチックを含む他の材料との複合射出成形によるコスト効率の良い一体化の手法で生産されることで、ハウジング・シールのための高耐久性の完璧な性能を提供し</w:t>
      </w:r>
      <w:r>
        <w:rPr>
          <w:rFonts w:ascii="Arial" w:eastAsia="MS Gothic" w:hAnsi="Arial" w:hint="eastAsia"/>
          <w:sz w:val="20"/>
        </w:rPr>
        <w:t>てい</w:t>
      </w:r>
      <w:r w:rsidR="002C6313" w:rsidRPr="00260908">
        <w:rPr>
          <w:rFonts w:ascii="Arial" w:eastAsia="MS Gothic" w:hAnsi="Arial" w:hint="eastAsia"/>
          <w:sz w:val="20"/>
        </w:rPr>
        <w:t>ます。</w:t>
      </w:r>
      <w:r w:rsidR="002C6313" w:rsidRPr="00260908">
        <w:rPr>
          <w:rFonts w:ascii="Arial" w:eastAsia="MS Gothic" w:hAnsi="Arial" w:hint="eastAsia"/>
          <w:sz w:val="20"/>
        </w:rPr>
        <w:t>TPE</w:t>
      </w:r>
      <w:r w:rsidR="002C6313" w:rsidRPr="00260908">
        <w:rPr>
          <w:rFonts w:ascii="Arial" w:eastAsia="MS Gothic" w:hAnsi="Arial" w:hint="eastAsia"/>
          <w:sz w:val="20"/>
        </w:rPr>
        <w:t>と組み合わせた</w:t>
      </w:r>
      <w:r w:rsidR="002C6313" w:rsidRPr="00260908">
        <w:rPr>
          <w:rFonts w:ascii="Arial" w:eastAsia="MS Gothic" w:hAnsi="Arial" w:hint="eastAsia"/>
          <w:sz w:val="20"/>
        </w:rPr>
        <w:t>2</w:t>
      </w:r>
      <w:r w:rsidR="002C6313" w:rsidRPr="00260908">
        <w:rPr>
          <w:rFonts w:ascii="Arial" w:eastAsia="MS Gothic" w:hAnsi="Arial" w:hint="eastAsia"/>
          <w:sz w:val="20"/>
        </w:rPr>
        <w:t>材料の複合成形アプリケーションの手法では、さらに著しいノイズ低減効果</w:t>
      </w:r>
      <w:r>
        <w:rPr>
          <w:rFonts w:ascii="Arial" w:eastAsia="MS Gothic" w:hAnsi="Arial" w:hint="eastAsia"/>
          <w:sz w:val="20"/>
        </w:rPr>
        <w:t>の</w:t>
      </w:r>
      <w:r w:rsidR="002C6313" w:rsidRPr="00260908">
        <w:rPr>
          <w:rFonts w:ascii="Arial" w:eastAsia="MS Gothic" w:hAnsi="Arial" w:hint="eastAsia"/>
          <w:sz w:val="20"/>
        </w:rPr>
        <w:t>実現</w:t>
      </w:r>
      <w:r>
        <w:rPr>
          <w:rFonts w:ascii="Arial" w:eastAsia="MS Gothic" w:hAnsi="Arial" w:hint="eastAsia"/>
          <w:sz w:val="20"/>
        </w:rPr>
        <w:t>も</w:t>
      </w:r>
      <w:r w:rsidR="002C6313" w:rsidRPr="00260908">
        <w:rPr>
          <w:rFonts w:ascii="Arial" w:eastAsia="MS Gothic" w:hAnsi="Arial" w:hint="eastAsia"/>
          <w:sz w:val="20"/>
        </w:rPr>
        <w:t>可能です。相互に接触する個々の部品によって引き起こされるきしみ・こすれ音は、電気自動車の駆動系のより静かな走行音よりもはるかに大きな妨害要素である</w:t>
      </w:r>
      <w:r>
        <w:rPr>
          <w:rFonts w:ascii="Arial" w:eastAsia="MS Gothic" w:hAnsi="Arial" w:hint="eastAsia"/>
          <w:sz w:val="20"/>
        </w:rPr>
        <w:t>ので</w:t>
      </w:r>
      <w:r w:rsidR="002C6313" w:rsidRPr="00260908">
        <w:rPr>
          <w:rFonts w:ascii="Arial" w:eastAsia="MS Gothic" w:hAnsi="Arial" w:hint="eastAsia"/>
          <w:sz w:val="20"/>
        </w:rPr>
        <w:t>、このことは特に重要です。</w:t>
      </w:r>
    </w:p>
    <w:p w14:paraId="4282B200" w14:textId="77777777" w:rsidR="002C6313" w:rsidRPr="00260908" w:rsidRDefault="002C6313" w:rsidP="002C6313">
      <w:pPr>
        <w:keepLines/>
        <w:spacing w:after="0" w:line="360" w:lineRule="auto"/>
        <w:ind w:right="1701"/>
        <w:jc w:val="both"/>
        <w:rPr>
          <w:rFonts w:ascii="Arial" w:eastAsia="MS Gothic" w:hAnsi="Arial"/>
          <w:sz w:val="20"/>
        </w:rPr>
      </w:pPr>
    </w:p>
    <w:p w14:paraId="7C868449" w14:textId="357A232C" w:rsidR="00306563" w:rsidRDefault="002C6313" w:rsidP="002C6313">
      <w:pPr>
        <w:keepLines/>
        <w:spacing w:after="0" w:line="360" w:lineRule="auto"/>
        <w:ind w:right="1701"/>
        <w:jc w:val="both"/>
        <w:rPr>
          <w:rFonts w:ascii="Arial" w:eastAsia="MS Gothic" w:hAnsi="Arial"/>
          <w:sz w:val="20"/>
        </w:rPr>
      </w:pPr>
      <w:r w:rsidRPr="00260908">
        <w:rPr>
          <w:rFonts w:ascii="Arial" w:eastAsia="MS Gothic" w:hAnsi="Arial" w:hint="eastAsia"/>
          <w:sz w:val="20"/>
        </w:rPr>
        <w:t>さらに、</w:t>
      </w:r>
      <w:r w:rsidRPr="00260908">
        <w:rPr>
          <w:rFonts w:ascii="Arial" w:eastAsia="MS Gothic" w:hAnsi="Arial" w:hint="eastAsia"/>
          <w:sz w:val="20"/>
        </w:rPr>
        <w:t>KRAIBURG TPE</w:t>
      </w:r>
      <w:r w:rsidRPr="00260908">
        <w:rPr>
          <w:rFonts w:ascii="Arial" w:eastAsia="MS Gothic" w:hAnsi="Arial" w:hint="eastAsia"/>
          <w:sz w:val="20"/>
        </w:rPr>
        <w:t>の</w:t>
      </w:r>
      <w:r w:rsidRPr="00260908">
        <w:rPr>
          <w:rFonts w:ascii="Arial" w:eastAsia="MS Gothic" w:hAnsi="Arial" w:hint="eastAsia"/>
          <w:sz w:val="20"/>
        </w:rPr>
        <w:t>THERMOLAST</w:t>
      </w:r>
      <w:r w:rsidRPr="00260908">
        <w:rPr>
          <w:rFonts w:ascii="Arial" w:eastAsia="MS Gothic" w:hAnsi="Arial" w:hint="eastAsia"/>
          <w:sz w:val="20"/>
          <w:vertAlign w:val="superscript"/>
        </w:rPr>
        <w:t>®</w:t>
      </w:r>
      <w:r w:rsidR="00306563">
        <w:rPr>
          <w:rFonts w:ascii="Arial" w:eastAsia="MS Gothic" w:hAnsi="Arial"/>
          <w:sz w:val="20"/>
          <w:vertAlign w:val="superscript"/>
        </w:rPr>
        <w:t xml:space="preserve"> </w:t>
      </w:r>
      <w:r w:rsidR="004D12BA">
        <w:rPr>
          <w:rFonts w:ascii="Arial" w:eastAsia="MS Gothic" w:hAnsi="Arial" w:hint="eastAsia"/>
          <w:sz w:val="20"/>
        </w:rPr>
        <w:t>コ</w:t>
      </w:r>
      <w:r w:rsidRPr="00260908">
        <w:rPr>
          <w:rFonts w:ascii="Arial" w:eastAsia="MS Gothic" w:hAnsi="Arial" w:hint="eastAsia"/>
          <w:sz w:val="20"/>
        </w:rPr>
        <w:t>ンパウンドは優れた流動性を特徴としており、最も複雑な金型の輪郭イメージさえも正確に再現することが可能であり、</w:t>
      </w:r>
      <w:r w:rsidR="004D12BA">
        <w:rPr>
          <w:rFonts w:ascii="Arial" w:eastAsia="MS Gothic" w:hAnsi="Arial" w:hint="eastAsia"/>
          <w:sz w:val="20"/>
        </w:rPr>
        <w:t>従って</w:t>
      </w:r>
      <w:r w:rsidRPr="00260908">
        <w:rPr>
          <w:rFonts w:ascii="Arial" w:eastAsia="MS Gothic" w:hAnsi="Arial" w:hint="eastAsia"/>
          <w:sz w:val="20"/>
        </w:rPr>
        <w:t>薄肉のソフトタッチの表皮に</w:t>
      </w:r>
      <w:r w:rsidR="004D12BA">
        <w:rPr>
          <w:rFonts w:ascii="Arial" w:eastAsia="MS Gothic" w:hAnsi="Arial" w:hint="eastAsia"/>
          <w:sz w:val="20"/>
        </w:rPr>
        <w:t>は</w:t>
      </w:r>
      <w:r w:rsidRPr="00260908">
        <w:rPr>
          <w:rFonts w:ascii="Arial" w:eastAsia="MS Gothic" w:hAnsi="Arial" w:hint="eastAsia"/>
          <w:sz w:val="20"/>
        </w:rPr>
        <w:t>最適です。</w:t>
      </w:r>
      <w:r w:rsidRPr="00260908">
        <w:rPr>
          <w:rFonts w:ascii="Arial" w:eastAsia="MS Gothic" w:hAnsi="Arial" w:hint="eastAsia"/>
          <w:sz w:val="20"/>
        </w:rPr>
        <w:t>KRAIBURG TPE</w:t>
      </w:r>
      <w:r w:rsidRPr="00260908">
        <w:rPr>
          <w:rFonts w:ascii="Arial" w:eastAsia="MS Gothic" w:hAnsi="Arial" w:hint="eastAsia"/>
          <w:sz w:val="20"/>
        </w:rPr>
        <w:t>は材料開発およびカスタマー・サポートのための最も先進的な研究・開発力を有しており、各企業がそれぞれのアプリケーションに期待するテクスチャー、接着性、色彩、耐摩耗性および</w:t>
      </w:r>
    </w:p>
    <w:p w14:paraId="2AF386C3" w14:textId="0E2D579B" w:rsidR="002C6313" w:rsidRPr="00260908" w:rsidRDefault="002C6313" w:rsidP="002C6313">
      <w:pPr>
        <w:keepLines/>
        <w:spacing w:after="0" w:line="360" w:lineRule="auto"/>
        <w:ind w:right="1701"/>
        <w:jc w:val="both"/>
        <w:rPr>
          <w:rFonts w:ascii="Arial" w:eastAsia="MS Gothic" w:hAnsi="Arial"/>
          <w:sz w:val="20"/>
        </w:rPr>
      </w:pPr>
      <w:r w:rsidRPr="00260908">
        <w:rPr>
          <w:rFonts w:ascii="Arial" w:eastAsia="MS Gothic" w:hAnsi="Arial" w:hint="eastAsia"/>
          <w:sz w:val="20"/>
        </w:rPr>
        <w:lastRenderedPageBreak/>
        <w:t>耐スクラッチ性、難燃性、</w:t>
      </w:r>
      <w:r w:rsidRPr="00260908">
        <w:rPr>
          <w:rFonts w:ascii="Arial" w:eastAsia="MS Gothic" w:hAnsi="Arial" w:hint="eastAsia"/>
          <w:sz w:val="20"/>
        </w:rPr>
        <w:t>VOC</w:t>
      </w:r>
      <w:r w:rsidRPr="00260908">
        <w:rPr>
          <w:rFonts w:ascii="Arial" w:eastAsia="MS Gothic" w:hAnsi="Arial" w:hint="eastAsia"/>
          <w:sz w:val="20"/>
        </w:rPr>
        <w:t>および臭気の低揮発性などの性能プロファイルを正確に調製すること</w:t>
      </w:r>
      <w:r w:rsidR="004D12BA">
        <w:rPr>
          <w:rFonts w:ascii="Arial" w:eastAsia="MS Gothic" w:hAnsi="Arial" w:hint="eastAsia"/>
          <w:sz w:val="20"/>
        </w:rPr>
        <w:t>が</w:t>
      </w:r>
      <w:r w:rsidRPr="00260908">
        <w:rPr>
          <w:rFonts w:ascii="Arial" w:eastAsia="MS Gothic" w:hAnsi="Arial" w:hint="eastAsia"/>
          <w:sz w:val="20"/>
        </w:rPr>
        <w:t>可能</w:t>
      </w:r>
      <w:r w:rsidR="004D12BA">
        <w:rPr>
          <w:rFonts w:ascii="Arial" w:eastAsia="MS Gothic" w:hAnsi="Arial" w:hint="eastAsia"/>
          <w:sz w:val="20"/>
        </w:rPr>
        <w:t>で</w:t>
      </w:r>
      <w:r w:rsidRPr="00260908">
        <w:rPr>
          <w:rFonts w:ascii="Arial" w:eastAsia="MS Gothic" w:hAnsi="Arial" w:hint="eastAsia"/>
          <w:sz w:val="20"/>
        </w:rPr>
        <w:t>す。また、</w:t>
      </w:r>
      <w:r w:rsidRPr="00260908">
        <w:rPr>
          <w:rFonts w:ascii="Arial" w:eastAsia="MS Gothic" w:hAnsi="Arial" w:hint="eastAsia"/>
          <w:sz w:val="20"/>
        </w:rPr>
        <w:t>KRAIBURG TPE</w:t>
      </w:r>
      <w:r w:rsidRPr="00260908">
        <w:rPr>
          <w:rFonts w:ascii="Arial" w:eastAsia="MS Gothic" w:hAnsi="Arial" w:hint="eastAsia"/>
          <w:sz w:val="20"/>
        </w:rPr>
        <w:t>の材料は世界中すべて</w:t>
      </w:r>
      <w:r w:rsidR="004D12BA">
        <w:rPr>
          <w:rFonts w:ascii="Arial" w:eastAsia="MS Gothic" w:hAnsi="Arial" w:hint="eastAsia"/>
          <w:sz w:val="20"/>
        </w:rPr>
        <w:t>で</w:t>
      </w:r>
      <w:r w:rsidRPr="00260908">
        <w:rPr>
          <w:rFonts w:ascii="Arial" w:eastAsia="MS Gothic" w:hAnsi="Arial" w:hint="eastAsia"/>
          <w:sz w:val="20"/>
        </w:rPr>
        <w:t>統一された品質規格によって製造されています。</w:t>
      </w:r>
    </w:p>
    <w:p w14:paraId="5B85BBBB" w14:textId="77777777" w:rsidR="002C6313" w:rsidRPr="00260908" w:rsidRDefault="002C6313" w:rsidP="002C6313">
      <w:pPr>
        <w:keepLines/>
        <w:spacing w:after="0" w:line="360" w:lineRule="auto"/>
        <w:ind w:right="1701"/>
        <w:jc w:val="both"/>
        <w:rPr>
          <w:rFonts w:ascii="Arial" w:eastAsia="MS Gothic" w:hAnsi="Arial"/>
          <w:sz w:val="20"/>
        </w:rPr>
      </w:pPr>
    </w:p>
    <w:p w14:paraId="347FED6B" w14:textId="2E60424B" w:rsidR="00980DBB" w:rsidRPr="00260908" w:rsidRDefault="002C6313" w:rsidP="002C6313">
      <w:pPr>
        <w:keepLines/>
        <w:spacing w:after="0" w:line="360" w:lineRule="auto"/>
        <w:ind w:right="1701"/>
        <w:jc w:val="both"/>
        <w:rPr>
          <w:rFonts w:ascii="Arial" w:eastAsia="MS Gothic" w:hAnsi="Arial"/>
          <w:sz w:val="20"/>
        </w:rPr>
      </w:pPr>
      <w:r w:rsidRPr="00260908">
        <w:rPr>
          <w:rFonts w:ascii="Arial" w:eastAsia="MS Gothic" w:hAnsi="Arial" w:hint="eastAsia"/>
          <w:sz w:val="20"/>
        </w:rPr>
        <w:t>「これ故に、私たちは</w:t>
      </w:r>
      <w:r w:rsidRPr="00260908">
        <w:rPr>
          <w:rFonts w:ascii="Arial" w:eastAsia="MS Gothic" w:hAnsi="Arial" w:hint="eastAsia"/>
          <w:sz w:val="20"/>
        </w:rPr>
        <w:t>e-</w:t>
      </w:r>
      <w:r w:rsidRPr="00260908">
        <w:rPr>
          <w:rFonts w:ascii="Arial" w:eastAsia="MS Gothic" w:hAnsi="Arial" w:hint="eastAsia"/>
          <w:sz w:val="20"/>
        </w:rPr>
        <w:t>モビリティのアプリケーションに対するカスタム・エンジニアード</w:t>
      </w:r>
      <w:r w:rsidRPr="00260908">
        <w:rPr>
          <w:rFonts w:ascii="Arial" w:eastAsia="MS Gothic" w:hAnsi="Arial" w:hint="eastAsia"/>
          <w:sz w:val="20"/>
        </w:rPr>
        <w:t>TPE</w:t>
      </w:r>
      <w:r w:rsidRPr="00260908">
        <w:rPr>
          <w:rFonts w:ascii="Arial" w:eastAsia="MS Gothic" w:hAnsi="Arial" w:hint="eastAsia"/>
          <w:sz w:val="20"/>
        </w:rPr>
        <w:t>を供給するための専門的な能力を保有しているだけではなく、この好況のマーケット・セグメントの中でドイツから中国に至るまでのグローバルな</w:t>
      </w:r>
      <w:r w:rsidRPr="00260908">
        <w:rPr>
          <w:rFonts w:ascii="Arial" w:eastAsia="MS Gothic" w:hAnsi="Arial" w:hint="eastAsia"/>
          <w:sz w:val="20"/>
        </w:rPr>
        <w:t>OEM</w:t>
      </w:r>
      <w:r w:rsidRPr="00260908">
        <w:rPr>
          <w:rFonts w:ascii="Arial" w:eastAsia="MS Gothic" w:hAnsi="Arial" w:hint="eastAsia"/>
          <w:sz w:val="20"/>
        </w:rPr>
        <w:t>およびサプライヤー企業のプロジェクトを効果的に支援できるのです。」ポルマンはそう強調します。</w:t>
      </w:r>
    </w:p>
    <w:p w14:paraId="2AC3FEB5" w14:textId="77777777" w:rsidR="00E17CAC" w:rsidRPr="00260908" w:rsidRDefault="00E17CAC" w:rsidP="00B71FAC">
      <w:pPr>
        <w:keepLines/>
        <w:spacing w:after="0" w:line="360" w:lineRule="auto"/>
        <w:ind w:right="1701"/>
        <w:jc w:val="both"/>
        <w:rPr>
          <w:rFonts w:ascii="Arial" w:eastAsia="MS Gothic" w:hAnsi="Arial" w:cs="Arial"/>
          <w:sz w:val="20"/>
          <w:szCs w:val="20"/>
        </w:rPr>
      </w:pPr>
    </w:p>
    <w:p w14:paraId="3C0F419E" w14:textId="31EBB6D7" w:rsidR="00FC50D1" w:rsidRPr="00260908" w:rsidRDefault="00F041EE" w:rsidP="00FC50D1">
      <w:pPr>
        <w:keepNext/>
        <w:keepLines/>
        <w:spacing w:after="0" w:line="360" w:lineRule="auto"/>
        <w:ind w:right="1701"/>
        <w:jc w:val="both"/>
        <w:rPr>
          <w:rFonts w:ascii="Arial" w:eastAsia="MS Gothic" w:hAnsi="Arial" w:cs="Arial"/>
          <w:color w:val="000000" w:themeColor="text1"/>
          <w:sz w:val="20"/>
          <w:highlight w:val="yellow"/>
        </w:rPr>
      </w:pPr>
      <w:r w:rsidRPr="00260908">
        <w:rPr>
          <w:rFonts w:eastAsia="MS Gothic" w:hint="eastAsia"/>
          <w:noProof/>
          <w:lang w:bidi="ar-SA"/>
        </w:rPr>
        <w:drawing>
          <wp:inline distT="0" distB="0" distL="0" distR="0" wp14:anchorId="3AD21139" wp14:editId="5E5A32C8">
            <wp:extent cx="4273938" cy="320992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88132" cy="3220586"/>
                    </a:xfrm>
                    <a:prstGeom prst="rect">
                      <a:avLst/>
                    </a:prstGeom>
                  </pic:spPr>
                </pic:pic>
              </a:graphicData>
            </a:graphic>
          </wp:inline>
        </w:drawing>
      </w:r>
    </w:p>
    <w:p w14:paraId="4B95DE44" w14:textId="77777777" w:rsidR="0038447C" w:rsidRPr="00260908" w:rsidRDefault="0038447C" w:rsidP="00FC50D1">
      <w:pPr>
        <w:keepLines/>
        <w:spacing w:after="0" w:line="360" w:lineRule="auto"/>
        <w:ind w:right="1701"/>
        <w:jc w:val="both"/>
        <w:rPr>
          <w:rFonts w:ascii="Arial" w:eastAsia="MS Gothic" w:hAnsi="Arial"/>
          <w:color w:val="000000" w:themeColor="text1"/>
          <w:sz w:val="20"/>
          <w:lang w:val="de-DE"/>
        </w:rPr>
      </w:pPr>
    </w:p>
    <w:p w14:paraId="7D5418C0" w14:textId="0AA9DC76" w:rsidR="00FC50D1" w:rsidRPr="00260908" w:rsidRDefault="002C6313" w:rsidP="00FC50D1">
      <w:pPr>
        <w:keepLines/>
        <w:spacing w:after="0" w:line="360" w:lineRule="auto"/>
        <w:ind w:right="1701"/>
        <w:jc w:val="both"/>
        <w:rPr>
          <w:rFonts w:ascii="Arial" w:eastAsia="MS Gothic" w:hAnsi="Arial"/>
          <w:color w:val="000000" w:themeColor="text1"/>
          <w:sz w:val="20"/>
        </w:rPr>
      </w:pPr>
      <w:r w:rsidRPr="00AD590C">
        <w:rPr>
          <w:rFonts w:ascii="Arial" w:eastAsia="MS Gothic" w:hAnsi="Arial" w:hint="eastAsia"/>
          <w:color w:val="000000" w:themeColor="text1"/>
          <w:sz w:val="20"/>
          <w:lang w:val="de-DE"/>
        </w:rPr>
        <w:t>KRAIBURG TPE</w:t>
      </w:r>
      <w:r w:rsidRPr="00260908">
        <w:rPr>
          <w:rFonts w:ascii="Arial" w:eastAsia="MS Gothic" w:hAnsi="Arial" w:hint="eastAsia"/>
          <w:color w:val="000000" w:themeColor="text1"/>
          <w:sz w:val="20"/>
        </w:rPr>
        <w:t>は、多様な熱可塑性エラストマー製品群で、</w:t>
      </w:r>
      <w:r w:rsidRPr="00AD590C">
        <w:rPr>
          <w:rFonts w:ascii="Arial" w:eastAsia="MS Gothic" w:hAnsi="Arial" w:hint="eastAsia"/>
          <w:color w:val="000000" w:themeColor="text1"/>
          <w:sz w:val="20"/>
          <w:lang w:val="de-DE"/>
        </w:rPr>
        <w:t>e-</w:t>
      </w:r>
      <w:r w:rsidRPr="00260908">
        <w:rPr>
          <w:rFonts w:ascii="Arial" w:eastAsia="MS Gothic" w:hAnsi="Arial" w:hint="eastAsia"/>
          <w:color w:val="000000" w:themeColor="text1"/>
          <w:sz w:val="20"/>
        </w:rPr>
        <w:t>モビリティを含め</w:t>
      </w:r>
      <w:r w:rsidR="004D12BA">
        <w:rPr>
          <w:rFonts w:ascii="Arial" w:eastAsia="MS Gothic" w:hAnsi="Arial" w:hint="eastAsia"/>
          <w:color w:val="000000" w:themeColor="text1"/>
          <w:sz w:val="20"/>
        </w:rPr>
        <w:t>た</w:t>
      </w:r>
      <w:r w:rsidRPr="00260908">
        <w:rPr>
          <w:rFonts w:ascii="Arial" w:eastAsia="MS Gothic" w:hAnsi="Arial" w:hint="eastAsia"/>
          <w:color w:val="000000" w:themeColor="text1"/>
          <w:sz w:val="20"/>
        </w:rPr>
        <w:t>新たなモビリティ市場に</w:t>
      </w:r>
      <w:r w:rsidR="004D12BA">
        <w:rPr>
          <w:rFonts w:ascii="Arial" w:eastAsia="MS Gothic" w:hAnsi="Arial" w:hint="eastAsia"/>
          <w:color w:val="000000" w:themeColor="text1"/>
          <w:sz w:val="20"/>
        </w:rPr>
        <w:t>注力</w:t>
      </w:r>
      <w:r w:rsidRPr="00260908">
        <w:rPr>
          <w:rFonts w:ascii="Arial" w:eastAsia="MS Gothic" w:hAnsi="Arial" w:hint="eastAsia"/>
          <w:color w:val="000000" w:themeColor="text1"/>
          <w:sz w:val="20"/>
        </w:rPr>
        <w:t>しています。（写真：</w:t>
      </w:r>
      <w:r w:rsidRPr="00260908">
        <w:rPr>
          <w:rFonts w:ascii="Arial" w:eastAsia="MS Gothic" w:hAnsi="Arial" w:hint="eastAsia"/>
          <w:color w:val="000000" w:themeColor="text1"/>
          <w:sz w:val="20"/>
        </w:rPr>
        <w:t>© 2019 KRAIBURG TPE</w:t>
      </w:r>
      <w:r w:rsidRPr="00260908">
        <w:rPr>
          <w:rFonts w:ascii="Arial" w:eastAsia="MS Gothic" w:hAnsi="Arial" w:hint="eastAsia"/>
          <w:color w:val="000000" w:themeColor="text1"/>
          <w:sz w:val="20"/>
        </w:rPr>
        <w:t>）</w:t>
      </w:r>
    </w:p>
    <w:p w14:paraId="1E468333" w14:textId="77777777" w:rsidR="0080049D" w:rsidRPr="00260908" w:rsidRDefault="0080049D" w:rsidP="00B71FAC">
      <w:pPr>
        <w:keepLines/>
        <w:spacing w:after="0" w:line="360" w:lineRule="auto"/>
        <w:ind w:right="1701"/>
        <w:jc w:val="both"/>
        <w:rPr>
          <w:rFonts w:ascii="Arial" w:eastAsia="MS Gothic" w:hAnsi="Arial" w:cs="Arial"/>
          <w:b/>
          <w:color w:val="000000"/>
          <w:sz w:val="21"/>
          <w:szCs w:val="21"/>
          <w:lang w:val="de-DE"/>
        </w:rPr>
      </w:pPr>
    </w:p>
    <w:p w14:paraId="4DB3E689" w14:textId="77777777" w:rsidR="00AD590C" w:rsidRPr="00984335" w:rsidRDefault="00AD590C" w:rsidP="00306563">
      <w:pPr>
        <w:spacing w:after="0" w:line="360" w:lineRule="auto"/>
        <w:ind w:right="1703"/>
        <w:jc w:val="both"/>
        <w:rPr>
          <w:rFonts w:ascii="Arial" w:eastAsia="MS Gothic" w:hAnsi="Arial" w:cs="Arial"/>
          <w:b/>
          <w:color w:val="000000"/>
          <w:sz w:val="20"/>
          <w:szCs w:val="20"/>
        </w:rPr>
      </w:pPr>
      <w:r w:rsidRPr="00984335">
        <w:rPr>
          <w:rFonts w:ascii="Arial" w:eastAsia="MS Gothic" w:hAnsi="Arial" w:cs="MS Mincho"/>
          <w:b/>
          <w:color w:val="000000"/>
          <w:sz w:val="20"/>
          <w:szCs w:val="20"/>
        </w:rPr>
        <w:lastRenderedPageBreak/>
        <w:t xml:space="preserve">KRAIBURG TPE </w:t>
      </w:r>
      <w:r w:rsidRPr="00984335">
        <w:rPr>
          <w:rFonts w:ascii="Arial" w:eastAsia="MS Gothic" w:hAnsi="Arial" w:cs="MS Mincho"/>
          <w:b/>
          <w:color w:val="000000"/>
          <w:sz w:val="20"/>
          <w:szCs w:val="20"/>
        </w:rPr>
        <w:t>について</w:t>
      </w:r>
    </w:p>
    <w:p w14:paraId="099FF741" w14:textId="77777777" w:rsidR="00AD590C" w:rsidRDefault="00AD590C" w:rsidP="00306563">
      <w:pPr>
        <w:tabs>
          <w:tab w:val="left" w:pos="0"/>
        </w:tabs>
        <w:spacing w:after="0" w:line="360" w:lineRule="auto"/>
        <w:ind w:right="1703"/>
        <w:jc w:val="both"/>
        <w:rPr>
          <w:rFonts w:ascii="Arial" w:eastAsia="MS Gothic" w:hAnsi="Arial" w:cs="MS Mincho"/>
          <w:color w:val="000000"/>
          <w:sz w:val="20"/>
          <w:szCs w:val="20"/>
        </w:rPr>
      </w:pPr>
      <w:r w:rsidRPr="00984335">
        <w:rPr>
          <w:rFonts w:ascii="Arial" w:eastAsia="MS Gothic" w:hAnsi="Arial" w:cs="MS Mincho"/>
          <w:color w:val="000000"/>
          <w:sz w:val="20"/>
          <w:szCs w:val="20"/>
        </w:rPr>
        <w:t>KRAIBURG TPE (</w:t>
      </w:r>
      <w:hyperlink r:id="rId9" w:history="1">
        <w:r w:rsidRPr="00984335">
          <w:rPr>
            <w:rStyle w:val="Hyperlink"/>
            <w:rFonts w:ascii="Arial" w:eastAsia="MS Gothic" w:hAnsi="Arial" w:cs="MS Mincho"/>
            <w:sz w:val="20"/>
            <w:szCs w:val="20"/>
          </w:rPr>
          <w:t>www.kraiburg-tpe.com</w:t>
        </w:r>
      </w:hyperlink>
      <w:r w:rsidRPr="00984335">
        <w:rPr>
          <w:rFonts w:ascii="Arial" w:eastAsia="MS Gothic" w:hAnsi="Arial" w:cs="MS Mincho"/>
          <w:color w:val="000000"/>
          <w:sz w:val="20"/>
          <w:szCs w:val="20"/>
        </w:rPr>
        <w:t xml:space="preserve">) </w:t>
      </w:r>
      <w:r w:rsidRPr="00984335">
        <w:rPr>
          <w:rFonts w:ascii="Arial" w:eastAsia="MS Gothic" w:hAnsi="Arial" w:cs="MS Mincho"/>
          <w:color w:val="000000"/>
          <w:sz w:val="20"/>
          <w:szCs w:val="20"/>
        </w:rPr>
        <w:t>は、熱可塑性エラストマーの世界的なメーカーです。</w:t>
      </w:r>
      <w:r w:rsidRPr="00984335">
        <w:rPr>
          <w:rFonts w:ascii="Arial" w:eastAsia="MS Gothic" w:hAnsi="Arial" w:cs="MS Mincho"/>
          <w:color w:val="000000"/>
          <w:sz w:val="20"/>
          <w:szCs w:val="20"/>
        </w:rPr>
        <w:t>1947</w:t>
      </w:r>
      <w:r w:rsidRPr="00984335">
        <w:rPr>
          <w:rFonts w:ascii="Arial" w:eastAsia="MS Gothic" w:hAnsi="Arial" w:cs="MS Mincho"/>
          <w:color w:val="000000"/>
          <w:sz w:val="20"/>
          <w:szCs w:val="20"/>
        </w:rPr>
        <w:t>年創立の歴史ある</w:t>
      </w:r>
      <w:r w:rsidRPr="00984335">
        <w:rPr>
          <w:rFonts w:ascii="Arial" w:eastAsia="MS Gothic" w:hAnsi="Arial" w:cs="MS Mincho"/>
          <w:color w:val="000000"/>
          <w:sz w:val="20"/>
          <w:szCs w:val="20"/>
        </w:rPr>
        <w:t>KRAIBURG</w:t>
      </w:r>
      <w:r w:rsidRPr="00984335">
        <w:rPr>
          <w:rFonts w:ascii="Arial" w:eastAsia="MS Gothic" w:hAnsi="Arial" w:cs="MS Mincho"/>
          <w:color w:val="000000"/>
          <w:sz w:val="20"/>
          <w:szCs w:val="20"/>
        </w:rPr>
        <w:t>グループの一員として</w:t>
      </w:r>
      <w:r w:rsidRPr="00984335">
        <w:rPr>
          <w:rFonts w:ascii="Arial" w:eastAsia="MS Gothic" w:hAnsi="Arial" w:cs="MS Mincho"/>
          <w:color w:val="000000"/>
          <w:sz w:val="20"/>
          <w:szCs w:val="20"/>
        </w:rPr>
        <w:t>2001</w:t>
      </w:r>
      <w:r w:rsidRPr="00984335">
        <w:rPr>
          <w:rFonts w:ascii="Arial" w:eastAsia="MS Gothic" w:hAnsi="Arial" w:cs="MS Mincho"/>
          <w:color w:val="000000"/>
          <w:sz w:val="20"/>
          <w:szCs w:val="20"/>
        </w:rPr>
        <w:t>年に設立されて以来、</w:t>
      </w:r>
      <w:r w:rsidRPr="00984335">
        <w:rPr>
          <w:rFonts w:ascii="Arial" w:eastAsia="MS Gothic" w:hAnsi="Arial" w:cs="MS Mincho"/>
          <w:color w:val="000000"/>
          <w:sz w:val="20"/>
          <w:szCs w:val="20"/>
        </w:rPr>
        <w:t>KRAIBURG TPE</w:t>
      </w:r>
      <w:r w:rsidRPr="00984335">
        <w:rPr>
          <w:rFonts w:ascii="Arial" w:eastAsia="MS Gothic" w:hAnsi="Arial" w:cs="MS Mincho"/>
          <w:color w:val="000000"/>
          <w:sz w:val="20"/>
          <w:szCs w:val="20"/>
        </w:rPr>
        <w:t>は熱可塑性エラストマーにおける新たな領域を開拓し、今日ではこの業界のリーダー企業に成長しています。ドイツ、アメリカおよびマレーシアの工場を通じ、</w:t>
      </w:r>
      <w:r w:rsidRPr="00984335">
        <w:rPr>
          <w:rFonts w:ascii="Arial" w:eastAsia="MS Gothic" w:hAnsi="Arial" w:cs="MS Mincho"/>
          <w:color w:val="000000"/>
          <w:sz w:val="20"/>
          <w:szCs w:val="20"/>
        </w:rPr>
        <w:t>KRAIBURG TPE</w:t>
      </w:r>
      <w:r w:rsidRPr="00984335">
        <w:rPr>
          <w:rFonts w:ascii="Arial" w:eastAsia="MS Gothic" w:hAnsi="Arial" w:cs="MS Mincho"/>
          <w:color w:val="000000"/>
          <w:sz w:val="20"/>
          <w:szCs w:val="20"/>
        </w:rPr>
        <w:t>は自動車、産業機器、消費者向け製品、そして厳格な規制のある医療分野の各用途に向けて、幅広い樹脂製品群を提供しています。</w:t>
      </w:r>
      <w:r w:rsidRPr="00984335">
        <w:rPr>
          <w:rFonts w:ascii="Arial" w:eastAsia="MS Gothic" w:hAnsi="Arial" w:cs="MS Mincho"/>
          <w:sz w:val="20"/>
          <w:szCs w:val="20"/>
        </w:rPr>
        <w:t>THERMOLAST</w:t>
      </w:r>
      <w:r w:rsidRPr="00047613">
        <w:rPr>
          <w:rFonts w:ascii="Arial" w:eastAsia="MS Gothic" w:hAnsi="Arial" w:cs="MS Mincho"/>
          <w:sz w:val="20"/>
          <w:szCs w:val="20"/>
          <w:vertAlign w:val="superscript"/>
        </w:rPr>
        <w:t>®</w:t>
      </w:r>
      <w:r w:rsidRPr="00984335">
        <w:rPr>
          <w:rFonts w:ascii="Arial" w:eastAsia="MS Gothic" w:hAnsi="Arial" w:cs="MS Mincho"/>
          <w:sz w:val="20"/>
          <w:szCs w:val="20"/>
        </w:rPr>
        <w:t>、</w:t>
      </w:r>
      <w:r w:rsidRPr="00984335">
        <w:rPr>
          <w:rFonts w:ascii="Arial" w:eastAsia="MS Gothic" w:hAnsi="Arial" w:cs="MS Mincho"/>
          <w:sz w:val="20"/>
          <w:szCs w:val="20"/>
        </w:rPr>
        <w:t>COPEC</w:t>
      </w:r>
      <w:r w:rsidRPr="00047613">
        <w:rPr>
          <w:rFonts w:ascii="Arial" w:eastAsia="MS Gothic" w:hAnsi="Arial" w:cs="MS Mincho"/>
          <w:sz w:val="20"/>
          <w:szCs w:val="20"/>
          <w:vertAlign w:val="superscript"/>
        </w:rPr>
        <w:t>®</w:t>
      </w:r>
      <w:r w:rsidRPr="00984335">
        <w:rPr>
          <w:rFonts w:ascii="Arial" w:eastAsia="MS Gothic" w:hAnsi="Arial" w:cs="MS Mincho"/>
          <w:sz w:val="20"/>
          <w:szCs w:val="20"/>
        </w:rPr>
        <w:t>、</w:t>
      </w:r>
      <w:r w:rsidRPr="00984335">
        <w:rPr>
          <w:rFonts w:ascii="Arial" w:eastAsia="MS Gothic" w:hAnsi="Arial" w:cs="MS Mincho"/>
          <w:sz w:val="20"/>
          <w:szCs w:val="20"/>
        </w:rPr>
        <w:t>HIPEX</w:t>
      </w:r>
      <w:r w:rsidRPr="00047613">
        <w:rPr>
          <w:rFonts w:ascii="Arial" w:eastAsia="MS Gothic" w:hAnsi="Arial" w:cs="MS Mincho"/>
          <w:sz w:val="20"/>
          <w:szCs w:val="20"/>
          <w:vertAlign w:val="superscript"/>
        </w:rPr>
        <w:t>®</w:t>
      </w:r>
      <w:r w:rsidRPr="00984335">
        <w:rPr>
          <w:rFonts w:ascii="Arial" w:eastAsia="MS Gothic" w:hAnsi="Arial" w:cs="MS Mincho"/>
          <w:sz w:val="20"/>
          <w:szCs w:val="20"/>
        </w:rPr>
        <w:t>、そして</w:t>
      </w:r>
      <w:r w:rsidRPr="00984335">
        <w:rPr>
          <w:rFonts w:ascii="Arial" w:eastAsia="MS Gothic" w:hAnsi="Arial" w:cs="MS Mincho"/>
          <w:sz w:val="20"/>
          <w:szCs w:val="20"/>
        </w:rPr>
        <w:t>For-Tec E</w:t>
      </w:r>
      <w:r w:rsidRPr="00047613">
        <w:rPr>
          <w:rFonts w:ascii="Arial" w:eastAsia="MS Gothic" w:hAnsi="Arial" w:cs="MS Mincho"/>
          <w:sz w:val="20"/>
          <w:szCs w:val="20"/>
          <w:vertAlign w:val="superscript"/>
        </w:rPr>
        <w:t>®</w:t>
      </w:r>
      <w:r w:rsidRPr="00984335">
        <w:rPr>
          <w:rFonts w:ascii="Arial" w:eastAsia="MS Gothic" w:hAnsi="Arial" w:cs="MS Mincho"/>
          <w:sz w:val="20"/>
          <w:szCs w:val="20"/>
        </w:rPr>
        <w:t xml:space="preserve"> </w:t>
      </w:r>
      <w:r w:rsidRPr="00984335">
        <w:rPr>
          <w:rFonts w:ascii="Arial" w:eastAsia="MS Gothic" w:hAnsi="Arial" w:cs="MS Mincho"/>
          <w:sz w:val="20"/>
          <w:szCs w:val="20"/>
        </w:rPr>
        <w:t>の定評ある製品群は、射出成形または押出成形による加工方法を通じて、メーカーに対しプロセスおよび製品設計における数々の利点をもたらします。</w:t>
      </w:r>
      <w:r w:rsidRPr="00984335">
        <w:rPr>
          <w:rFonts w:ascii="Arial" w:eastAsia="MS Gothic" w:hAnsi="Arial" w:cs="MS Mincho"/>
          <w:color w:val="000000"/>
          <w:sz w:val="20"/>
          <w:szCs w:val="20"/>
        </w:rPr>
        <w:t>KRAIBURG TPE</w:t>
      </w:r>
      <w:r w:rsidRPr="00984335">
        <w:rPr>
          <w:rFonts w:ascii="Arial" w:eastAsia="MS Gothic" w:hAnsi="Arial" w:cs="MS Mincho"/>
          <w:color w:val="000000"/>
          <w:sz w:val="20"/>
          <w:szCs w:val="20"/>
        </w:rPr>
        <w:t>は真にグローバルレベルでの顧客志向、カスタム製品ソリューション、そして信頼のおけるサービスと共に、イノベーションをもたらす能力をその特色に掲げています。当社はドイツ本社において</w:t>
      </w:r>
      <w:r w:rsidRPr="00984335">
        <w:rPr>
          <w:rFonts w:ascii="Arial" w:eastAsia="MS Gothic" w:hAnsi="Arial" w:cs="MS Mincho"/>
          <w:color w:val="000000"/>
          <w:sz w:val="20"/>
          <w:szCs w:val="20"/>
        </w:rPr>
        <w:t>ISO50001</w:t>
      </w:r>
      <w:r w:rsidRPr="00984335">
        <w:rPr>
          <w:rFonts w:ascii="Arial" w:eastAsia="MS Gothic" w:hAnsi="Arial" w:cs="MS Mincho"/>
          <w:color w:val="000000"/>
          <w:sz w:val="20"/>
          <w:szCs w:val="20"/>
        </w:rPr>
        <w:t>の認証を受けており、またすべてのグローバルサイトにおいても</w:t>
      </w:r>
      <w:r w:rsidRPr="00984335">
        <w:rPr>
          <w:rFonts w:ascii="Arial" w:eastAsia="MS Gothic" w:hAnsi="Arial" w:cs="MS Mincho"/>
          <w:color w:val="000000"/>
          <w:sz w:val="20"/>
          <w:szCs w:val="20"/>
        </w:rPr>
        <w:t>ISO9001</w:t>
      </w:r>
      <w:r w:rsidRPr="00984335">
        <w:rPr>
          <w:rFonts w:ascii="Arial" w:eastAsia="MS Gothic" w:hAnsi="Arial" w:cs="MS Mincho"/>
          <w:color w:val="000000"/>
          <w:sz w:val="20"/>
          <w:szCs w:val="20"/>
        </w:rPr>
        <w:t>および</w:t>
      </w:r>
      <w:r w:rsidRPr="00984335">
        <w:rPr>
          <w:rFonts w:ascii="Arial" w:eastAsia="MS Gothic" w:hAnsi="Arial" w:cs="MS Mincho"/>
          <w:color w:val="000000"/>
          <w:sz w:val="20"/>
          <w:szCs w:val="20"/>
        </w:rPr>
        <w:t>ISO14001</w:t>
      </w:r>
      <w:r w:rsidRPr="00984335">
        <w:rPr>
          <w:rFonts w:ascii="Arial" w:eastAsia="MS Gothic" w:hAnsi="Arial" w:cs="MS Mincho"/>
          <w:color w:val="000000"/>
          <w:sz w:val="20"/>
          <w:szCs w:val="20"/>
        </w:rPr>
        <w:t>の認証を受けています。</w:t>
      </w:r>
      <w:r w:rsidRPr="00984335">
        <w:rPr>
          <w:rFonts w:ascii="Arial" w:eastAsia="MS Gothic" w:hAnsi="Arial" w:cs="MS Mincho"/>
          <w:color w:val="000000"/>
          <w:sz w:val="20"/>
          <w:szCs w:val="20"/>
        </w:rPr>
        <w:t>2018</w:t>
      </w:r>
      <w:r w:rsidRPr="00984335">
        <w:rPr>
          <w:rFonts w:ascii="Arial" w:eastAsia="MS Gothic" w:hAnsi="Arial" w:cs="MS Mincho"/>
          <w:color w:val="000000"/>
          <w:sz w:val="20"/>
          <w:szCs w:val="20"/>
        </w:rPr>
        <w:t>年の時点で、</w:t>
      </w:r>
      <w:r w:rsidRPr="00984335">
        <w:rPr>
          <w:rFonts w:ascii="Arial" w:eastAsia="MS Gothic" w:hAnsi="Arial" w:cs="MS Mincho"/>
          <w:color w:val="000000"/>
          <w:sz w:val="20"/>
          <w:szCs w:val="20"/>
        </w:rPr>
        <w:t>KRAIBURG TPE</w:t>
      </w:r>
      <w:r w:rsidRPr="00984335">
        <w:rPr>
          <w:rFonts w:ascii="Arial" w:eastAsia="MS Gothic" w:hAnsi="Arial" w:cs="MS Mincho"/>
          <w:color w:val="000000"/>
          <w:sz w:val="20"/>
          <w:szCs w:val="20"/>
        </w:rPr>
        <w:t>は世界中に</w:t>
      </w:r>
      <w:r w:rsidRPr="00984335">
        <w:rPr>
          <w:rFonts w:ascii="Arial" w:eastAsia="MS Gothic" w:hAnsi="Arial" w:cs="MS Mincho"/>
          <w:color w:val="000000"/>
          <w:sz w:val="20"/>
          <w:szCs w:val="20"/>
        </w:rPr>
        <w:t>641</w:t>
      </w:r>
      <w:r w:rsidRPr="00984335">
        <w:rPr>
          <w:rFonts w:ascii="Arial" w:eastAsia="MS Gothic" w:hAnsi="Arial" w:cs="MS Mincho"/>
          <w:color w:val="000000"/>
          <w:sz w:val="20"/>
          <w:szCs w:val="20"/>
        </w:rPr>
        <w:t>名の社員を有し、</w:t>
      </w:r>
      <w:r w:rsidRPr="00984335">
        <w:rPr>
          <w:rFonts w:ascii="Arial" w:eastAsia="MS Gothic" w:hAnsi="Arial" w:cs="MS Mincho"/>
          <w:color w:val="000000"/>
          <w:sz w:val="20"/>
          <w:szCs w:val="20"/>
        </w:rPr>
        <w:t>1</w:t>
      </w:r>
      <w:r w:rsidRPr="00984335">
        <w:rPr>
          <w:rFonts w:ascii="Arial" w:eastAsia="MS Gothic" w:hAnsi="Arial" w:cs="MS Mincho"/>
          <w:color w:val="000000"/>
          <w:sz w:val="20"/>
          <w:szCs w:val="20"/>
        </w:rPr>
        <w:t>億</w:t>
      </w:r>
      <w:r w:rsidRPr="00984335">
        <w:rPr>
          <w:rFonts w:ascii="Arial" w:eastAsia="MS Gothic" w:hAnsi="Arial" w:cs="MS Mincho"/>
          <w:color w:val="000000"/>
          <w:sz w:val="20"/>
          <w:szCs w:val="20"/>
        </w:rPr>
        <w:t>8900</w:t>
      </w:r>
      <w:r w:rsidRPr="00984335">
        <w:rPr>
          <w:rFonts w:ascii="Arial" w:eastAsia="MS Gothic" w:hAnsi="Arial" w:cs="MS Mincho"/>
          <w:color w:val="000000"/>
          <w:sz w:val="20"/>
          <w:szCs w:val="20"/>
        </w:rPr>
        <w:t>万ユーロの売上高を記録しています。</w:t>
      </w:r>
    </w:p>
    <w:p w14:paraId="58DD3827" w14:textId="77777777" w:rsidR="00AD590C" w:rsidRDefault="00AD590C" w:rsidP="00AD590C">
      <w:pPr>
        <w:keepLines/>
        <w:spacing w:after="0" w:line="360" w:lineRule="auto"/>
        <w:ind w:right="1701"/>
        <w:rPr>
          <w:rFonts w:ascii="Arial" w:eastAsia="MS Gothic" w:hAnsi="Arial"/>
          <w:bCs/>
          <w:sz w:val="20"/>
          <w:szCs w:val="20"/>
        </w:rPr>
      </w:pPr>
    </w:p>
    <w:p w14:paraId="177ABE55" w14:textId="77777777" w:rsidR="00AD590C" w:rsidRDefault="00AD590C" w:rsidP="00AD590C">
      <w:pPr>
        <w:keepLines/>
        <w:spacing w:after="0" w:line="360" w:lineRule="auto"/>
        <w:ind w:right="1701"/>
        <w:rPr>
          <w:rFonts w:ascii="Arial" w:eastAsia="MS Gothic" w:hAnsi="Arial"/>
          <w:color w:val="000000" w:themeColor="text1"/>
          <w:sz w:val="20"/>
        </w:rPr>
      </w:pPr>
      <w:r w:rsidRPr="00BF3C88">
        <w:rPr>
          <w:rFonts w:ascii="Arial" w:eastAsia="MS Gothic" w:hAnsi="Arial" w:hint="eastAsia"/>
          <w:color w:val="000000" w:themeColor="text1"/>
          <w:sz w:val="20"/>
        </w:rPr>
        <w:t>高精細画像が必要な際は、下記宛ご連絡ください：</w:t>
      </w:r>
      <w:r>
        <w:rPr>
          <w:rFonts w:ascii="Arial" w:eastAsia="MS Gothic" w:hAnsi="Arial" w:hint="eastAsia"/>
          <w:color w:val="000000" w:themeColor="text1"/>
          <w:sz w:val="20"/>
        </w:rPr>
        <w:t>B</w:t>
      </w:r>
      <w:r>
        <w:rPr>
          <w:rFonts w:ascii="Arial" w:eastAsia="MS Gothic" w:hAnsi="Arial"/>
          <w:color w:val="000000" w:themeColor="text1"/>
          <w:sz w:val="20"/>
        </w:rPr>
        <w:t>ridget Ngang</w:t>
      </w:r>
    </w:p>
    <w:p w14:paraId="5AE480B2" w14:textId="77777777" w:rsidR="00AD590C" w:rsidRPr="00172152" w:rsidRDefault="00AD590C" w:rsidP="00AD590C">
      <w:pPr>
        <w:spacing w:line="360" w:lineRule="auto"/>
        <w:ind w:right="1703"/>
        <w:jc w:val="both"/>
        <w:rPr>
          <w:rFonts w:ascii="NanumGothic" w:eastAsia="Yu Mincho" w:hAnsi="NanumGothic"/>
          <w:sz w:val="20"/>
          <w:szCs w:val="20"/>
        </w:rPr>
      </w:pPr>
      <w:r>
        <w:rPr>
          <w:rFonts w:ascii="Arial" w:hAnsi="Arial" w:cs="Arial"/>
          <w:sz w:val="20"/>
          <w:szCs w:val="20"/>
        </w:rPr>
        <w:t>(</w:t>
      </w:r>
      <w:hyperlink r:id="rId10" w:history="1">
        <w:r w:rsidRPr="00FA730F">
          <w:rPr>
            <w:rStyle w:val="Hyperlink"/>
            <w:rFonts w:ascii="Arial" w:hAnsi="Arial" w:cs="Arial"/>
            <w:sz w:val="20"/>
            <w:szCs w:val="20"/>
          </w:rPr>
          <w:t>bridget.ngang@kraiburg-tpe.com</w:t>
        </w:r>
      </w:hyperlink>
      <w:r>
        <w:rPr>
          <w:rFonts w:ascii="Arial" w:hAnsi="Arial" w:cs="Arial"/>
          <w:color w:val="0000FF"/>
          <w:sz w:val="20"/>
          <w:szCs w:val="20"/>
        </w:rPr>
        <w:t xml:space="preserve"> </w:t>
      </w:r>
      <w:r>
        <w:rPr>
          <w:rFonts w:ascii="Arial" w:hAnsi="Arial" w:cs="Arial"/>
          <w:sz w:val="20"/>
          <w:szCs w:val="20"/>
        </w:rPr>
        <w:t>, +6 03 9545 6301).</w:t>
      </w:r>
    </w:p>
    <w:p w14:paraId="12240256" w14:textId="77777777" w:rsidR="0037152D" w:rsidRPr="00AD590C" w:rsidRDefault="0037152D" w:rsidP="0037152D">
      <w:pPr>
        <w:keepLines/>
        <w:spacing w:after="0" w:line="360" w:lineRule="auto"/>
        <w:ind w:right="1701"/>
        <w:rPr>
          <w:rFonts w:ascii="Arial" w:eastAsia="MS Gothic" w:hAnsi="Arial" w:cs="Arial"/>
          <w:color w:val="000000" w:themeColor="text1"/>
          <w:sz w:val="20"/>
        </w:rPr>
      </w:pPr>
    </w:p>
    <w:sectPr w:rsidR="0037152D" w:rsidRPr="00AD590C" w:rsidSect="00F125F3">
      <w:headerReference w:type="default" r:id="rId11"/>
      <w:headerReference w:type="first" r:id="rId12"/>
      <w:footerReference w:type="first" r:id="rId13"/>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F05DA6" w14:textId="77777777" w:rsidR="000D26A9" w:rsidRDefault="000D26A9" w:rsidP="00784C57">
      <w:pPr>
        <w:spacing w:after="0" w:line="240" w:lineRule="auto"/>
      </w:pPr>
      <w:r>
        <w:separator/>
      </w:r>
    </w:p>
  </w:endnote>
  <w:endnote w:type="continuationSeparator" w:id="0">
    <w:p w14:paraId="41E1B2D2" w14:textId="77777777" w:rsidR="000D26A9" w:rsidRDefault="000D26A9"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NanumGothic">
    <w:panose1 w:val="020D0604000000000000"/>
    <w:charset w:val="81"/>
    <w:family w:val="swiss"/>
    <w:pitch w:val="variable"/>
    <w:sig w:usb0="900002A7" w:usb1="29D7FCFB" w:usb2="00000010" w:usb3="00000000" w:csb0="00080001"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F926AD" w14:textId="77777777" w:rsidR="00F125F3" w:rsidRDefault="00F125F3" w:rsidP="00502615">
    <w:pPr>
      <w:pStyle w:val="Footer"/>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05582F0" w14:textId="77777777" w:rsidR="000D26A9" w:rsidRDefault="000D26A9" w:rsidP="00784C57">
      <w:pPr>
        <w:spacing w:after="0" w:line="240" w:lineRule="auto"/>
      </w:pPr>
      <w:r>
        <w:separator/>
      </w:r>
    </w:p>
  </w:footnote>
  <w:footnote w:type="continuationSeparator" w:id="0">
    <w:p w14:paraId="36E262CB" w14:textId="77777777" w:rsidR="000D26A9" w:rsidRDefault="000D26A9"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77D55A" w14:textId="77777777" w:rsidR="00502615" w:rsidRPr="00260908" w:rsidRDefault="00502615" w:rsidP="00502615">
    <w:pPr>
      <w:pStyle w:val="Header"/>
      <w:tabs>
        <w:tab w:val="clear" w:pos="4703"/>
        <w:tab w:val="clear" w:pos="9406"/>
      </w:tabs>
      <w:spacing w:before="1440"/>
      <w:rPr>
        <w:rFonts w:ascii="Arial" w:eastAsia="MS Gothic" w:hAnsi="Arial" w:cs="Arial"/>
        <w:sz w:val="20"/>
        <w:szCs w:val="20"/>
      </w:rPr>
    </w:pPr>
    <w:r w:rsidRPr="00260908">
      <w:rPr>
        <w:rFonts w:ascii="Arial" w:eastAsia="MS Gothic" w:hAnsi="Arial" w:hint="eastAsia"/>
        <w:noProof/>
        <w:sz w:val="20"/>
        <w:szCs w:val="20"/>
        <w:lang w:bidi="ar-SA"/>
      </w:rPr>
      <w:drawing>
        <wp:anchor distT="0" distB="0" distL="114300" distR="114300" simplePos="0" relativeHeight="251660288" behindDoc="0" locked="0" layoutInCell="1" allowOverlap="1" wp14:anchorId="193409CF" wp14:editId="7C690CCF">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260908" w14:paraId="774CCACA" w14:textId="77777777" w:rsidTr="00502615">
      <w:tc>
        <w:tcPr>
          <w:tcW w:w="6912" w:type="dxa"/>
        </w:tcPr>
        <w:p w14:paraId="62D6828E" w14:textId="77777777" w:rsidR="00F041EE" w:rsidRPr="00260908" w:rsidRDefault="00F041EE" w:rsidP="00F041EE">
          <w:pPr>
            <w:spacing w:after="0" w:line="360" w:lineRule="auto"/>
            <w:ind w:left="-105"/>
            <w:jc w:val="both"/>
            <w:rPr>
              <w:rFonts w:ascii="Arial" w:eastAsia="MS Gothic" w:hAnsi="Arial" w:cs="Arial"/>
              <w:b/>
              <w:bCs/>
              <w:color w:val="365F91"/>
              <w:sz w:val="40"/>
              <w:szCs w:val="40"/>
            </w:rPr>
          </w:pPr>
          <w:r w:rsidRPr="00260908">
            <w:rPr>
              <w:rFonts w:ascii="Arial" w:eastAsia="MS Gothic" w:hAnsi="Arial" w:hint="eastAsia"/>
              <w:b/>
              <w:bCs/>
              <w:color w:val="365F91"/>
              <w:sz w:val="40"/>
              <w:szCs w:val="40"/>
            </w:rPr>
            <w:t>プレス・リリース</w:t>
          </w:r>
        </w:p>
        <w:p w14:paraId="3812A87C" w14:textId="77777777" w:rsidR="00FD7FB3" w:rsidRPr="00260908" w:rsidRDefault="00F041EE" w:rsidP="00F041EE">
          <w:pPr>
            <w:spacing w:after="0" w:line="360" w:lineRule="auto"/>
            <w:ind w:left="-105"/>
            <w:jc w:val="both"/>
            <w:rPr>
              <w:rFonts w:ascii="Arial" w:eastAsia="MS Gothic" w:hAnsi="Arial"/>
              <w:b/>
              <w:sz w:val="16"/>
            </w:rPr>
          </w:pPr>
          <w:r w:rsidRPr="00260908">
            <w:rPr>
              <w:rFonts w:ascii="Arial" w:eastAsia="MS Gothic" w:hAnsi="Arial" w:hint="eastAsia"/>
              <w:b/>
              <w:sz w:val="16"/>
            </w:rPr>
            <w:t>革新的な</w:t>
          </w:r>
          <w:r w:rsidRPr="00260908">
            <w:rPr>
              <w:rFonts w:ascii="Arial" w:eastAsia="MS Gothic" w:hAnsi="Arial" w:hint="eastAsia"/>
              <w:b/>
              <w:sz w:val="16"/>
            </w:rPr>
            <w:t>e-</w:t>
          </w:r>
          <w:r w:rsidRPr="00260908">
            <w:rPr>
              <w:rFonts w:ascii="Arial" w:eastAsia="MS Gothic" w:hAnsi="Arial" w:hint="eastAsia"/>
              <w:b/>
              <w:sz w:val="16"/>
            </w:rPr>
            <w:t>モビリティ・アプリケーションのための</w:t>
          </w:r>
          <w:r w:rsidRPr="00260908">
            <w:rPr>
              <w:rFonts w:ascii="Arial" w:eastAsia="MS Gothic" w:hAnsi="Arial" w:hint="eastAsia"/>
              <w:b/>
              <w:sz w:val="16"/>
            </w:rPr>
            <w:t>THERMOLAST</w:t>
          </w:r>
          <w:r w:rsidRPr="00260908">
            <w:rPr>
              <w:rFonts w:ascii="Arial" w:eastAsia="MS Gothic" w:hAnsi="Arial" w:hint="eastAsia"/>
              <w:b/>
              <w:sz w:val="16"/>
              <w:vertAlign w:val="superscript"/>
            </w:rPr>
            <w:t>®</w:t>
          </w:r>
          <w:r w:rsidRPr="00260908">
            <w:rPr>
              <w:rFonts w:ascii="Arial" w:eastAsia="MS Gothic" w:hAnsi="Arial" w:hint="eastAsia"/>
              <w:b/>
              <w:sz w:val="16"/>
            </w:rPr>
            <w:t xml:space="preserve"> </w:t>
          </w:r>
        </w:p>
        <w:p w14:paraId="00C78408" w14:textId="4BBE46C9" w:rsidR="00F041EE" w:rsidRPr="00260908" w:rsidRDefault="00F041EE" w:rsidP="00F041EE">
          <w:pPr>
            <w:spacing w:after="0" w:line="360" w:lineRule="auto"/>
            <w:ind w:left="-105"/>
            <w:jc w:val="both"/>
            <w:rPr>
              <w:rFonts w:ascii="Arial" w:eastAsia="MS Gothic" w:hAnsi="Arial" w:cs="Arial"/>
              <w:b/>
              <w:bCs/>
              <w:sz w:val="16"/>
              <w:szCs w:val="16"/>
            </w:rPr>
          </w:pPr>
          <w:r w:rsidRPr="00260908">
            <w:rPr>
              <w:rFonts w:ascii="Arial" w:eastAsia="MS Gothic" w:hAnsi="Arial" w:hint="eastAsia"/>
              <w:b/>
              <w:sz w:val="16"/>
            </w:rPr>
            <w:t>ヴァルトクライブルク、</w:t>
          </w:r>
          <w:r w:rsidRPr="00260908">
            <w:rPr>
              <w:rFonts w:ascii="Arial" w:eastAsia="MS Gothic" w:hAnsi="Arial" w:hint="eastAsia"/>
              <w:b/>
              <w:sz w:val="16"/>
            </w:rPr>
            <w:t>20</w:t>
          </w:r>
          <w:r w:rsidR="006D26B5">
            <w:rPr>
              <w:rFonts w:ascii="Arial" w:eastAsia="MS Gothic" w:hAnsi="Arial"/>
              <w:b/>
              <w:sz w:val="16"/>
            </w:rPr>
            <w:t>20</w:t>
          </w:r>
          <w:r w:rsidRPr="00260908">
            <w:rPr>
              <w:rFonts w:ascii="Arial" w:eastAsia="MS Gothic" w:hAnsi="Arial" w:hint="eastAsia"/>
              <w:b/>
              <w:sz w:val="16"/>
            </w:rPr>
            <w:t>年</w:t>
          </w:r>
          <w:r w:rsidR="006D26B5">
            <w:rPr>
              <w:rFonts w:ascii="Arial" w:eastAsia="MS Gothic" w:hAnsi="Arial" w:hint="eastAsia"/>
              <w:b/>
              <w:sz w:val="16"/>
            </w:rPr>
            <w:t>1</w:t>
          </w:r>
          <w:r w:rsidRPr="00260908">
            <w:rPr>
              <w:rFonts w:ascii="Arial" w:eastAsia="MS Gothic" w:hAnsi="Arial" w:hint="eastAsia"/>
              <w:b/>
              <w:sz w:val="16"/>
            </w:rPr>
            <w:t>月。</w:t>
          </w:r>
        </w:p>
        <w:p w14:paraId="32E787AD" w14:textId="0120C69B" w:rsidR="00502615" w:rsidRPr="00260908" w:rsidRDefault="00F041EE" w:rsidP="00F041EE">
          <w:pPr>
            <w:spacing w:after="0" w:line="360" w:lineRule="auto"/>
            <w:ind w:left="-105"/>
            <w:jc w:val="both"/>
            <w:rPr>
              <w:rFonts w:ascii="Arial" w:eastAsia="MS Gothic" w:hAnsi="Arial" w:cs="Arial"/>
              <w:b/>
              <w:bCs/>
              <w:sz w:val="16"/>
              <w:szCs w:val="16"/>
            </w:rPr>
          </w:pPr>
          <w:r w:rsidRPr="00260908">
            <w:rPr>
              <w:rFonts w:ascii="Arial" w:eastAsia="MS Gothic" w:hAnsi="Arial" w:hint="eastAsia"/>
            </w:rPr>
            <w:t>ページ</w:t>
          </w:r>
          <w:r w:rsidRPr="00260908">
            <w:rPr>
              <w:rFonts w:ascii="Arial" w:eastAsia="MS Gothic" w:hAnsi="Arial" w:hint="eastAsia"/>
            </w:rPr>
            <w:t xml:space="preserve"> </w:t>
          </w:r>
          <w:r w:rsidRPr="00260908">
            <w:rPr>
              <w:rFonts w:ascii="Arial" w:eastAsia="MS Gothic" w:hAnsi="Arial" w:hint="eastAsia"/>
              <w:b/>
              <w:sz w:val="16"/>
            </w:rPr>
            <w:fldChar w:fldCharType="begin"/>
          </w:r>
          <w:r w:rsidRPr="00260908">
            <w:rPr>
              <w:rFonts w:ascii="Arial" w:eastAsia="MS Gothic" w:hAnsi="Arial" w:hint="eastAsia"/>
              <w:b/>
              <w:sz w:val="16"/>
            </w:rPr>
            <w:instrText>PAGE  \* Arabic  \* MERGEFORMAT</w:instrText>
          </w:r>
          <w:r w:rsidRPr="00260908">
            <w:rPr>
              <w:rFonts w:ascii="Arial" w:eastAsia="MS Gothic" w:hAnsi="Arial" w:hint="eastAsia"/>
              <w:b/>
              <w:sz w:val="16"/>
            </w:rPr>
            <w:fldChar w:fldCharType="separate"/>
          </w:r>
          <w:r w:rsidR="004D12BA">
            <w:rPr>
              <w:rFonts w:ascii="Arial" w:eastAsia="MS Gothic" w:hAnsi="Arial"/>
              <w:b/>
              <w:noProof/>
              <w:sz w:val="16"/>
            </w:rPr>
            <w:t>3</w:t>
          </w:r>
          <w:r w:rsidRPr="00260908">
            <w:rPr>
              <w:rFonts w:ascii="Arial" w:eastAsia="MS Gothic" w:hAnsi="Arial" w:hint="eastAsia"/>
              <w:b/>
              <w:sz w:val="16"/>
            </w:rPr>
            <w:fldChar w:fldCharType="end"/>
          </w:r>
          <w:r w:rsidRPr="00260908">
            <w:rPr>
              <w:rFonts w:ascii="Arial" w:eastAsia="MS Gothic" w:hAnsi="Arial" w:hint="eastAsia"/>
            </w:rPr>
            <w:t xml:space="preserve"> / </w:t>
          </w:r>
          <w:r w:rsidRPr="00260908">
            <w:rPr>
              <w:rFonts w:ascii="Arial" w:eastAsia="MS Gothic" w:hAnsi="Arial" w:hint="eastAsia"/>
              <w:b/>
              <w:sz w:val="16"/>
            </w:rPr>
            <w:fldChar w:fldCharType="begin"/>
          </w:r>
          <w:r w:rsidRPr="00260908">
            <w:rPr>
              <w:rFonts w:ascii="Arial" w:eastAsia="MS Gothic" w:hAnsi="Arial" w:hint="eastAsia"/>
              <w:b/>
              <w:sz w:val="16"/>
            </w:rPr>
            <w:instrText>NUMPAGES  \* Arabic  \* MERGEFORMAT</w:instrText>
          </w:r>
          <w:r w:rsidRPr="00260908">
            <w:rPr>
              <w:rFonts w:ascii="Arial" w:eastAsia="MS Gothic" w:hAnsi="Arial" w:hint="eastAsia"/>
              <w:b/>
              <w:sz w:val="16"/>
            </w:rPr>
            <w:fldChar w:fldCharType="separate"/>
          </w:r>
          <w:r w:rsidR="004D12BA">
            <w:rPr>
              <w:rFonts w:ascii="Arial" w:eastAsia="MS Gothic" w:hAnsi="Arial"/>
              <w:b/>
              <w:noProof/>
              <w:sz w:val="16"/>
            </w:rPr>
            <w:t>4</w:t>
          </w:r>
          <w:r w:rsidRPr="00260908">
            <w:rPr>
              <w:rFonts w:ascii="Arial" w:eastAsia="MS Gothic" w:hAnsi="Arial" w:hint="eastAsia"/>
              <w:b/>
              <w:sz w:val="16"/>
            </w:rPr>
            <w:fldChar w:fldCharType="end"/>
          </w:r>
        </w:p>
      </w:tc>
    </w:tr>
  </w:tbl>
  <w:p w14:paraId="580CAA82" w14:textId="77777777" w:rsidR="00502615" w:rsidRPr="00260908" w:rsidRDefault="00502615" w:rsidP="00502615">
    <w:pPr>
      <w:pStyle w:val="Header"/>
      <w:tabs>
        <w:tab w:val="clear" w:pos="4703"/>
        <w:tab w:val="clear" w:pos="9406"/>
      </w:tabs>
      <w:rPr>
        <w:rFonts w:ascii="Arial" w:eastAsia="MS Gothic" w:hAnsi="Arial" w:cs="Arial"/>
        <w:sz w:val="20"/>
        <w:szCs w:val="20"/>
        <w:lang w:val="de-DE"/>
      </w:rPr>
    </w:pPr>
  </w:p>
  <w:p w14:paraId="78F61244" w14:textId="77777777" w:rsidR="001A1A47" w:rsidRPr="00260908" w:rsidRDefault="001A1A47" w:rsidP="00502615">
    <w:pPr>
      <w:pStyle w:val="Header"/>
      <w:tabs>
        <w:tab w:val="clear" w:pos="4703"/>
        <w:tab w:val="clear" w:pos="9406"/>
      </w:tabs>
      <w:rPr>
        <w:rFonts w:ascii="Arial" w:eastAsia="MS Gothic"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28BD5E" w14:textId="77777777" w:rsidR="00502615" w:rsidRPr="00260908" w:rsidRDefault="00502615" w:rsidP="00502615">
    <w:pPr>
      <w:pStyle w:val="Header"/>
      <w:tabs>
        <w:tab w:val="clear" w:pos="4703"/>
        <w:tab w:val="clear" w:pos="9406"/>
      </w:tabs>
      <w:spacing w:before="1440"/>
      <w:rPr>
        <w:rFonts w:ascii="Arial" w:eastAsia="MS Gothic" w:hAnsi="Arial" w:cs="Arial"/>
        <w:sz w:val="20"/>
        <w:szCs w:val="20"/>
      </w:rPr>
    </w:pPr>
    <w:r w:rsidRPr="00260908">
      <w:rPr>
        <w:rFonts w:ascii="Arial" w:eastAsia="MS Gothic" w:hAnsi="Arial" w:hint="eastAsia"/>
        <w:noProof/>
        <w:sz w:val="20"/>
        <w:szCs w:val="20"/>
        <w:lang w:bidi="ar-SA"/>
      </w:rPr>
      <w:drawing>
        <wp:anchor distT="0" distB="0" distL="114300" distR="114300" simplePos="0" relativeHeight="251658240" behindDoc="0" locked="0" layoutInCell="1" allowOverlap="1" wp14:anchorId="651D4D65" wp14:editId="302F009F">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260908" w14:paraId="05DB8D52" w14:textId="77777777" w:rsidTr="00AF662E">
      <w:tc>
        <w:tcPr>
          <w:tcW w:w="6912" w:type="dxa"/>
        </w:tcPr>
        <w:p w14:paraId="70F5A9B2" w14:textId="77777777" w:rsidR="00C97AAF" w:rsidRPr="00260908" w:rsidRDefault="00C97AAF" w:rsidP="00D6440F">
          <w:pPr>
            <w:spacing w:after="0" w:line="360" w:lineRule="auto"/>
            <w:ind w:left="-105"/>
            <w:jc w:val="both"/>
            <w:rPr>
              <w:rFonts w:ascii="Arial" w:eastAsia="MS Gothic" w:hAnsi="Arial" w:cs="Arial"/>
              <w:b/>
              <w:bCs/>
              <w:color w:val="365F91"/>
              <w:sz w:val="40"/>
              <w:szCs w:val="40"/>
            </w:rPr>
          </w:pPr>
          <w:r w:rsidRPr="00260908">
            <w:rPr>
              <w:rFonts w:ascii="Arial" w:eastAsia="MS Gothic" w:hAnsi="Arial" w:hint="eastAsia"/>
              <w:b/>
              <w:bCs/>
              <w:color w:val="365F91"/>
              <w:sz w:val="40"/>
              <w:szCs w:val="40"/>
            </w:rPr>
            <w:t>プレス・リリース</w:t>
          </w:r>
        </w:p>
        <w:p w14:paraId="1B7BF6E5" w14:textId="44709614" w:rsidR="00E44098" w:rsidRPr="00260908" w:rsidRDefault="002C6313" w:rsidP="00D6440F">
          <w:pPr>
            <w:spacing w:after="0" w:line="360" w:lineRule="auto"/>
            <w:ind w:left="-105"/>
            <w:jc w:val="both"/>
            <w:rPr>
              <w:rFonts w:ascii="Arial" w:eastAsia="MS Gothic" w:hAnsi="Arial"/>
              <w:b/>
              <w:sz w:val="16"/>
            </w:rPr>
          </w:pPr>
          <w:r w:rsidRPr="00260908">
            <w:rPr>
              <w:rFonts w:ascii="Arial" w:eastAsia="MS Gothic" w:hAnsi="Arial" w:hint="eastAsia"/>
              <w:b/>
              <w:sz w:val="16"/>
            </w:rPr>
            <w:t>革新的な</w:t>
          </w:r>
          <w:r w:rsidRPr="00260908">
            <w:rPr>
              <w:rFonts w:ascii="Arial" w:eastAsia="MS Gothic" w:hAnsi="Arial" w:hint="eastAsia"/>
              <w:b/>
              <w:sz w:val="16"/>
            </w:rPr>
            <w:t>e-</w:t>
          </w:r>
          <w:r w:rsidRPr="00260908">
            <w:rPr>
              <w:rFonts w:ascii="Arial" w:eastAsia="MS Gothic" w:hAnsi="Arial" w:hint="eastAsia"/>
              <w:b/>
              <w:sz w:val="16"/>
            </w:rPr>
            <w:t>モビリティ・アプリケーションのための</w:t>
          </w:r>
          <w:r w:rsidRPr="00260908">
            <w:rPr>
              <w:rFonts w:ascii="Arial" w:eastAsia="MS Gothic" w:hAnsi="Arial" w:hint="eastAsia"/>
              <w:b/>
              <w:sz w:val="16"/>
            </w:rPr>
            <w:t>THERMOLAST</w:t>
          </w:r>
          <w:r w:rsidRPr="00260908">
            <w:rPr>
              <w:rFonts w:ascii="Arial" w:eastAsia="MS Gothic" w:hAnsi="Arial" w:hint="eastAsia"/>
              <w:b/>
              <w:sz w:val="16"/>
              <w:vertAlign w:val="superscript"/>
            </w:rPr>
            <w:t>®</w:t>
          </w:r>
        </w:p>
        <w:p w14:paraId="1B0F716A" w14:textId="24BEC4DD" w:rsidR="00502615" w:rsidRPr="00260908" w:rsidRDefault="00502615" w:rsidP="00D6440F">
          <w:pPr>
            <w:spacing w:after="0" w:line="360" w:lineRule="auto"/>
            <w:ind w:left="-105"/>
            <w:jc w:val="both"/>
            <w:rPr>
              <w:rFonts w:ascii="Arial" w:eastAsia="MS Gothic" w:hAnsi="Arial" w:cs="Arial"/>
              <w:b/>
              <w:bCs/>
              <w:sz w:val="16"/>
              <w:szCs w:val="16"/>
            </w:rPr>
          </w:pPr>
          <w:r w:rsidRPr="00260908">
            <w:rPr>
              <w:rFonts w:ascii="Arial" w:eastAsia="MS Gothic" w:hAnsi="Arial" w:hint="eastAsia"/>
              <w:b/>
              <w:sz w:val="16"/>
            </w:rPr>
            <w:t>ヴァルトクライブルク、</w:t>
          </w:r>
          <w:r w:rsidRPr="00260908">
            <w:rPr>
              <w:rFonts w:ascii="Arial" w:eastAsia="MS Gothic" w:hAnsi="Arial" w:hint="eastAsia"/>
              <w:b/>
              <w:sz w:val="16"/>
            </w:rPr>
            <w:t>20</w:t>
          </w:r>
          <w:r w:rsidR="006D26B5">
            <w:rPr>
              <w:rFonts w:ascii="Arial" w:eastAsia="MS Gothic" w:hAnsi="Arial"/>
              <w:b/>
              <w:sz w:val="16"/>
            </w:rPr>
            <w:t>20</w:t>
          </w:r>
          <w:r w:rsidRPr="00260908">
            <w:rPr>
              <w:rFonts w:ascii="Arial" w:eastAsia="MS Gothic" w:hAnsi="Arial" w:hint="eastAsia"/>
              <w:b/>
              <w:sz w:val="16"/>
            </w:rPr>
            <w:t>年</w:t>
          </w:r>
          <w:r w:rsidR="006D26B5">
            <w:rPr>
              <w:rFonts w:ascii="Arial" w:eastAsia="MS Gothic" w:hAnsi="Arial" w:hint="eastAsia"/>
              <w:b/>
              <w:sz w:val="16"/>
            </w:rPr>
            <w:t>1</w:t>
          </w:r>
          <w:r w:rsidRPr="00260908">
            <w:rPr>
              <w:rFonts w:ascii="Arial" w:eastAsia="MS Gothic" w:hAnsi="Arial" w:hint="eastAsia"/>
              <w:b/>
              <w:sz w:val="16"/>
            </w:rPr>
            <w:t>月。</w:t>
          </w:r>
        </w:p>
        <w:p w14:paraId="3A7EA5FB" w14:textId="77777777" w:rsidR="00502615" w:rsidRPr="00260908" w:rsidRDefault="00C97AAF" w:rsidP="00D6440F">
          <w:pPr>
            <w:spacing w:after="0" w:line="360" w:lineRule="auto"/>
            <w:ind w:left="-105"/>
            <w:jc w:val="both"/>
            <w:rPr>
              <w:rFonts w:ascii="Arial" w:eastAsia="MS Gothic" w:hAnsi="Arial" w:cs="Arial"/>
              <w:b/>
              <w:bCs/>
              <w:sz w:val="16"/>
              <w:szCs w:val="16"/>
            </w:rPr>
          </w:pPr>
          <w:r w:rsidRPr="00260908">
            <w:rPr>
              <w:rFonts w:ascii="Arial" w:eastAsia="MS Gothic" w:hAnsi="Arial" w:hint="eastAsia"/>
            </w:rPr>
            <w:t>ページ</w:t>
          </w:r>
          <w:r w:rsidRPr="00260908">
            <w:rPr>
              <w:rFonts w:ascii="Arial" w:eastAsia="MS Gothic" w:hAnsi="Arial" w:hint="eastAsia"/>
            </w:rPr>
            <w:t xml:space="preserve"> </w:t>
          </w:r>
          <w:r w:rsidR="005C2ADF" w:rsidRPr="00260908">
            <w:rPr>
              <w:rFonts w:ascii="Arial" w:eastAsia="MS Gothic" w:hAnsi="Arial" w:hint="eastAsia"/>
              <w:b/>
              <w:sz w:val="16"/>
            </w:rPr>
            <w:fldChar w:fldCharType="begin"/>
          </w:r>
          <w:r w:rsidR="00502615" w:rsidRPr="00260908">
            <w:rPr>
              <w:rFonts w:ascii="Arial" w:eastAsia="MS Gothic" w:hAnsi="Arial" w:hint="eastAsia"/>
              <w:b/>
              <w:sz w:val="16"/>
            </w:rPr>
            <w:instrText>PAGE  \* Arabic  \* MERGEFORMAT</w:instrText>
          </w:r>
          <w:r w:rsidR="005C2ADF" w:rsidRPr="00260908">
            <w:rPr>
              <w:rFonts w:ascii="Arial" w:eastAsia="MS Gothic" w:hAnsi="Arial" w:hint="eastAsia"/>
              <w:b/>
              <w:sz w:val="16"/>
            </w:rPr>
            <w:fldChar w:fldCharType="separate"/>
          </w:r>
          <w:r w:rsidR="004D12BA">
            <w:rPr>
              <w:rFonts w:ascii="Arial" w:eastAsia="MS Gothic" w:hAnsi="Arial"/>
              <w:b/>
              <w:noProof/>
              <w:sz w:val="16"/>
            </w:rPr>
            <w:t>1</w:t>
          </w:r>
          <w:r w:rsidR="005C2ADF" w:rsidRPr="00260908">
            <w:rPr>
              <w:rFonts w:ascii="Arial" w:eastAsia="MS Gothic" w:hAnsi="Arial" w:hint="eastAsia"/>
              <w:b/>
              <w:sz w:val="16"/>
            </w:rPr>
            <w:fldChar w:fldCharType="end"/>
          </w:r>
          <w:r w:rsidRPr="00260908">
            <w:rPr>
              <w:rFonts w:ascii="Arial" w:eastAsia="MS Gothic" w:hAnsi="Arial" w:hint="eastAsia"/>
            </w:rPr>
            <w:t xml:space="preserve"> / </w:t>
          </w:r>
          <w:r w:rsidR="000D26A9" w:rsidRPr="00260908">
            <w:rPr>
              <w:rFonts w:ascii="Arial" w:eastAsia="MS Gothic" w:hAnsi="Arial" w:hint="eastAsia"/>
              <w:b/>
              <w:sz w:val="16"/>
            </w:rPr>
            <w:fldChar w:fldCharType="begin"/>
          </w:r>
          <w:r w:rsidR="000D26A9" w:rsidRPr="00260908">
            <w:rPr>
              <w:rFonts w:ascii="Arial" w:eastAsia="MS Gothic" w:hAnsi="Arial" w:hint="eastAsia"/>
              <w:b/>
              <w:sz w:val="16"/>
            </w:rPr>
            <w:instrText>NUMPAGES  \* Arabic  \* MERGEFORMAT</w:instrText>
          </w:r>
          <w:r w:rsidR="000D26A9" w:rsidRPr="00260908">
            <w:rPr>
              <w:rFonts w:ascii="Arial" w:eastAsia="MS Gothic" w:hAnsi="Arial" w:hint="eastAsia"/>
              <w:b/>
              <w:sz w:val="16"/>
            </w:rPr>
            <w:fldChar w:fldCharType="separate"/>
          </w:r>
          <w:r w:rsidR="004D12BA">
            <w:rPr>
              <w:rFonts w:ascii="Arial" w:eastAsia="MS Gothic" w:hAnsi="Arial"/>
              <w:b/>
              <w:noProof/>
              <w:sz w:val="16"/>
            </w:rPr>
            <w:t>4</w:t>
          </w:r>
          <w:r w:rsidR="000D26A9" w:rsidRPr="00260908">
            <w:rPr>
              <w:rFonts w:ascii="Arial" w:eastAsia="MS Gothic" w:hAnsi="Arial" w:hint="eastAsia"/>
              <w:b/>
              <w:sz w:val="16"/>
            </w:rPr>
            <w:fldChar w:fldCharType="end"/>
          </w:r>
        </w:p>
      </w:tc>
      <w:tc>
        <w:tcPr>
          <w:tcW w:w="2977" w:type="dxa"/>
        </w:tcPr>
        <w:p w14:paraId="27B26A0C" w14:textId="77777777" w:rsidR="00502615" w:rsidRPr="00260908" w:rsidRDefault="00502615" w:rsidP="00502615">
          <w:pPr>
            <w:pStyle w:val="Header"/>
            <w:tabs>
              <w:tab w:val="clear" w:pos="4703"/>
              <w:tab w:val="clear" w:pos="9406"/>
            </w:tabs>
            <w:rPr>
              <w:rFonts w:ascii="Arial" w:eastAsia="MS Gothic" w:hAnsi="Arial" w:cs="Arial"/>
              <w:sz w:val="16"/>
              <w:szCs w:val="16"/>
            </w:rPr>
          </w:pPr>
          <w:r w:rsidRPr="00260908">
            <w:rPr>
              <w:rFonts w:ascii="Arial" w:eastAsia="MS Gothic" w:hAnsi="Arial" w:hint="eastAsia"/>
              <w:sz w:val="16"/>
            </w:rPr>
            <w:t>KRAIBURG TPE GmbH &amp; Co. KG</w:t>
          </w:r>
        </w:p>
        <w:p w14:paraId="029B1C5D" w14:textId="77777777" w:rsidR="00502615" w:rsidRPr="00260908" w:rsidRDefault="00502615" w:rsidP="00502615">
          <w:pPr>
            <w:pStyle w:val="Header"/>
            <w:tabs>
              <w:tab w:val="clear" w:pos="4703"/>
              <w:tab w:val="clear" w:pos="9406"/>
            </w:tabs>
            <w:rPr>
              <w:rFonts w:ascii="Arial" w:eastAsia="MS Gothic" w:hAnsi="Arial" w:cs="Arial"/>
              <w:sz w:val="16"/>
              <w:szCs w:val="16"/>
            </w:rPr>
          </w:pPr>
          <w:r w:rsidRPr="00260908">
            <w:rPr>
              <w:rFonts w:ascii="Arial" w:eastAsia="MS Gothic" w:hAnsi="Arial" w:hint="eastAsia"/>
              <w:sz w:val="16"/>
            </w:rPr>
            <w:t>Friedrich-Schmidt-Strasse 2</w:t>
          </w:r>
        </w:p>
        <w:p w14:paraId="139BD2A3" w14:textId="77777777" w:rsidR="00502615" w:rsidRPr="00260908" w:rsidRDefault="00502615" w:rsidP="00502615">
          <w:pPr>
            <w:pStyle w:val="Header"/>
            <w:tabs>
              <w:tab w:val="clear" w:pos="4703"/>
              <w:tab w:val="clear" w:pos="9406"/>
            </w:tabs>
            <w:rPr>
              <w:rFonts w:ascii="Arial" w:eastAsia="MS Gothic" w:hAnsi="Arial" w:cs="Arial"/>
              <w:sz w:val="16"/>
              <w:szCs w:val="16"/>
            </w:rPr>
          </w:pPr>
          <w:r w:rsidRPr="00260908">
            <w:rPr>
              <w:rFonts w:ascii="Arial" w:eastAsia="MS Gothic" w:hAnsi="Arial" w:hint="eastAsia"/>
              <w:sz w:val="16"/>
            </w:rPr>
            <w:t xml:space="preserve">84478 </w:t>
          </w:r>
          <w:proofErr w:type="spellStart"/>
          <w:r w:rsidRPr="00260908">
            <w:rPr>
              <w:rFonts w:ascii="Arial" w:eastAsia="MS Gothic" w:hAnsi="Arial" w:hint="eastAsia"/>
              <w:sz w:val="16"/>
            </w:rPr>
            <w:t>Waldkraiburg</w:t>
          </w:r>
          <w:proofErr w:type="spellEnd"/>
        </w:p>
        <w:p w14:paraId="5BEC6931" w14:textId="77777777" w:rsidR="00502615" w:rsidRPr="00260908" w:rsidRDefault="00FB6011" w:rsidP="00502615">
          <w:pPr>
            <w:pStyle w:val="Header"/>
            <w:tabs>
              <w:tab w:val="clear" w:pos="4703"/>
              <w:tab w:val="clear" w:pos="9406"/>
            </w:tabs>
            <w:rPr>
              <w:rFonts w:ascii="Arial" w:eastAsia="MS Gothic" w:hAnsi="Arial" w:cs="Arial"/>
              <w:sz w:val="16"/>
              <w:szCs w:val="16"/>
            </w:rPr>
          </w:pPr>
          <w:r w:rsidRPr="00260908">
            <w:rPr>
              <w:rFonts w:ascii="Arial" w:eastAsia="MS Gothic" w:hAnsi="Arial" w:hint="eastAsia"/>
              <w:sz w:val="16"/>
            </w:rPr>
            <w:t>Germany</w:t>
          </w:r>
        </w:p>
        <w:p w14:paraId="178C7391" w14:textId="77777777" w:rsidR="00502615" w:rsidRPr="00260908" w:rsidRDefault="00502615" w:rsidP="00502615">
          <w:pPr>
            <w:pStyle w:val="Header"/>
            <w:tabs>
              <w:tab w:val="clear" w:pos="4703"/>
              <w:tab w:val="clear" w:pos="9406"/>
            </w:tabs>
            <w:rPr>
              <w:rFonts w:ascii="Arial" w:eastAsia="MS Gothic" w:hAnsi="Arial" w:cs="Arial"/>
              <w:sz w:val="16"/>
              <w:szCs w:val="16"/>
            </w:rPr>
          </w:pPr>
        </w:p>
        <w:p w14:paraId="023A3156" w14:textId="77777777" w:rsidR="00C97AAF" w:rsidRPr="00260908" w:rsidRDefault="00C97AAF" w:rsidP="00C97AAF">
          <w:pPr>
            <w:pStyle w:val="Header"/>
            <w:tabs>
              <w:tab w:val="clear" w:pos="4703"/>
              <w:tab w:val="clear" w:pos="9406"/>
            </w:tabs>
            <w:rPr>
              <w:rFonts w:ascii="Arial" w:eastAsia="MS Gothic" w:hAnsi="Arial" w:cs="Arial"/>
              <w:sz w:val="16"/>
              <w:szCs w:val="16"/>
            </w:rPr>
          </w:pPr>
          <w:r w:rsidRPr="00260908">
            <w:rPr>
              <w:rFonts w:ascii="Arial" w:eastAsia="MS Gothic" w:hAnsi="Arial" w:hint="eastAsia"/>
              <w:sz w:val="16"/>
              <w:szCs w:val="16"/>
            </w:rPr>
            <w:t xml:space="preserve">電話　</w:t>
          </w:r>
          <w:r w:rsidRPr="00260908">
            <w:rPr>
              <w:rFonts w:ascii="Arial" w:eastAsia="MS Gothic" w:hAnsi="Arial" w:hint="eastAsia"/>
              <w:sz w:val="16"/>
              <w:szCs w:val="16"/>
            </w:rPr>
            <w:t>+49 8638 9810-0</w:t>
          </w:r>
        </w:p>
        <w:p w14:paraId="0D835170" w14:textId="77777777" w:rsidR="00C97AAF" w:rsidRPr="00260908" w:rsidRDefault="00C97AAF" w:rsidP="00C97AAF">
          <w:pPr>
            <w:pStyle w:val="Header"/>
            <w:tabs>
              <w:tab w:val="clear" w:pos="4703"/>
              <w:tab w:val="clear" w:pos="9406"/>
            </w:tabs>
            <w:rPr>
              <w:rFonts w:ascii="Arial" w:eastAsia="MS Gothic" w:hAnsi="Arial" w:cs="Arial"/>
              <w:sz w:val="16"/>
              <w:szCs w:val="16"/>
            </w:rPr>
          </w:pPr>
          <w:r w:rsidRPr="00260908">
            <w:rPr>
              <w:rFonts w:ascii="Arial" w:eastAsia="MS Gothic" w:hAnsi="Arial" w:hint="eastAsia"/>
              <w:sz w:val="16"/>
              <w:szCs w:val="16"/>
            </w:rPr>
            <w:t xml:space="preserve">ファックス　</w:t>
          </w:r>
          <w:r w:rsidRPr="00260908">
            <w:rPr>
              <w:rFonts w:ascii="Arial" w:eastAsia="MS Gothic" w:hAnsi="Arial" w:hint="eastAsia"/>
              <w:sz w:val="16"/>
              <w:szCs w:val="16"/>
            </w:rPr>
            <w:t>+49 8638 9810-310</w:t>
          </w:r>
        </w:p>
        <w:p w14:paraId="01D7FB14" w14:textId="77777777" w:rsidR="00502615" w:rsidRPr="00260908" w:rsidRDefault="00502615" w:rsidP="00502615">
          <w:pPr>
            <w:pStyle w:val="Header"/>
            <w:tabs>
              <w:tab w:val="clear" w:pos="4703"/>
              <w:tab w:val="clear" w:pos="9406"/>
            </w:tabs>
            <w:rPr>
              <w:rFonts w:ascii="Arial" w:eastAsia="MS Gothic" w:hAnsi="Arial" w:cs="Arial"/>
              <w:sz w:val="16"/>
              <w:szCs w:val="16"/>
            </w:rPr>
          </w:pPr>
        </w:p>
        <w:p w14:paraId="55C7DA06" w14:textId="77777777" w:rsidR="00502615" w:rsidRPr="00260908" w:rsidRDefault="00502615" w:rsidP="00502615">
          <w:pPr>
            <w:pStyle w:val="Header"/>
            <w:tabs>
              <w:tab w:val="clear" w:pos="4703"/>
              <w:tab w:val="clear" w:pos="9406"/>
            </w:tabs>
            <w:rPr>
              <w:rFonts w:ascii="Arial" w:eastAsia="MS Gothic" w:hAnsi="Arial" w:cs="Arial"/>
              <w:sz w:val="16"/>
              <w:szCs w:val="16"/>
            </w:rPr>
          </w:pPr>
          <w:r w:rsidRPr="00260908">
            <w:rPr>
              <w:rFonts w:ascii="Arial" w:eastAsia="MS Gothic" w:hAnsi="Arial" w:hint="eastAsia"/>
              <w:sz w:val="16"/>
            </w:rPr>
            <w:t>info@kraiburg-tpe.com</w:t>
          </w:r>
        </w:p>
        <w:p w14:paraId="6F03F504" w14:textId="77777777" w:rsidR="00502615" w:rsidRPr="00260908" w:rsidRDefault="00502615" w:rsidP="00C0054B">
          <w:pPr>
            <w:pStyle w:val="Header"/>
            <w:tabs>
              <w:tab w:val="clear" w:pos="4703"/>
              <w:tab w:val="clear" w:pos="9406"/>
            </w:tabs>
            <w:rPr>
              <w:rFonts w:ascii="Arial" w:eastAsia="MS Gothic" w:hAnsi="Arial"/>
              <w:sz w:val="20"/>
            </w:rPr>
          </w:pPr>
          <w:r w:rsidRPr="00260908">
            <w:rPr>
              <w:rFonts w:ascii="Arial" w:eastAsia="MS Gothic" w:hAnsi="Arial" w:hint="eastAsia"/>
              <w:sz w:val="16"/>
            </w:rPr>
            <w:t>www.kraiburg-tpe.com</w:t>
          </w:r>
        </w:p>
      </w:tc>
    </w:tr>
  </w:tbl>
  <w:p w14:paraId="52C947CC" w14:textId="77777777" w:rsidR="00F125F3" w:rsidRPr="00260908" w:rsidRDefault="00F370F7" w:rsidP="00C0054B">
    <w:pPr>
      <w:pStyle w:val="Header"/>
      <w:tabs>
        <w:tab w:val="clear" w:pos="4703"/>
        <w:tab w:val="clear" w:pos="9406"/>
      </w:tabs>
      <w:rPr>
        <w:rFonts w:ascii="Arial" w:eastAsia="MS Gothic" w:hAnsi="Arial" w:cs="Arial"/>
        <w:sz w:val="20"/>
        <w:szCs w:val="20"/>
      </w:rPr>
    </w:pPr>
    <w:r w:rsidRPr="00260908">
      <w:rPr>
        <w:rFonts w:ascii="Arial" w:eastAsia="MS Gothic" w:hAnsi="Arial" w:hint="eastAsia"/>
        <w:b/>
        <w:noProof/>
        <w:sz w:val="24"/>
        <w:szCs w:val="24"/>
        <w:lang w:bidi="ar-SA"/>
      </w:rPr>
      <mc:AlternateContent>
        <mc:Choice Requires="wps">
          <w:drawing>
            <wp:anchor distT="0" distB="0" distL="114300" distR="114300" simplePos="0" relativeHeight="251662336" behindDoc="0" locked="0" layoutInCell="1" allowOverlap="1" wp14:anchorId="1637A0F1" wp14:editId="6F25F478">
              <wp:simplePos x="0" y="0"/>
              <wp:positionH relativeFrom="column">
                <wp:posOffset>4330065</wp:posOffset>
              </wp:positionH>
              <wp:positionV relativeFrom="paragraph">
                <wp:posOffset>2816225</wp:posOffset>
              </wp:positionV>
              <wp:extent cx="1885950" cy="441007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20A545" w14:textId="77777777" w:rsidR="006A7575" w:rsidRPr="002F68BF" w:rsidRDefault="006A7575" w:rsidP="006A7575">
                          <w:pPr>
                            <w:pStyle w:val="Header"/>
                            <w:rPr>
                              <w:rFonts w:ascii="Arial" w:eastAsia="MS Mincho" w:hAnsi="Arial" w:cs="Arial"/>
                              <w:b/>
                              <w:sz w:val="16"/>
                              <w:szCs w:val="16"/>
                            </w:rPr>
                          </w:pPr>
                          <w:r>
                            <w:rPr>
                              <w:rFonts w:ascii="Arial" w:eastAsia="MS Mincho" w:hAnsi="Arial" w:hint="eastAsia"/>
                              <w:b/>
                              <w:sz w:val="16"/>
                              <w:szCs w:val="16"/>
                            </w:rPr>
                            <w:t>プレス・コンタクト先</w:t>
                          </w:r>
                        </w:p>
                        <w:p w14:paraId="6570FD57" w14:textId="77777777" w:rsidR="006A7575" w:rsidRPr="002F68BF" w:rsidRDefault="006A7575" w:rsidP="006A7575">
                          <w:pPr>
                            <w:pStyle w:val="BodyTextIndent"/>
                            <w:ind w:left="0"/>
                            <w:rPr>
                              <w:bCs/>
                              <w:sz w:val="16"/>
                              <w:szCs w:val="16"/>
                            </w:rPr>
                          </w:pPr>
                        </w:p>
                        <w:p w14:paraId="3AB3D211" w14:textId="77777777" w:rsidR="006A7575" w:rsidRPr="0072262D" w:rsidRDefault="006A7575" w:rsidP="006A7575">
                          <w:pPr>
                            <w:pStyle w:val="BodyTextIndent"/>
                            <w:ind w:left="0"/>
                            <w:rPr>
                              <w:i w:val="0"/>
                              <w:sz w:val="16"/>
                              <w:szCs w:val="16"/>
                            </w:rPr>
                          </w:pPr>
                          <w:r>
                            <w:rPr>
                              <w:rFonts w:hint="eastAsia"/>
                              <w:i w:val="0"/>
                              <w:sz w:val="16"/>
                            </w:rPr>
                            <w:t>Simone Hammerl</w:t>
                          </w:r>
                          <w:r>
                            <w:rPr>
                              <w:rFonts w:hint="eastAsia"/>
                              <w:i w:val="0"/>
                              <w:sz w:val="16"/>
                            </w:rPr>
                            <w:t>（シモーネ・ハンメル）</w:t>
                          </w:r>
                        </w:p>
                        <w:p w14:paraId="1F8E9964" w14:textId="77777777" w:rsidR="006A7575" w:rsidRPr="00534B6F" w:rsidRDefault="0072262D" w:rsidP="006A7575">
                          <w:pPr>
                            <w:pStyle w:val="BodyTextIndent"/>
                            <w:ind w:left="0"/>
                            <w:rPr>
                              <w:i w:val="0"/>
                              <w:sz w:val="16"/>
                              <w:szCs w:val="16"/>
                            </w:rPr>
                          </w:pPr>
                          <w:r>
                            <w:rPr>
                              <w:rFonts w:hint="eastAsia"/>
                              <w:i w:val="0"/>
                              <w:sz w:val="16"/>
                            </w:rPr>
                            <w:t>コーポレート・コミュニケーション・マネージャー</w:t>
                          </w:r>
                        </w:p>
                        <w:p w14:paraId="3C9F422F" w14:textId="77777777" w:rsidR="006A7575" w:rsidRPr="002F68BF" w:rsidRDefault="006A7575" w:rsidP="006A7575">
                          <w:pPr>
                            <w:pStyle w:val="BodyTextIndent"/>
                            <w:ind w:left="0"/>
                            <w:rPr>
                              <w:i w:val="0"/>
                              <w:sz w:val="16"/>
                              <w:szCs w:val="16"/>
                            </w:rPr>
                          </w:pPr>
                          <w:r>
                            <w:rPr>
                              <w:rFonts w:hint="eastAsia"/>
                              <w:i w:val="0"/>
                              <w:sz w:val="16"/>
                            </w:rPr>
                            <w:t>Phone: +49 8638 9810 568</w:t>
                          </w:r>
                        </w:p>
                        <w:p w14:paraId="44BAC909" w14:textId="77777777" w:rsidR="006A7575" w:rsidRPr="00F041EE" w:rsidRDefault="00DD680C" w:rsidP="006A7575">
                          <w:pPr>
                            <w:pStyle w:val="BodyTextIndent"/>
                            <w:ind w:left="0"/>
                            <w:rPr>
                              <w:rStyle w:val="Hyperlink"/>
                              <w:rFonts w:eastAsiaTheme="minorEastAsia" w:cstheme="minorBidi"/>
                              <w:i w:val="0"/>
                              <w:iCs w:val="0"/>
                              <w:sz w:val="16"/>
                              <w:szCs w:val="16"/>
                            </w:rPr>
                          </w:pPr>
                          <w:r>
                            <w:rPr>
                              <w:rStyle w:val="Hyperlink"/>
                              <w:rFonts w:hint="eastAsia"/>
                              <w:i w:val="0"/>
                              <w:iCs w:val="0"/>
                              <w:sz w:val="16"/>
                              <w:szCs w:val="16"/>
                            </w:rPr>
                            <w:t>simone.hammerl@kraiburg-tpe.com</w:t>
                          </w:r>
                        </w:p>
                        <w:p w14:paraId="4CBF2E71" w14:textId="77777777" w:rsidR="006A7575" w:rsidRPr="00B30EEE" w:rsidRDefault="006A7575" w:rsidP="006A7575">
                          <w:pPr>
                            <w:pStyle w:val="BodyTextIndent"/>
                            <w:ind w:left="0"/>
                            <w:rPr>
                              <w:bCs/>
                              <w:sz w:val="16"/>
                              <w:szCs w:val="16"/>
                            </w:rPr>
                          </w:pPr>
                        </w:p>
                        <w:p w14:paraId="5D658C86" w14:textId="77777777" w:rsidR="006A7575" w:rsidRPr="00534B6F" w:rsidRDefault="00B30EEE" w:rsidP="006A7575">
                          <w:pPr>
                            <w:pStyle w:val="Header"/>
                            <w:spacing w:line="360" w:lineRule="auto"/>
                            <w:rPr>
                              <w:rFonts w:ascii="Arial" w:eastAsia="MS Mincho" w:hAnsi="Arial" w:cs="Arial"/>
                              <w:i/>
                              <w:iCs/>
                              <w:sz w:val="16"/>
                              <w:szCs w:val="16"/>
                            </w:rPr>
                          </w:pPr>
                          <w:r>
                            <w:rPr>
                              <w:rFonts w:ascii="Arial" w:eastAsia="MS Mincho" w:hAnsi="Arial" w:hint="eastAsia"/>
                              <w:i/>
                              <w:iCs/>
                              <w:sz w:val="16"/>
                              <w:szCs w:val="16"/>
                            </w:rPr>
                            <w:t>アジア太平洋地域：</w:t>
                          </w:r>
                        </w:p>
                        <w:p w14:paraId="1BCCEAF7" w14:textId="77777777" w:rsidR="006A7575" w:rsidRPr="00534B6F" w:rsidRDefault="006A7575" w:rsidP="006A7575">
                          <w:pPr>
                            <w:pStyle w:val="Header"/>
                            <w:spacing w:line="360" w:lineRule="auto"/>
                            <w:rPr>
                              <w:rFonts w:ascii="Arial" w:eastAsia="MS Mincho" w:hAnsi="Arial" w:cs="Arial"/>
                              <w:sz w:val="16"/>
                              <w:szCs w:val="16"/>
                            </w:rPr>
                          </w:pPr>
                          <w:r>
                            <w:rPr>
                              <w:rFonts w:ascii="Arial" w:eastAsia="MS Mincho" w:hAnsi="Arial" w:hint="eastAsia"/>
                              <w:sz w:val="16"/>
                              <w:szCs w:val="16"/>
                            </w:rPr>
                            <w:t>Bridget Ngang</w:t>
                          </w:r>
                          <w:r>
                            <w:rPr>
                              <w:rFonts w:ascii="Arial" w:eastAsia="MS Mincho" w:hAnsi="Arial" w:hint="eastAsia"/>
                              <w:sz w:val="16"/>
                              <w:szCs w:val="16"/>
                            </w:rPr>
                            <w:t>（ブリジット・ナン）</w:t>
                          </w:r>
                        </w:p>
                        <w:p w14:paraId="1F5EC9FE" w14:textId="77777777" w:rsidR="006A7575" w:rsidRPr="00534B6F" w:rsidRDefault="006A7575" w:rsidP="006A7575">
                          <w:pPr>
                            <w:pStyle w:val="Header"/>
                            <w:spacing w:line="360" w:lineRule="auto"/>
                            <w:rPr>
                              <w:rFonts w:ascii="Arial" w:eastAsia="MS Mincho" w:hAnsi="Arial" w:cs="Arial"/>
                              <w:sz w:val="16"/>
                              <w:szCs w:val="16"/>
                            </w:rPr>
                          </w:pPr>
                          <w:r>
                            <w:rPr>
                              <w:rFonts w:ascii="Arial" w:eastAsia="MS Mincho" w:hAnsi="Arial" w:hint="eastAsia"/>
                              <w:sz w:val="16"/>
                              <w:szCs w:val="16"/>
                            </w:rPr>
                            <w:t>アジア太平洋地域　マーケティング・マネージャー</w:t>
                          </w:r>
                        </w:p>
                        <w:p w14:paraId="1277DAF6" w14:textId="77777777" w:rsidR="006A7575" w:rsidRPr="000277F0" w:rsidRDefault="006A7575" w:rsidP="006A7575">
                          <w:pPr>
                            <w:pStyle w:val="Header"/>
                            <w:spacing w:line="360" w:lineRule="auto"/>
                            <w:rPr>
                              <w:rFonts w:ascii="Arial" w:eastAsia="MS Mincho" w:hAnsi="Arial" w:cs="Arial"/>
                              <w:sz w:val="16"/>
                              <w:szCs w:val="16"/>
                            </w:rPr>
                          </w:pPr>
                          <w:r>
                            <w:rPr>
                              <w:rFonts w:ascii="Arial" w:eastAsia="MS Mincho" w:hAnsi="Arial" w:hint="eastAsia"/>
                              <w:sz w:val="16"/>
                              <w:szCs w:val="16"/>
                            </w:rPr>
                            <w:t>Phone: +603 9545 6301</w:t>
                          </w:r>
                        </w:p>
                        <w:p w14:paraId="1B17C000" w14:textId="77777777" w:rsidR="006A7575" w:rsidRPr="000277F0" w:rsidRDefault="006D26B5" w:rsidP="006A7575">
                          <w:pPr>
                            <w:pStyle w:val="Header"/>
                            <w:spacing w:line="360" w:lineRule="auto"/>
                            <w:rPr>
                              <w:rFonts w:ascii="Arial" w:eastAsia="MS Mincho" w:hAnsi="Arial" w:cs="Arial"/>
                              <w:sz w:val="16"/>
                              <w:szCs w:val="16"/>
                            </w:rPr>
                          </w:pPr>
                          <w:hyperlink r:id="rId2" w:history="1">
                            <w:r w:rsidR="00B46A8C">
                              <w:rPr>
                                <w:rStyle w:val="Hyperlink"/>
                                <w:rFonts w:ascii="Arial" w:eastAsia="MS Mincho" w:hAnsi="Arial" w:hint="eastAsia"/>
                                <w:sz w:val="16"/>
                                <w:szCs w:val="16"/>
                              </w:rPr>
                              <w:t>bridget.ngang@kraiburg-tpe.com</w:t>
                            </w:r>
                          </w:hyperlink>
                        </w:p>
                        <w:p w14:paraId="792D6F0D" w14:textId="77777777" w:rsidR="006A7575" w:rsidRPr="00B30EEE" w:rsidRDefault="006A7575" w:rsidP="006A7575">
                          <w:pPr>
                            <w:pStyle w:val="BodyTextIndent"/>
                            <w:ind w:left="0"/>
                            <w:rPr>
                              <w:bCs/>
                              <w:sz w:val="16"/>
                              <w:szCs w:val="16"/>
                            </w:rPr>
                          </w:pPr>
                        </w:p>
                        <w:p w14:paraId="5F0A489F" w14:textId="77777777" w:rsidR="006A7575" w:rsidRPr="004047A2" w:rsidRDefault="006A7575" w:rsidP="006A7575">
                          <w:pPr>
                            <w:pStyle w:val="BodyTextIndent"/>
                            <w:ind w:left="0"/>
                            <w:rPr>
                              <w:rStyle w:val="Hyperlink"/>
                              <w:b/>
                              <w:i w:val="0"/>
                              <w:sz w:val="16"/>
                            </w:rPr>
                          </w:pPr>
                          <w:r>
                            <w:rPr>
                              <w:rFonts w:hint="eastAsia"/>
                              <w:b/>
                              <w:i w:val="0"/>
                              <w:sz w:val="16"/>
                            </w:rPr>
                            <w:t>広報エージェント</w:t>
                          </w:r>
                        </w:p>
                        <w:p w14:paraId="2890E231" w14:textId="77777777" w:rsidR="006A7575" w:rsidRPr="004047A2" w:rsidRDefault="006A7575" w:rsidP="006A7575">
                          <w:pPr>
                            <w:spacing w:after="0" w:line="360" w:lineRule="auto"/>
                            <w:rPr>
                              <w:rFonts w:ascii="Arial" w:eastAsia="MS Mincho" w:hAnsi="Arial" w:cs="Arial"/>
                              <w:sz w:val="16"/>
                            </w:rPr>
                          </w:pPr>
                          <w:r>
                            <w:rPr>
                              <w:rFonts w:ascii="Arial" w:eastAsia="MS Mincho" w:hAnsi="Arial" w:hint="eastAsia"/>
                              <w:i/>
                              <w:sz w:val="16"/>
                            </w:rPr>
                            <w:t>EMG</w:t>
                          </w:r>
                        </w:p>
                        <w:p w14:paraId="594230E4" w14:textId="77777777" w:rsidR="006A7575" w:rsidRPr="004047A2" w:rsidRDefault="006A7575" w:rsidP="006A7575">
                          <w:pPr>
                            <w:spacing w:after="0" w:line="360" w:lineRule="auto"/>
                            <w:rPr>
                              <w:rFonts w:ascii="Arial" w:eastAsia="MS Mincho" w:hAnsi="Arial" w:cs="Arial"/>
                              <w:sz w:val="16"/>
                            </w:rPr>
                          </w:pPr>
                          <w:proofErr w:type="spellStart"/>
                          <w:r>
                            <w:rPr>
                              <w:rFonts w:ascii="Arial" w:eastAsia="MS Mincho" w:hAnsi="Arial" w:hint="eastAsia"/>
                              <w:sz w:val="16"/>
                            </w:rPr>
                            <w:t>Siria</w:t>
                          </w:r>
                          <w:proofErr w:type="spellEnd"/>
                          <w:r>
                            <w:rPr>
                              <w:rFonts w:ascii="Arial" w:eastAsia="MS Mincho" w:hAnsi="Arial" w:hint="eastAsia"/>
                              <w:sz w:val="16"/>
                            </w:rPr>
                            <w:t xml:space="preserve"> Nielsen</w:t>
                          </w:r>
                          <w:r>
                            <w:rPr>
                              <w:rFonts w:ascii="Arial" w:eastAsia="MS Mincho" w:hAnsi="Arial" w:hint="eastAsia"/>
                              <w:sz w:val="16"/>
                            </w:rPr>
                            <w:t>（シリア・ニールセン）</w:t>
                          </w:r>
                        </w:p>
                        <w:p w14:paraId="5B5A726B" w14:textId="77777777" w:rsidR="006A7575" w:rsidRPr="004047A2" w:rsidRDefault="006A7575" w:rsidP="006A7575">
                          <w:pPr>
                            <w:spacing w:after="0" w:line="360" w:lineRule="auto"/>
                            <w:rPr>
                              <w:rFonts w:ascii="Arial" w:eastAsia="MS Mincho" w:hAnsi="Arial" w:cs="Arial"/>
                              <w:sz w:val="16"/>
                            </w:rPr>
                          </w:pPr>
                          <w:r>
                            <w:rPr>
                              <w:rFonts w:ascii="Arial" w:eastAsia="MS Mincho" w:hAnsi="Arial" w:hint="eastAsia"/>
                              <w:sz w:val="16"/>
                            </w:rPr>
                            <w:t>Phone: +31 164 317 036</w:t>
                          </w:r>
                        </w:p>
                        <w:p w14:paraId="37E459AC" w14:textId="77777777" w:rsidR="0037152D" w:rsidRPr="004047A2" w:rsidRDefault="006D26B5" w:rsidP="006A7575">
                          <w:pPr>
                            <w:spacing w:after="0" w:line="360" w:lineRule="auto"/>
                            <w:rPr>
                              <w:rFonts w:ascii="Arial" w:eastAsia="MS Mincho" w:hAnsi="Arial" w:cs="Arial"/>
                              <w:sz w:val="16"/>
                              <w:szCs w:val="16"/>
                            </w:rPr>
                          </w:pPr>
                          <w:hyperlink r:id="rId3" w:history="1">
                            <w:r w:rsidR="00B46A8C">
                              <w:rPr>
                                <w:rStyle w:val="Hyperlink"/>
                                <w:rFonts w:ascii="Arial" w:eastAsia="MS Mincho" w:hAnsi="Arial" w:hint="eastAsia"/>
                                <w:sz w:val="16"/>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1637A0F1"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" stroked="f">
              <v:textbox inset=",0,,0">
                <w:txbxContent>
                  <w:p w14:paraId="1E20A545" w14:textId="77777777" w:rsidR="006A7575" w:rsidRPr="002F68BF" w:rsidRDefault="006A7575" w:rsidP="006A7575">
                    <w:pPr>
                      <w:pStyle w:val="a5"/>
                      <w:rPr>
                        <w:rFonts w:ascii="Arial" w:eastAsia="ＭＳ 明朝" w:hAnsi="Arial" w:cs="Arial"/>
                        <w:b/>
                        <w:sz w:val="16"/>
                        <w:szCs w:val="16"/>
                      </w:rPr>
                    </w:pPr>
                    <w:r>
                      <w:rPr>
                        <w:rFonts w:ascii="Arial" w:eastAsia="ＭＳ 明朝" w:hAnsi="Arial" w:hint="eastAsia"/>
                        <w:b/>
                        <w:sz w:val="16"/>
                        <w:szCs w:val="16"/>
                      </w:rPr>
                      <w:t>プレス・コンタクト先</w:t>
                    </w:r>
                  </w:p>
                  <w:p w14:paraId="6570FD57" w14:textId="77777777" w:rsidR="006A7575" w:rsidRPr="002F68BF" w:rsidRDefault="006A7575" w:rsidP="006A7575">
                    <w:pPr>
                      <w:pStyle w:val="a9"/>
                      <w:ind w:left="0"/>
                      <w:rPr>
                        <w:bCs/>
                        <w:sz w:val="16"/>
                        <w:szCs w:val="16"/>
                      </w:rPr>
                    </w:pPr>
                  </w:p>
                  <w:p w14:paraId="3AB3D211" w14:textId="77777777" w:rsidR="006A7575" w:rsidRPr="0072262D" w:rsidRDefault="006A7575" w:rsidP="006A7575">
                    <w:pPr>
                      <w:pStyle w:val="a9"/>
                      <w:ind w:left="0"/>
                      <w:rPr>
                        <w:i w:val="0"/>
                        <w:sz w:val="16"/>
                        <w:szCs w:val="16"/>
                      </w:rPr>
                    </w:pPr>
                    <w:r>
                      <w:rPr>
                        <w:rFonts w:hint="eastAsia"/>
                        <w:i w:val="0"/>
                        <w:sz w:val="16"/>
                      </w:rPr>
                      <w:t xml:space="preserve">Simone </w:t>
                    </w:r>
                    <w:proofErr w:type="spellStart"/>
                    <w:r>
                      <w:rPr>
                        <w:rFonts w:hint="eastAsia"/>
                        <w:i w:val="0"/>
                        <w:sz w:val="16"/>
                      </w:rPr>
                      <w:t>Hammerl</w:t>
                    </w:r>
                    <w:proofErr w:type="spellEnd"/>
                    <w:r>
                      <w:rPr>
                        <w:rFonts w:hint="eastAsia"/>
                        <w:i w:val="0"/>
                        <w:sz w:val="16"/>
                      </w:rPr>
                      <w:t>（シモーネ・ハンメル）</w:t>
                    </w:r>
                  </w:p>
                  <w:p w14:paraId="1F8E9964" w14:textId="77777777" w:rsidR="006A7575" w:rsidRPr="00534B6F" w:rsidRDefault="0072262D" w:rsidP="006A7575">
                    <w:pPr>
                      <w:pStyle w:val="a9"/>
                      <w:ind w:left="0"/>
                      <w:rPr>
                        <w:i w:val="0"/>
                        <w:sz w:val="16"/>
                        <w:szCs w:val="16"/>
                      </w:rPr>
                    </w:pPr>
                    <w:r>
                      <w:rPr>
                        <w:rFonts w:hint="eastAsia"/>
                        <w:i w:val="0"/>
                        <w:sz w:val="16"/>
                      </w:rPr>
                      <w:t>コーポレート・コミュニケーション・マネージャー</w:t>
                    </w:r>
                  </w:p>
                  <w:p w14:paraId="3C9F422F" w14:textId="77777777" w:rsidR="006A7575" w:rsidRPr="002F68BF" w:rsidRDefault="006A7575" w:rsidP="006A7575">
                    <w:pPr>
                      <w:pStyle w:val="a9"/>
                      <w:ind w:left="0"/>
                      <w:rPr>
                        <w:i w:val="0"/>
                        <w:sz w:val="16"/>
                        <w:szCs w:val="16"/>
                      </w:rPr>
                    </w:pPr>
                    <w:r>
                      <w:rPr>
                        <w:rFonts w:hint="eastAsia"/>
                        <w:i w:val="0"/>
                        <w:sz w:val="16"/>
                      </w:rPr>
                      <w:t>Phone: +49 8638 9810 568</w:t>
                    </w:r>
                  </w:p>
                  <w:p w14:paraId="44BAC909" w14:textId="77777777" w:rsidR="006A7575" w:rsidRPr="00F041EE" w:rsidRDefault="00DD680C" w:rsidP="006A7575">
                    <w:pPr>
                      <w:pStyle w:val="a9"/>
                      <w:ind w:left="0"/>
                      <w:rPr>
                        <w:rStyle w:val="af5"/>
                        <w:rFonts w:eastAsiaTheme="minorEastAsia" w:cstheme="minorBidi"/>
                        <w:i w:val="0"/>
                        <w:iCs w:val="0"/>
                        <w:sz w:val="16"/>
                        <w:szCs w:val="16"/>
                      </w:rPr>
                    </w:pPr>
                    <w:r>
                      <w:rPr>
                        <w:rStyle w:val="af5"/>
                        <w:rFonts w:hint="eastAsia"/>
                        <w:i w:val="0"/>
                        <w:iCs w:val="0"/>
                        <w:sz w:val="16"/>
                        <w:szCs w:val="16"/>
                      </w:rPr>
                      <w:t>simone.hammerl@kraiburg-tpe.com</w:t>
                    </w:r>
                  </w:p>
                  <w:p w14:paraId="4CBF2E71" w14:textId="77777777" w:rsidR="006A7575" w:rsidRPr="00B30EEE" w:rsidRDefault="006A7575" w:rsidP="006A7575">
                    <w:pPr>
                      <w:pStyle w:val="a9"/>
                      <w:ind w:left="0"/>
                      <w:rPr>
                        <w:bCs/>
                        <w:sz w:val="16"/>
                        <w:szCs w:val="16"/>
                      </w:rPr>
                    </w:pPr>
                  </w:p>
                  <w:p w14:paraId="5D658C86" w14:textId="77777777" w:rsidR="006A7575" w:rsidRPr="00534B6F" w:rsidRDefault="00B30EEE" w:rsidP="006A7575">
                    <w:pPr>
                      <w:pStyle w:val="a5"/>
                      <w:spacing w:line="360" w:lineRule="auto"/>
                      <w:rPr>
                        <w:rFonts w:ascii="Arial" w:eastAsia="ＭＳ 明朝" w:hAnsi="Arial" w:cs="Arial"/>
                        <w:i/>
                        <w:iCs/>
                        <w:sz w:val="16"/>
                        <w:szCs w:val="16"/>
                      </w:rPr>
                    </w:pPr>
                    <w:r>
                      <w:rPr>
                        <w:rFonts w:ascii="Arial" w:eastAsia="ＭＳ 明朝" w:hAnsi="Arial" w:hint="eastAsia"/>
                        <w:i/>
                        <w:iCs/>
                        <w:sz w:val="16"/>
                        <w:szCs w:val="16"/>
                      </w:rPr>
                      <w:t>アジア太平洋地域：</w:t>
                    </w:r>
                  </w:p>
                  <w:p w14:paraId="1BCCEAF7" w14:textId="77777777" w:rsidR="006A7575" w:rsidRPr="00534B6F" w:rsidRDefault="006A7575" w:rsidP="006A7575">
                    <w:pPr>
                      <w:pStyle w:val="a5"/>
                      <w:spacing w:line="360" w:lineRule="auto"/>
                      <w:rPr>
                        <w:rFonts w:ascii="Arial" w:eastAsia="ＭＳ 明朝" w:hAnsi="Arial" w:cs="Arial"/>
                        <w:sz w:val="16"/>
                        <w:szCs w:val="16"/>
                      </w:rPr>
                    </w:pPr>
                    <w:r>
                      <w:rPr>
                        <w:rFonts w:ascii="Arial" w:eastAsia="ＭＳ 明朝" w:hAnsi="Arial" w:hint="eastAsia"/>
                        <w:sz w:val="16"/>
                        <w:szCs w:val="16"/>
                      </w:rPr>
                      <w:t xml:space="preserve">Bridget </w:t>
                    </w:r>
                    <w:proofErr w:type="spellStart"/>
                    <w:r>
                      <w:rPr>
                        <w:rFonts w:ascii="Arial" w:eastAsia="ＭＳ 明朝" w:hAnsi="Arial" w:hint="eastAsia"/>
                        <w:sz w:val="16"/>
                        <w:szCs w:val="16"/>
                      </w:rPr>
                      <w:t>Ngang</w:t>
                    </w:r>
                    <w:proofErr w:type="spellEnd"/>
                    <w:r>
                      <w:rPr>
                        <w:rFonts w:ascii="Arial" w:eastAsia="ＭＳ 明朝" w:hAnsi="Arial" w:hint="eastAsia"/>
                        <w:sz w:val="16"/>
                        <w:szCs w:val="16"/>
                      </w:rPr>
                      <w:t>（ブリジット・ナン）</w:t>
                    </w:r>
                  </w:p>
                  <w:p w14:paraId="1F5EC9FE" w14:textId="77777777" w:rsidR="006A7575" w:rsidRPr="00534B6F" w:rsidRDefault="006A7575" w:rsidP="006A7575">
                    <w:pPr>
                      <w:pStyle w:val="a5"/>
                      <w:spacing w:line="360" w:lineRule="auto"/>
                      <w:rPr>
                        <w:rFonts w:ascii="Arial" w:eastAsia="ＭＳ 明朝" w:hAnsi="Arial" w:cs="Arial"/>
                        <w:sz w:val="16"/>
                        <w:szCs w:val="16"/>
                      </w:rPr>
                    </w:pPr>
                    <w:r>
                      <w:rPr>
                        <w:rFonts w:ascii="Arial" w:eastAsia="ＭＳ 明朝" w:hAnsi="Arial" w:hint="eastAsia"/>
                        <w:sz w:val="16"/>
                        <w:szCs w:val="16"/>
                      </w:rPr>
                      <w:t>アジア太平洋地域　マーケティング・マネージャー</w:t>
                    </w:r>
                  </w:p>
                  <w:p w14:paraId="1277DAF6" w14:textId="77777777" w:rsidR="006A7575" w:rsidRPr="000277F0" w:rsidRDefault="006A7575" w:rsidP="006A7575">
                    <w:pPr>
                      <w:pStyle w:val="a5"/>
                      <w:spacing w:line="360" w:lineRule="auto"/>
                      <w:rPr>
                        <w:rFonts w:ascii="Arial" w:eastAsia="ＭＳ 明朝" w:hAnsi="Arial" w:cs="Arial"/>
                        <w:sz w:val="16"/>
                        <w:szCs w:val="16"/>
                      </w:rPr>
                    </w:pPr>
                    <w:r>
                      <w:rPr>
                        <w:rFonts w:ascii="Arial" w:eastAsia="ＭＳ 明朝" w:hAnsi="Arial" w:hint="eastAsia"/>
                        <w:sz w:val="16"/>
                        <w:szCs w:val="16"/>
                      </w:rPr>
                      <w:t>Phone: +603 9545 6301</w:t>
                    </w:r>
                  </w:p>
                  <w:p w14:paraId="1B17C000" w14:textId="77777777" w:rsidR="006A7575" w:rsidRPr="000277F0" w:rsidRDefault="00DE49CE" w:rsidP="006A7575">
                    <w:pPr>
                      <w:pStyle w:val="a5"/>
                      <w:spacing w:line="360" w:lineRule="auto"/>
                      <w:rPr>
                        <w:rFonts w:ascii="Arial" w:eastAsia="ＭＳ 明朝" w:hAnsi="Arial" w:cs="Arial"/>
                        <w:sz w:val="16"/>
                        <w:szCs w:val="16"/>
                      </w:rPr>
                    </w:pPr>
                    <w:hyperlink r:id="rId4" w:history="1">
                      <w:r w:rsidR="00B46A8C">
                        <w:rPr>
                          <w:rStyle w:val="af5"/>
                          <w:rFonts w:ascii="Arial" w:eastAsia="ＭＳ 明朝" w:hAnsi="Arial" w:hint="eastAsia"/>
                          <w:sz w:val="16"/>
                          <w:szCs w:val="16"/>
                        </w:rPr>
                        <w:t>bridget.ngang@kraiburg-tpe.com</w:t>
                      </w:r>
                    </w:hyperlink>
                  </w:p>
                  <w:p w14:paraId="792D6F0D" w14:textId="77777777" w:rsidR="006A7575" w:rsidRPr="00B30EEE" w:rsidRDefault="006A7575" w:rsidP="006A7575">
                    <w:pPr>
                      <w:pStyle w:val="a9"/>
                      <w:ind w:left="0"/>
                      <w:rPr>
                        <w:bCs/>
                        <w:sz w:val="16"/>
                        <w:szCs w:val="16"/>
                      </w:rPr>
                    </w:pPr>
                  </w:p>
                  <w:p w14:paraId="5F0A489F" w14:textId="77777777" w:rsidR="006A7575" w:rsidRPr="004047A2" w:rsidRDefault="006A7575" w:rsidP="006A7575">
                    <w:pPr>
                      <w:pStyle w:val="a9"/>
                      <w:ind w:left="0"/>
                      <w:rPr>
                        <w:rStyle w:val="af5"/>
                        <w:b/>
                        <w:i w:val="0"/>
                        <w:sz w:val="16"/>
                      </w:rPr>
                    </w:pPr>
                    <w:r>
                      <w:rPr>
                        <w:rFonts w:hint="eastAsia"/>
                        <w:b/>
                        <w:i w:val="0"/>
                        <w:sz w:val="16"/>
                      </w:rPr>
                      <w:t>広報エージェント</w:t>
                    </w:r>
                  </w:p>
                  <w:p w14:paraId="2890E231" w14:textId="77777777" w:rsidR="006A7575" w:rsidRPr="004047A2" w:rsidRDefault="006A7575" w:rsidP="006A7575">
                    <w:pPr>
                      <w:spacing w:after="0" w:line="360" w:lineRule="auto"/>
                      <w:rPr>
                        <w:rFonts w:ascii="Arial" w:eastAsia="ＭＳ 明朝" w:hAnsi="Arial" w:cs="Arial"/>
                        <w:sz w:val="16"/>
                      </w:rPr>
                    </w:pPr>
                    <w:r>
                      <w:rPr>
                        <w:rFonts w:ascii="Arial" w:eastAsia="ＭＳ 明朝" w:hAnsi="Arial" w:hint="eastAsia"/>
                        <w:i/>
                        <w:sz w:val="16"/>
                      </w:rPr>
                      <w:t>EMG</w:t>
                    </w:r>
                  </w:p>
                  <w:p w14:paraId="594230E4" w14:textId="77777777" w:rsidR="006A7575" w:rsidRPr="004047A2" w:rsidRDefault="006A7575" w:rsidP="006A7575">
                    <w:pPr>
                      <w:spacing w:after="0" w:line="360" w:lineRule="auto"/>
                      <w:rPr>
                        <w:rFonts w:ascii="Arial" w:eastAsia="ＭＳ 明朝" w:hAnsi="Arial" w:cs="Arial"/>
                        <w:sz w:val="16"/>
                      </w:rPr>
                    </w:pPr>
                    <w:proofErr w:type="spellStart"/>
                    <w:r>
                      <w:rPr>
                        <w:rFonts w:ascii="Arial" w:eastAsia="ＭＳ 明朝" w:hAnsi="Arial" w:hint="eastAsia"/>
                        <w:sz w:val="16"/>
                      </w:rPr>
                      <w:t>Siria</w:t>
                    </w:r>
                    <w:proofErr w:type="spellEnd"/>
                    <w:r>
                      <w:rPr>
                        <w:rFonts w:ascii="Arial" w:eastAsia="ＭＳ 明朝" w:hAnsi="Arial" w:hint="eastAsia"/>
                        <w:sz w:val="16"/>
                      </w:rPr>
                      <w:t xml:space="preserve"> Nielsen</w:t>
                    </w:r>
                    <w:r>
                      <w:rPr>
                        <w:rFonts w:ascii="Arial" w:eastAsia="ＭＳ 明朝" w:hAnsi="Arial" w:hint="eastAsia"/>
                        <w:sz w:val="16"/>
                      </w:rPr>
                      <w:t>（シリア・ニールセン）</w:t>
                    </w:r>
                  </w:p>
                  <w:p w14:paraId="5B5A726B" w14:textId="77777777" w:rsidR="006A7575" w:rsidRPr="004047A2" w:rsidRDefault="006A7575" w:rsidP="006A7575">
                    <w:pPr>
                      <w:spacing w:after="0" w:line="360" w:lineRule="auto"/>
                      <w:rPr>
                        <w:rFonts w:ascii="Arial" w:eastAsia="ＭＳ 明朝" w:hAnsi="Arial" w:cs="Arial"/>
                        <w:sz w:val="16"/>
                      </w:rPr>
                    </w:pPr>
                    <w:r>
                      <w:rPr>
                        <w:rFonts w:ascii="Arial" w:eastAsia="ＭＳ 明朝" w:hAnsi="Arial" w:hint="eastAsia"/>
                        <w:sz w:val="16"/>
                      </w:rPr>
                      <w:t>Phone: +31 164 317 036</w:t>
                    </w:r>
                  </w:p>
                  <w:p w14:paraId="37E459AC" w14:textId="77777777" w:rsidR="0037152D" w:rsidRPr="004047A2" w:rsidRDefault="00DE49CE" w:rsidP="006A7575">
                    <w:pPr>
                      <w:spacing w:after="0" w:line="360" w:lineRule="auto"/>
                      <w:rPr>
                        <w:rFonts w:ascii="Arial" w:eastAsia="ＭＳ 明朝" w:hAnsi="Arial" w:cs="Arial"/>
                        <w:sz w:val="16"/>
                        <w:szCs w:val="16"/>
                      </w:rPr>
                    </w:pPr>
                    <w:hyperlink r:id="rId5" w:history="1">
                      <w:r w:rsidR="00B46A8C">
                        <w:rPr>
                          <w:rStyle w:val="af5"/>
                          <w:rFonts w:ascii="Arial" w:eastAsia="ＭＳ 明朝" w:hAnsi="Arial" w:hint="eastAsia"/>
                          <w:sz w:val="16"/>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bordersDoNotSurroundHeader/>
  <w:bordersDoNotSurroundFooter/>
  <w:proofState w:spelling="clean" w:grammar="clean"/>
  <w:attachedTemplate r:id="rId1"/>
  <w:defaultTabStop w:val="720"/>
  <w:hyphenationZone w:val="425"/>
  <w:characterSpacingControl w:val="doNotCompress"/>
  <w:hdrShapeDefaults>
    <o:shapedefaults v:ext="edit" spidmax="1228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DQzMjUysrQ0Nzc0NDZT0lEKTi0uzszPAykwqQUAcGizpywAAAA="/>
  </w:docVars>
  <w:rsids>
    <w:rsidRoot w:val="00E96F00"/>
    <w:rsid w:val="000277F0"/>
    <w:rsid w:val="00041B77"/>
    <w:rsid w:val="0004628B"/>
    <w:rsid w:val="0004695A"/>
    <w:rsid w:val="00071236"/>
    <w:rsid w:val="0007566F"/>
    <w:rsid w:val="00083596"/>
    <w:rsid w:val="0008699C"/>
    <w:rsid w:val="00096CA7"/>
    <w:rsid w:val="00097D31"/>
    <w:rsid w:val="000A510D"/>
    <w:rsid w:val="000B6A97"/>
    <w:rsid w:val="000C0C21"/>
    <w:rsid w:val="000D12E7"/>
    <w:rsid w:val="000D178A"/>
    <w:rsid w:val="000D26A9"/>
    <w:rsid w:val="000F2C44"/>
    <w:rsid w:val="000F2DAE"/>
    <w:rsid w:val="000F32CD"/>
    <w:rsid w:val="000F7C99"/>
    <w:rsid w:val="001246FA"/>
    <w:rsid w:val="00144072"/>
    <w:rsid w:val="00146E7E"/>
    <w:rsid w:val="00156A2A"/>
    <w:rsid w:val="00163E63"/>
    <w:rsid w:val="0017332B"/>
    <w:rsid w:val="00180F66"/>
    <w:rsid w:val="00194767"/>
    <w:rsid w:val="001A1A47"/>
    <w:rsid w:val="001A4BDC"/>
    <w:rsid w:val="001B204D"/>
    <w:rsid w:val="001C4EAE"/>
    <w:rsid w:val="00201710"/>
    <w:rsid w:val="00225FD8"/>
    <w:rsid w:val="00235BA5"/>
    <w:rsid w:val="00257FDC"/>
    <w:rsid w:val="00260908"/>
    <w:rsid w:val="002631F5"/>
    <w:rsid w:val="0027503C"/>
    <w:rsid w:val="00290773"/>
    <w:rsid w:val="0029752E"/>
    <w:rsid w:val="002A37DD"/>
    <w:rsid w:val="002B3A55"/>
    <w:rsid w:val="002C32F1"/>
    <w:rsid w:val="002C4280"/>
    <w:rsid w:val="002C6313"/>
    <w:rsid w:val="002C6993"/>
    <w:rsid w:val="002F2061"/>
    <w:rsid w:val="002F563D"/>
    <w:rsid w:val="002F68BF"/>
    <w:rsid w:val="00306563"/>
    <w:rsid w:val="003234F8"/>
    <w:rsid w:val="0037152D"/>
    <w:rsid w:val="0038447C"/>
    <w:rsid w:val="00385A9C"/>
    <w:rsid w:val="003C6DEF"/>
    <w:rsid w:val="003C78DA"/>
    <w:rsid w:val="003D732B"/>
    <w:rsid w:val="003E5815"/>
    <w:rsid w:val="004002A2"/>
    <w:rsid w:val="004047A2"/>
    <w:rsid w:val="00406C85"/>
    <w:rsid w:val="00456843"/>
    <w:rsid w:val="00456A3B"/>
    <w:rsid w:val="00471A94"/>
    <w:rsid w:val="00481947"/>
    <w:rsid w:val="004A62E0"/>
    <w:rsid w:val="004C6E24"/>
    <w:rsid w:val="004D12BA"/>
    <w:rsid w:val="004D5BAF"/>
    <w:rsid w:val="00502615"/>
    <w:rsid w:val="0050419E"/>
    <w:rsid w:val="005275DB"/>
    <w:rsid w:val="00534B6F"/>
    <w:rsid w:val="00550C61"/>
    <w:rsid w:val="005B3ECD"/>
    <w:rsid w:val="005C2ADF"/>
    <w:rsid w:val="005D467D"/>
    <w:rsid w:val="005E1C3F"/>
    <w:rsid w:val="00614013"/>
    <w:rsid w:val="0065667F"/>
    <w:rsid w:val="00661BAB"/>
    <w:rsid w:val="006709AB"/>
    <w:rsid w:val="00692BA2"/>
    <w:rsid w:val="006A0CA7"/>
    <w:rsid w:val="006A7575"/>
    <w:rsid w:val="006B0D90"/>
    <w:rsid w:val="006B1DAF"/>
    <w:rsid w:val="006B33D8"/>
    <w:rsid w:val="006D0902"/>
    <w:rsid w:val="006D26B5"/>
    <w:rsid w:val="006E4B80"/>
    <w:rsid w:val="006E65CF"/>
    <w:rsid w:val="0071575E"/>
    <w:rsid w:val="0072262D"/>
    <w:rsid w:val="00724DF8"/>
    <w:rsid w:val="007417B8"/>
    <w:rsid w:val="00744F3B"/>
    <w:rsid w:val="0078239C"/>
    <w:rsid w:val="007831E2"/>
    <w:rsid w:val="00784C57"/>
    <w:rsid w:val="007B4C2D"/>
    <w:rsid w:val="007D7444"/>
    <w:rsid w:val="007F1877"/>
    <w:rsid w:val="007F3DBF"/>
    <w:rsid w:val="0080049D"/>
    <w:rsid w:val="00806279"/>
    <w:rsid w:val="00872C9B"/>
    <w:rsid w:val="0088592F"/>
    <w:rsid w:val="00885E31"/>
    <w:rsid w:val="00891A90"/>
    <w:rsid w:val="00893ECA"/>
    <w:rsid w:val="008B1F30"/>
    <w:rsid w:val="008B2E96"/>
    <w:rsid w:val="008B6AFF"/>
    <w:rsid w:val="008C43CA"/>
    <w:rsid w:val="008C78FF"/>
    <w:rsid w:val="008D6339"/>
    <w:rsid w:val="008E5B5F"/>
    <w:rsid w:val="008F7B1E"/>
    <w:rsid w:val="00923D2E"/>
    <w:rsid w:val="009323BE"/>
    <w:rsid w:val="00937972"/>
    <w:rsid w:val="00947D55"/>
    <w:rsid w:val="00964C40"/>
    <w:rsid w:val="00980DBB"/>
    <w:rsid w:val="009B2597"/>
    <w:rsid w:val="009D1170"/>
    <w:rsid w:val="009E74A0"/>
    <w:rsid w:val="00A2616A"/>
    <w:rsid w:val="00A57CD6"/>
    <w:rsid w:val="00A709B8"/>
    <w:rsid w:val="00A805C3"/>
    <w:rsid w:val="00A805F6"/>
    <w:rsid w:val="00A832FB"/>
    <w:rsid w:val="00AB48F2"/>
    <w:rsid w:val="00AD13B3"/>
    <w:rsid w:val="00AD590C"/>
    <w:rsid w:val="00AF706E"/>
    <w:rsid w:val="00B20D0E"/>
    <w:rsid w:val="00B21133"/>
    <w:rsid w:val="00B30EEE"/>
    <w:rsid w:val="00B35F05"/>
    <w:rsid w:val="00B43FD8"/>
    <w:rsid w:val="00B46A8C"/>
    <w:rsid w:val="00B71FAC"/>
    <w:rsid w:val="00B81B58"/>
    <w:rsid w:val="00BC1A81"/>
    <w:rsid w:val="00BC43F8"/>
    <w:rsid w:val="00BF28D4"/>
    <w:rsid w:val="00C0054B"/>
    <w:rsid w:val="00C10035"/>
    <w:rsid w:val="00C24DC3"/>
    <w:rsid w:val="00C30003"/>
    <w:rsid w:val="00C33B05"/>
    <w:rsid w:val="00C566EF"/>
    <w:rsid w:val="00C70EBC"/>
    <w:rsid w:val="00C8056E"/>
    <w:rsid w:val="00C8574F"/>
    <w:rsid w:val="00C95294"/>
    <w:rsid w:val="00C97AAF"/>
    <w:rsid w:val="00CC2BDA"/>
    <w:rsid w:val="00CE3169"/>
    <w:rsid w:val="00CE6C93"/>
    <w:rsid w:val="00CF1F82"/>
    <w:rsid w:val="00D14F71"/>
    <w:rsid w:val="00D2192F"/>
    <w:rsid w:val="00D238FD"/>
    <w:rsid w:val="00D34D49"/>
    <w:rsid w:val="00D41761"/>
    <w:rsid w:val="00D444E7"/>
    <w:rsid w:val="00D50D0C"/>
    <w:rsid w:val="00D625E9"/>
    <w:rsid w:val="00D6440F"/>
    <w:rsid w:val="00D644A2"/>
    <w:rsid w:val="00D81F17"/>
    <w:rsid w:val="00D821DB"/>
    <w:rsid w:val="00D856F4"/>
    <w:rsid w:val="00D9749E"/>
    <w:rsid w:val="00DB2468"/>
    <w:rsid w:val="00DC10C6"/>
    <w:rsid w:val="00DC32CA"/>
    <w:rsid w:val="00DD680C"/>
    <w:rsid w:val="00E039D8"/>
    <w:rsid w:val="00E11359"/>
    <w:rsid w:val="00E17CAC"/>
    <w:rsid w:val="00E205AA"/>
    <w:rsid w:val="00E44098"/>
    <w:rsid w:val="00E46323"/>
    <w:rsid w:val="00E533F6"/>
    <w:rsid w:val="00E908C9"/>
    <w:rsid w:val="00E96F00"/>
    <w:rsid w:val="00ED7A78"/>
    <w:rsid w:val="00F041EE"/>
    <w:rsid w:val="00F11E25"/>
    <w:rsid w:val="00F125F3"/>
    <w:rsid w:val="00F14DFB"/>
    <w:rsid w:val="00F20F7E"/>
    <w:rsid w:val="00F33088"/>
    <w:rsid w:val="00F370F7"/>
    <w:rsid w:val="00F50B59"/>
    <w:rsid w:val="00F540D8"/>
    <w:rsid w:val="00F54D5B"/>
    <w:rsid w:val="00F56344"/>
    <w:rsid w:val="00F97DC4"/>
    <w:rsid w:val="00FA13B7"/>
    <w:rsid w:val="00FA1F87"/>
    <w:rsid w:val="00FB6011"/>
    <w:rsid w:val="00FC50D1"/>
    <w:rsid w:val="00FD7FB3"/>
    <w:rsid w:val="00FE755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12289">
      <v:textbox inset="5.85pt,.7pt,5.85pt,.7pt"/>
    </o:shapedefaults>
    <o:shapelayout v:ext="edit">
      <o:idmap v:ext="edit" data="1"/>
    </o:shapelayout>
  </w:shapeDefaults>
  <w:decimalSymbol w:val="."/>
  <w:listSeparator w:val=","/>
  <w14:docId w14:val="1905B41F"/>
  <w15:docId w15:val="{24A250FA-F86A-40FB-BEF8-D045ABCDDA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ja-JP"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A7575"/>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MS Mincho"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eastAsia="MS Mincho"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eastAsia="MS Mincho" w:hAnsi="Tahoma" w:cs="Tahoma"/>
      <w:sz w:val="16"/>
      <w:szCs w:val="16"/>
      <w:lang w:val="en-US"/>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US"/>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US"/>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MS Mincho"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MS Mincho" w:hAnsi="Arial" w:cs="Arial"/>
      <w:i/>
      <w:iCs/>
      <w:sz w:val="20"/>
      <w:szCs w:val="20"/>
      <w:lang w:val="en-US" w:eastAsia="ja-JP"/>
    </w:rPr>
  </w:style>
  <w:style w:type="character" w:styleId="CommentReference">
    <w:name w:val="annotation reference"/>
    <w:basedOn w:val="DefaultParagraphFont"/>
    <w:uiPriority w:val="99"/>
    <w:semiHidden/>
    <w:unhideWhenUsed/>
    <w:rsid w:val="00DB2468"/>
    <w:rPr>
      <w:sz w:val="16"/>
      <w:szCs w:val="16"/>
    </w:rPr>
  </w:style>
  <w:style w:type="paragraph" w:styleId="CommentText">
    <w:name w:val="annotation text"/>
    <w:basedOn w:val="Normal"/>
    <w:link w:val="CommentTextChar"/>
    <w:uiPriority w:val="99"/>
    <w:semiHidden/>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US"/>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US"/>
    </w:rPr>
  </w:style>
  <w:style w:type="paragraph" w:styleId="BodyText">
    <w:name w:val="Body Text"/>
    <w:basedOn w:val="Normal"/>
    <w:link w:val="BodyTextChar"/>
    <w:uiPriority w:val="99"/>
    <w:semiHidden/>
    <w:unhideWhenUsed/>
    <w:rsid w:val="00083596"/>
    <w:pPr>
      <w:spacing w:after="120"/>
    </w:pPr>
  </w:style>
  <w:style w:type="character" w:customStyle="1" w:styleId="BodyTextChar">
    <w:name w:val="Body Text Char"/>
    <w:basedOn w:val="DefaultParagraphFont"/>
    <w:link w:val="BodyText"/>
    <w:uiPriority w:val="99"/>
    <w:semiHidden/>
    <w:rsid w:val="00083596"/>
    <w:rPr>
      <w:lang w:val="en-US"/>
    </w:rPr>
  </w:style>
  <w:style w:type="paragraph" w:styleId="ListParagraph">
    <w:name w:val="List Paragraph"/>
    <w:basedOn w:val="Normal"/>
    <w:uiPriority w:val="34"/>
    <w:qFormat/>
    <w:rsid w:val="00083596"/>
    <w:pPr>
      <w:spacing w:after="0" w:line="240" w:lineRule="auto"/>
      <w:ind w:left="720"/>
      <w:contextualSpacing/>
    </w:pPr>
    <w:rPr>
      <w:rFonts w:ascii="Times New Roman" w:eastAsia="MS Mincho"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MS Mincho"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MS Mincho"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NichtaufgelsteErwhnung1">
    <w:name w:val="Nicht aufgelöste Erwähnung1"/>
    <w:basedOn w:val="DefaultParagraphFont"/>
    <w:uiPriority w:val="99"/>
    <w:semiHidden/>
    <w:unhideWhenUsed/>
    <w:rsid w:val="002C63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bridget.ngang@kraiburg-tpe.com" TargetMode="External"/><Relationship Id="rId4" Type="http://schemas.openxmlformats.org/officeDocument/2006/relationships/settings" Target="settings.xml"/><Relationship Id="rId9" Type="http://schemas.openxmlformats.org/officeDocument/2006/relationships/hyperlink" Target="http://www.kraiburg-tpe.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snielsen@emg-marcom.com" TargetMode="External"/><Relationship Id="rId2" Type="http://schemas.openxmlformats.org/officeDocument/2006/relationships/hyperlink" Target="mailto:bridget.ngang@kraiburg-tpe.com" TargetMode="External"/><Relationship Id="rId1" Type="http://schemas.openxmlformats.org/officeDocument/2006/relationships/image" Target="media/image2.jpeg"/><Relationship Id="rId5" Type="http://schemas.openxmlformats.org/officeDocument/2006/relationships/hyperlink" Target="mailto:snielsen@emg-marcom.com" TargetMode="External"/><Relationship Id="rId4" Type="http://schemas.openxmlformats.org/officeDocument/2006/relationships/hyperlink" Target="mailto:bridget.ngang@kraiburg-tpe.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MS Mincho"/>
        <a:cs typeface=""/>
      </a:majorFont>
      <a:minorFont>
        <a:latin typeface="Calibri"/>
        <a:ea typeface="MS Mincho"/>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CE1CFC-7E91-414D-8E8C-5722133B50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KRAPR000DE0000 folder name</Template>
  <TotalTime>24</TotalTime>
  <Pages>4</Pages>
  <Words>398</Words>
  <Characters>2269</Characters>
  <Application>Microsoft Office Word</Application>
  <DocSecurity>0</DocSecurity>
  <Lines>18</Lines>
  <Paragraphs>5</Paragraphs>
  <ScaleCrop>false</ScaleCrop>
  <HeadingPairs>
    <vt:vector size="6" baseType="variant">
      <vt:variant>
        <vt:lpstr>タイトル</vt:lpstr>
      </vt:variant>
      <vt:variant>
        <vt:i4>1</vt:i4>
      </vt:variant>
      <vt:variant>
        <vt:lpstr>Titel</vt:lpstr>
      </vt:variant>
      <vt:variant>
        <vt:i4>1</vt:i4>
      </vt:variant>
      <vt:variant>
        <vt:lpstr>Title</vt:lpstr>
      </vt:variant>
      <vt:variant>
        <vt:i4>1</vt:i4>
      </vt:variant>
    </vt:vector>
  </HeadingPairs>
  <TitlesOfParts>
    <vt:vector size="3" baseType="lpstr">
      <vt:lpstr>KRAIBURG TPE fokussiert den Markt der E-Mobilität mit maßgeschneiderten Thermoplastischen Elastomeren</vt:lpstr>
      <vt:lpstr>KRAIBURG TPE fokussiert den Markt der E-Mobilität mit maßgeschneiderten Thermoplastischen Elastomeren</vt:lpstr>
      <vt:lpstr>KRAIBURG TPE fokussiert den Markt der E-Mobilität mit maßgeschneiderten Thermoplastischen Elastomeren</vt:lpstr>
    </vt:vector>
  </TitlesOfParts>
  <Manager>Ilona Giljam</Manager>
  <Company>EMG</Company>
  <LinksUpToDate>false</LinksUpToDate>
  <CharactersWithSpaces>2662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KRAIBURG TPE fokussiert den Markt der E-Mobilität mit maßgeschneiderten Thermoplastischen Elastomeren</dc:title>
  <dc:creator>Siria Nielsen</dc:creator>
  <cp:keywords>047</cp:keywords>
  <cp:lastModifiedBy>Yeow XiaoWei</cp:lastModifiedBy>
  <cp:revision>8</cp:revision>
  <cp:lastPrinted>2019-08-31T14:12:00Z</cp:lastPrinted>
  <dcterms:created xsi:type="dcterms:W3CDTF">2019-09-05T05:43:00Z</dcterms:created>
  <dcterms:modified xsi:type="dcterms:W3CDTF">2020-01-17T02:09:00Z</dcterms:modified>
  <cp:category>PR</cp:category>
</cp:coreProperties>
</file>