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B2765" w14:textId="0642355D" w:rsidR="00823B67" w:rsidRPr="00E852F1" w:rsidRDefault="00823B67" w:rsidP="00823B67">
      <w:pPr>
        <w:spacing w:after="0" w:line="360" w:lineRule="auto"/>
        <w:jc w:val="both"/>
        <w:rPr>
          <w:rFonts w:ascii="SimHei" w:eastAsia="SimHei" w:hAnsi="SimHei" w:cs="Arial"/>
          <w:b/>
          <w:bCs/>
          <w:sz w:val="24"/>
          <w:szCs w:val="24"/>
        </w:rPr>
      </w:pPr>
      <w:r w:rsidRPr="00E852F1">
        <w:rPr>
          <w:rFonts w:ascii="Arial" w:eastAsia="SimHei" w:hAnsi="Arial" w:cs="Arial"/>
          <w:b/>
          <w:bCs/>
          <w:sz w:val="24"/>
          <w:szCs w:val="24"/>
        </w:rPr>
        <w:t xml:space="preserve">TPE </w:t>
      </w:r>
      <w:r w:rsidRPr="00E852F1">
        <w:rPr>
          <w:rFonts w:ascii="SimHei" w:eastAsia="SimHei" w:hAnsi="SimHei" w:hint="eastAsia"/>
          <w:b/>
          <w:bCs/>
          <w:sz w:val="24"/>
          <w:szCs w:val="24"/>
        </w:rPr>
        <w:t>助力极限运动器材领域快速发展</w:t>
      </w:r>
    </w:p>
    <w:p w14:paraId="3505D6ED" w14:textId="77777777" w:rsidR="00823B67" w:rsidRPr="00E852F1" w:rsidRDefault="00823B67" w:rsidP="00823B67">
      <w:pPr>
        <w:spacing w:after="0" w:line="360" w:lineRule="auto"/>
        <w:jc w:val="both"/>
        <w:rPr>
          <w:rFonts w:ascii="SimHei" w:eastAsia="SimHei" w:hAnsi="SimHei" w:cs="Arial"/>
          <w:b/>
          <w:bCs/>
        </w:rPr>
      </w:pPr>
    </w:p>
    <w:p w14:paraId="2733E322" w14:textId="50415C1A" w:rsidR="00823B67" w:rsidRPr="00E852F1" w:rsidRDefault="00823B67" w:rsidP="00823B67">
      <w:pPr>
        <w:spacing w:after="0" w:line="360" w:lineRule="auto"/>
        <w:ind w:right="1523"/>
        <w:jc w:val="both"/>
        <w:rPr>
          <w:rFonts w:ascii="SimHei" w:eastAsia="SimHei" w:hAnsi="SimHei" w:cs="Arial"/>
          <w:b/>
          <w:iCs/>
          <w:sz w:val="20"/>
          <w:szCs w:val="20"/>
        </w:rPr>
      </w:pPr>
      <w:r w:rsidRPr="00E852F1">
        <w:rPr>
          <w:rFonts w:ascii="SimHei" w:eastAsia="SimHei" w:hAnsi="SimHei" w:hint="eastAsia"/>
          <w:b/>
          <w:iCs/>
          <w:sz w:val="20"/>
          <w:szCs w:val="20"/>
        </w:rPr>
        <w:t>凯柏胶宝</w:t>
      </w:r>
      <w:r w:rsidRPr="00E852F1">
        <w:rPr>
          <w:rFonts w:ascii="Calibri" w:eastAsia="SimHei" w:hAnsi="Calibri" w:cs="Calibri"/>
          <w:b/>
          <w:iCs/>
          <w:sz w:val="20"/>
          <w:szCs w:val="20"/>
        </w:rPr>
        <w:t>®</w:t>
      </w:r>
      <w:r w:rsidRPr="00E852F1">
        <w:rPr>
          <w:rFonts w:ascii="SimHei" w:eastAsia="SimHei" w:hAnsi="SimHei" w:hint="eastAsia"/>
          <w:b/>
          <w:iCs/>
          <w:sz w:val="20"/>
          <w:szCs w:val="20"/>
        </w:rPr>
        <w:t xml:space="preserve"> 是高性能</w:t>
      </w:r>
      <w:r w:rsidRPr="00E852F1">
        <w:rPr>
          <w:rFonts w:ascii="Arial" w:eastAsia="SimHei" w:hAnsi="Arial" w:cs="Arial"/>
          <w:b/>
          <w:iCs/>
          <w:sz w:val="20"/>
          <w:szCs w:val="20"/>
        </w:rPr>
        <w:t xml:space="preserve"> TPE</w:t>
      </w:r>
      <w:r w:rsidRPr="00E852F1">
        <w:rPr>
          <w:rFonts w:ascii="SimHei" w:eastAsia="SimHei" w:hAnsi="SimHei" w:hint="eastAsia"/>
          <w:b/>
          <w:iCs/>
          <w:sz w:val="20"/>
          <w:szCs w:val="20"/>
        </w:rPr>
        <w:t xml:space="preserve"> 化合物领域公认的全球领军企业，我们的热塑宝</w:t>
      </w:r>
      <w:r w:rsidRPr="00E852F1">
        <w:rPr>
          <w:rFonts w:ascii="Arial" w:eastAsia="SimHei" w:hAnsi="Arial" w:cs="Arial"/>
          <w:b/>
          <w:iCs/>
          <w:sz w:val="20"/>
          <w:szCs w:val="20"/>
        </w:rPr>
        <w:t xml:space="preserve"> K</w:t>
      </w:r>
      <w:r w:rsidRPr="00E852F1">
        <w:rPr>
          <w:rFonts w:ascii="SimHei" w:eastAsia="SimHei" w:hAnsi="SimHei" w:hint="eastAsia"/>
          <w:b/>
          <w:iCs/>
          <w:sz w:val="20"/>
          <w:szCs w:val="20"/>
        </w:rPr>
        <w:t xml:space="preserve"> </w:t>
      </w:r>
      <w:r w:rsidRPr="00E852F1">
        <w:rPr>
          <w:rFonts w:ascii="Arial" w:eastAsia="SimHei" w:hAnsi="Arial" w:cs="Arial"/>
          <w:b/>
          <w:iCs/>
          <w:sz w:val="20"/>
          <w:szCs w:val="20"/>
        </w:rPr>
        <w:t xml:space="preserve">TPE </w:t>
      </w:r>
      <w:r w:rsidRPr="00E852F1">
        <w:rPr>
          <w:rFonts w:ascii="SimHei" w:eastAsia="SimHei" w:hAnsi="SimHei" w:hint="eastAsia"/>
          <w:b/>
          <w:iCs/>
          <w:sz w:val="20"/>
          <w:szCs w:val="20"/>
        </w:rPr>
        <w:t>系列化合物是制作极限运动器材的理想材料。</w:t>
      </w:r>
    </w:p>
    <w:p w14:paraId="767730D3" w14:textId="77777777" w:rsidR="00823B67" w:rsidRPr="00823B67" w:rsidRDefault="00823B67" w:rsidP="00823B67">
      <w:pPr>
        <w:spacing w:after="0" w:line="360" w:lineRule="auto"/>
        <w:ind w:right="1523"/>
        <w:jc w:val="both"/>
        <w:rPr>
          <w:rFonts w:ascii="Arial" w:hAnsi="Arial" w:cs="Arial"/>
          <w:bCs/>
          <w:i/>
          <w:sz w:val="20"/>
          <w:szCs w:val="20"/>
        </w:rPr>
      </w:pPr>
    </w:p>
    <w:p w14:paraId="1D643459"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 xml:space="preserve">极限运动彰显了人类体能的无限潜力，更体现出人类强大的精神力量。它不仅吸引了渴望刺激和冒险的极限运动爱好者，普通大众也会参与其中，他们希望通过这些运动形式摆脱日常琐事的束缚，探索舒适区之外的更广阔世界。  </w:t>
      </w:r>
    </w:p>
    <w:p w14:paraId="2838EB0A" w14:textId="77777777" w:rsidR="00823B67" w:rsidRPr="00E852F1" w:rsidRDefault="00823B67" w:rsidP="00823B67">
      <w:pPr>
        <w:spacing w:after="0" w:line="360" w:lineRule="auto"/>
        <w:ind w:right="1523"/>
        <w:jc w:val="both"/>
        <w:rPr>
          <w:rFonts w:ascii="SimHei" w:eastAsia="SimHei" w:hAnsi="SimHei" w:cs="Arial"/>
          <w:sz w:val="20"/>
          <w:szCs w:val="20"/>
        </w:rPr>
      </w:pPr>
    </w:p>
    <w:p w14:paraId="2A9D94A8" w14:textId="689C2774"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极限运动的形式多种多样，如山洞潜水、</w:t>
      </w:r>
      <w:r w:rsidR="00B302F7">
        <w:rPr>
          <w:rFonts w:ascii="SimHei" w:eastAsia="SimHei" w:hAnsi="SimHei" w:hint="eastAsia"/>
          <w:sz w:val="20"/>
          <w:szCs w:val="20"/>
        </w:rPr>
        <w:t>水上摩托艇</w:t>
      </w:r>
      <w:r w:rsidRPr="00E852F1">
        <w:rPr>
          <w:rFonts w:ascii="SimHei" w:eastAsia="SimHei" w:hAnsi="SimHei" w:hint="eastAsia"/>
          <w:sz w:val="20"/>
          <w:szCs w:val="20"/>
        </w:rPr>
        <w:t xml:space="preserve">、冲浪、跳伞和拳击等。但它们也有一个共性：追求速度，存在较高的风险。 </w:t>
      </w:r>
    </w:p>
    <w:p w14:paraId="7A5CC972" w14:textId="77777777" w:rsidR="00823B67" w:rsidRPr="00E852F1" w:rsidRDefault="00823B67" w:rsidP="00823B67">
      <w:pPr>
        <w:spacing w:after="0" w:line="360" w:lineRule="auto"/>
        <w:ind w:right="1523"/>
        <w:jc w:val="both"/>
        <w:rPr>
          <w:rFonts w:ascii="SimHei" w:eastAsia="SimHei" w:hAnsi="SimHei" w:cs="Arial"/>
          <w:sz w:val="20"/>
          <w:szCs w:val="20"/>
        </w:rPr>
      </w:pPr>
    </w:p>
    <w:p w14:paraId="54A90124"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 xml:space="preserve">极限运动会引起人体肾上腺素分泌激增，这种刺激的感觉让它吸引了越来越多的参与者，也让高度专业化的运动器材需求激增。 </w:t>
      </w:r>
    </w:p>
    <w:p w14:paraId="729D9D1D" w14:textId="77777777" w:rsidR="00823B67" w:rsidRPr="00E852F1" w:rsidRDefault="00823B67" w:rsidP="00823B67">
      <w:pPr>
        <w:spacing w:after="0" w:line="360" w:lineRule="auto"/>
        <w:ind w:right="1523"/>
        <w:jc w:val="both"/>
        <w:rPr>
          <w:rFonts w:ascii="SimHei" w:eastAsia="SimHei" w:hAnsi="SimHei" w:cs="Arial"/>
          <w:sz w:val="20"/>
          <w:szCs w:val="20"/>
        </w:rPr>
      </w:pPr>
    </w:p>
    <w:p w14:paraId="23A155FA"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热塑性弹性体</w:t>
      </w:r>
      <w:r w:rsidRPr="00E852F1">
        <w:rPr>
          <w:rFonts w:ascii="Arial" w:eastAsia="SimHei" w:hAnsi="Arial" w:cs="Arial"/>
          <w:sz w:val="20"/>
          <w:szCs w:val="20"/>
        </w:rPr>
        <w:t>（</w:t>
      </w:r>
      <w:r w:rsidRPr="00E852F1">
        <w:rPr>
          <w:rFonts w:ascii="Arial" w:eastAsia="SimHei" w:hAnsi="Arial" w:cs="Arial"/>
          <w:sz w:val="20"/>
          <w:szCs w:val="20"/>
        </w:rPr>
        <w:t>TPE</w:t>
      </w:r>
      <w:r w:rsidRPr="00E852F1">
        <w:rPr>
          <w:rFonts w:ascii="Arial" w:eastAsia="SimHei" w:hAnsi="Arial" w:cs="Arial"/>
          <w:sz w:val="20"/>
          <w:szCs w:val="20"/>
        </w:rPr>
        <w:t>）</w:t>
      </w:r>
      <w:r w:rsidRPr="00E852F1">
        <w:rPr>
          <w:rFonts w:ascii="SimHei" w:eastAsia="SimHei" w:hAnsi="SimHei" w:hint="eastAsia"/>
          <w:sz w:val="20"/>
          <w:szCs w:val="20"/>
        </w:rPr>
        <w:t xml:space="preserve">不仅性能卓越，还具有耐用性和多功能性的特点，易于着色，触感柔软，是提高运动器材功能性和安全性的理想材料。 </w:t>
      </w:r>
    </w:p>
    <w:p w14:paraId="7F6C15C8" w14:textId="77777777" w:rsidR="00823B67" w:rsidRPr="00E852F1" w:rsidRDefault="00823B67" w:rsidP="00823B67">
      <w:pPr>
        <w:spacing w:after="0" w:line="360" w:lineRule="auto"/>
        <w:ind w:right="1523"/>
        <w:jc w:val="both"/>
        <w:rPr>
          <w:rFonts w:ascii="SimHei" w:eastAsia="SimHei" w:hAnsi="SimHei" w:cs="Arial"/>
          <w:sz w:val="20"/>
          <w:szCs w:val="20"/>
        </w:rPr>
      </w:pPr>
    </w:p>
    <w:p w14:paraId="3049FE8B" w14:textId="47661795" w:rsidR="00823B67" w:rsidRDefault="00823B67" w:rsidP="00E852F1">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凯柏胶宝</w:t>
      </w:r>
      <w:r w:rsidRPr="00E852F1">
        <w:rPr>
          <w:rFonts w:ascii="Calibri" w:eastAsia="SimHei" w:hAnsi="Calibri" w:cs="Calibri"/>
          <w:sz w:val="20"/>
          <w:szCs w:val="20"/>
        </w:rPr>
        <w:t>®</w:t>
      </w:r>
      <w:r w:rsidRPr="00E852F1">
        <w:rPr>
          <w:rFonts w:ascii="SimHei" w:eastAsia="SimHei" w:hAnsi="SimHei" w:hint="eastAsia"/>
          <w:sz w:val="20"/>
          <w:szCs w:val="20"/>
        </w:rPr>
        <w:t xml:space="preserve"> 是全球领先 TPE 制造商，致力于为各行各业提供类型多样的热塑性弹性体产品和定制解决方案，现为运动器材应用领域打造定制设计的优质 </w:t>
      </w:r>
      <w:r w:rsidRPr="00E852F1">
        <w:rPr>
          <w:rFonts w:ascii="Arial" w:eastAsia="SimHei" w:hAnsi="Arial" w:cs="Arial"/>
          <w:sz w:val="20"/>
          <w:szCs w:val="20"/>
        </w:rPr>
        <w:t>TPE</w:t>
      </w:r>
      <w:r w:rsidRPr="00E852F1">
        <w:rPr>
          <w:rFonts w:ascii="SimHei" w:eastAsia="SimHei" w:hAnsi="SimHei" w:hint="eastAsia"/>
          <w:sz w:val="20"/>
          <w:szCs w:val="20"/>
        </w:rPr>
        <w:t xml:space="preserve"> 化合物材料。</w:t>
      </w:r>
    </w:p>
    <w:p w14:paraId="32A39329" w14:textId="77777777" w:rsidR="00E852F1" w:rsidRPr="00E852F1" w:rsidRDefault="00E852F1" w:rsidP="00E852F1">
      <w:pPr>
        <w:spacing w:after="0" w:line="360" w:lineRule="auto"/>
        <w:ind w:right="1523"/>
        <w:jc w:val="both"/>
        <w:rPr>
          <w:rFonts w:ascii="SimHei" w:eastAsia="SimHei" w:hAnsi="SimHei" w:cs="Arial"/>
          <w:sz w:val="20"/>
          <w:szCs w:val="20"/>
        </w:rPr>
      </w:pPr>
    </w:p>
    <w:p w14:paraId="69827049" w14:textId="77777777" w:rsidR="00823B67" w:rsidRPr="00E852F1" w:rsidRDefault="00823B67" w:rsidP="00823B67">
      <w:pPr>
        <w:spacing w:line="360" w:lineRule="auto"/>
        <w:ind w:right="1523"/>
        <w:jc w:val="both"/>
        <w:rPr>
          <w:rFonts w:ascii="SimHei" w:eastAsia="SimHei" w:hAnsi="SimHei" w:cs="Arial"/>
          <w:b/>
          <w:sz w:val="20"/>
          <w:szCs w:val="20"/>
        </w:rPr>
      </w:pPr>
      <w:r w:rsidRPr="00E852F1">
        <w:rPr>
          <w:rFonts w:ascii="SimHei" w:eastAsia="SimHei" w:hAnsi="SimHei" w:hint="eastAsia"/>
          <w:b/>
          <w:sz w:val="20"/>
          <w:szCs w:val="20"/>
        </w:rPr>
        <w:t>运动器材的首选材料</w:t>
      </w:r>
    </w:p>
    <w:p w14:paraId="4C1A970E"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t>凯柏胶宝</w:t>
      </w:r>
      <w:r w:rsidRPr="00E852F1">
        <w:rPr>
          <w:rFonts w:ascii="Calibri" w:eastAsia="SimHei" w:hAnsi="Calibri" w:cs="Calibri"/>
          <w:bCs/>
          <w:sz w:val="20"/>
          <w:szCs w:val="20"/>
        </w:rPr>
        <w:t>®</w:t>
      </w:r>
      <w:r w:rsidRPr="00E852F1">
        <w:rPr>
          <w:rFonts w:ascii="SimHei" w:eastAsia="SimHei" w:hAnsi="SimHei" w:hint="eastAsia"/>
          <w:bCs/>
          <w:sz w:val="20"/>
          <w:szCs w:val="20"/>
        </w:rPr>
        <w:t xml:space="preserve"> 的热塑宝 </w:t>
      </w:r>
      <w:r w:rsidRPr="00E852F1">
        <w:rPr>
          <w:rFonts w:ascii="Arial" w:eastAsia="SimHei" w:hAnsi="Arial" w:cs="Arial"/>
          <w:bCs/>
          <w:sz w:val="20"/>
          <w:szCs w:val="20"/>
        </w:rPr>
        <w:t>K</w:t>
      </w:r>
      <w:r w:rsidRPr="00E852F1">
        <w:rPr>
          <w:rFonts w:ascii="SimHei" w:eastAsia="SimHei" w:hAnsi="SimHei" w:hint="eastAsia"/>
          <w:bCs/>
          <w:sz w:val="20"/>
          <w:szCs w:val="20"/>
        </w:rPr>
        <w:t xml:space="preserve"> 系列非常适合用于制作运动器材，可以让成品具有极佳的专业适配性、</w:t>
      </w:r>
      <w:r w:rsidRPr="00E852F1">
        <w:rPr>
          <w:rFonts w:ascii="SimHei" w:eastAsia="SimHei" w:hAnsi="SimHei" w:hint="eastAsia"/>
          <w:sz w:val="20"/>
          <w:szCs w:val="20"/>
        </w:rPr>
        <w:t>手感和外观，从而备受终端用户的认可。</w:t>
      </w:r>
    </w:p>
    <w:p w14:paraId="3321DB90" w14:textId="77777777" w:rsidR="00823B67" w:rsidRPr="00A40732" w:rsidRDefault="00823B67" w:rsidP="00823B67">
      <w:pPr>
        <w:spacing w:after="0" w:line="360" w:lineRule="auto"/>
        <w:ind w:right="1523"/>
        <w:jc w:val="both"/>
        <w:rPr>
          <w:rFonts w:ascii="Arial" w:hAnsi="Arial" w:cs="Arial"/>
          <w:bCs/>
          <w:sz w:val="20"/>
          <w:szCs w:val="20"/>
        </w:rPr>
      </w:pPr>
    </w:p>
    <w:p w14:paraId="7A92FDF6" w14:textId="77777777" w:rsidR="0032618B" w:rsidRDefault="0032618B" w:rsidP="00823B67">
      <w:pPr>
        <w:spacing w:after="0" w:line="360" w:lineRule="auto"/>
        <w:ind w:right="1523"/>
        <w:jc w:val="both"/>
        <w:rPr>
          <w:rFonts w:ascii="Arial" w:hAnsi="Arial" w:cs="Arial"/>
          <w:bCs/>
          <w:sz w:val="20"/>
          <w:szCs w:val="20"/>
        </w:rPr>
      </w:pPr>
    </w:p>
    <w:p w14:paraId="1B497D0F" w14:textId="3508CD9F"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lastRenderedPageBreak/>
        <w:t xml:space="preserve">热塑宝 </w:t>
      </w:r>
      <w:r w:rsidRPr="00E852F1">
        <w:rPr>
          <w:rFonts w:ascii="Arial" w:eastAsia="SimHei" w:hAnsi="Arial" w:cs="Arial"/>
          <w:bCs/>
          <w:sz w:val="20"/>
          <w:szCs w:val="20"/>
        </w:rPr>
        <w:t>K</w:t>
      </w:r>
      <w:r w:rsidRPr="00E852F1">
        <w:rPr>
          <w:rFonts w:ascii="SimHei" w:eastAsia="SimHei" w:hAnsi="SimHei" w:hint="eastAsia"/>
          <w:bCs/>
          <w:sz w:val="20"/>
          <w:szCs w:val="20"/>
        </w:rPr>
        <w:t xml:space="preserve"> 中的部分化合物系列具有低至 </w:t>
      </w:r>
      <w:r w:rsidRPr="00E852F1">
        <w:rPr>
          <w:rFonts w:ascii="Arial" w:eastAsia="SimHei" w:hAnsi="Arial" w:cs="Arial"/>
          <w:bCs/>
          <w:sz w:val="20"/>
          <w:szCs w:val="20"/>
        </w:rPr>
        <w:t>-40°C</w:t>
      </w:r>
      <w:r w:rsidRPr="00E852F1">
        <w:rPr>
          <w:rFonts w:ascii="SimHei" w:eastAsia="SimHei" w:hAnsi="SimHei" w:hint="eastAsia"/>
          <w:bCs/>
          <w:sz w:val="20"/>
          <w:szCs w:val="20"/>
        </w:rPr>
        <w:t xml:space="preserve"> 的耐低温性，同时具有优异的机械性能。</w:t>
      </w:r>
    </w:p>
    <w:p w14:paraId="6D4F6E21" w14:textId="77777777" w:rsidR="00823B67" w:rsidRPr="00E852F1" w:rsidRDefault="00823B67" w:rsidP="00823B67">
      <w:pPr>
        <w:spacing w:after="0" w:line="360" w:lineRule="auto"/>
        <w:ind w:right="1523"/>
        <w:jc w:val="both"/>
        <w:rPr>
          <w:rFonts w:ascii="SimHei" w:eastAsia="SimHei" w:hAnsi="SimHei" w:cs="Arial"/>
          <w:bCs/>
          <w:sz w:val="20"/>
          <w:szCs w:val="20"/>
        </w:rPr>
      </w:pPr>
    </w:p>
    <w:p w14:paraId="1B40E559"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t>此外</w:t>
      </w:r>
      <w:r w:rsidRPr="00E852F1">
        <w:rPr>
          <w:rFonts w:ascii="SimHei" w:eastAsia="SimHei" w:hAnsi="SimHei" w:hint="eastAsia"/>
          <w:sz w:val="20"/>
          <w:szCs w:val="20"/>
        </w:rPr>
        <w:t>，</w:t>
      </w:r>
      <w:r w:rsidRPr="00E852F1">
        <w:rPr>
          <w:rFonts w:ascii="SimHei" w:eastAsia="SimHei" w:hAnsi="SimHei" w:hint="eastAsia"/>
          <w:bCs/>
          <w:sz w:val="20"/>
          <w:szCs w:val="20"/>
        </w:rPr>
        <w:t xml:space="preserve">热塑宝 </w:t>
      </w:r>
      <w:r w:rsidRPr="00E852F1">
        <w:rPr>
          <w:rFonts w:ascii="Arial" w:eastAsia="SimHei" w:hAnsi="Arial" w:cs="Arial"/>
          <w:bCs/>
          <w:sz w:val="20"/>
          <w:szCs w:val="20"/>
        </w:rPr>
        <w:t xml:space="preserve">K </w:t>
      </w:r>
      <w:r w:rsidRPr="00E852F1">
        <w:rPr>
          <w:rFonts w:ascii="SimHei" w:eastAsia="SimHei" w:hAnsi="SimHei" w:hint="eastAsia"/>
          <w:sz w:val="20"/>
          <w:szCs w:val="20"/>
        </w:rPr>
        <w:t>耐刮擦系列具有耐水和耐候性能，</w:t>
      </w:r>
      <w:r w:rsidRPr="00E852F1">
        <w:rPr>
          <w:rFonts w:ascii="SimHei" w:eastAsia="SimHei" w:hAnsi="SimHei" w:hint="eastAsia"/>
          <w:bCs/>
          <w:sz w:val="20"/>
          <w:szCs w:val="20"/>
        </w:rPr>
        <w:t>是用于极端天气条件下运动器材的优选材料。</w:t>
      </w:r>
      <w:r w:rsidRPr="00E852F1">
        <w:rPr>
          <w:rFonts w:ascii="SimHei" w:eastAsia="SimHei" w:hAnsi="SimHei" w:hint="eastAsia"/>
          <w:sz w:val="20"/>
          <w:szCs w:val="20"/>
        </w:rPr>
        <w:t xml:space="preserve"> </w:t>
      </w:r>
    </w:p>
    <w:p w14:paraId="23AB3677" w14:textId="77777777" w:rsidR="00823B67" w:rsidRPr="00E852F1" w:rsidRDefault="00823B67" w:rsidP="00823B67">
      <w:pPr>
        <w:spacing w:after="0" w:line="360" w:lineRule="auto"/>
        <w:ind w:right="1523"/>
        <w:jc w:val="both"/>
        <w:rPr>
          <w:rFonts w:ascii="SimHei" w:eastAsia="SimHei" w:hAnsi="SimHei" w:cs="Arial"/>
          <w:sz w:val="20"/>
          <w:szCs w:val="20"/>
        </w:rPr>
      </w:pPr>
    </w:p>
    <w:p w14:paraId="7A55305E" w14:textId="32DE623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t>该系列具有极佳的耐磨效果，这种特性使其非常适合制作雪地速降板的手柄和滑雪杖的握把。</w:t>
      </w:r>
    </w:p>
    <w:p w14:paraId="312D8EBE" w14:textId="77777777" w:rsidR="00823B67" w:rsidRPr="00E852F1" w:rsidRDefault="00823B67" w:rsidP="00823B67">
      <w:pPr>
        <w:spacing w:after="0" w:line="360" w:lineRule="auto"/>
        <w:ind w:right="1523"/>
        <w:jc w:val="both"/>
        <w:rPr>
          <w:rFonts w:ascii="SimHei" w:eastAsia="SimHei" w:hAnsi="SimHei" w:cs="Arial"/>
          <w:bCs/>
          <w:sz w:val="20"/>
          <w:szCs w:val="20"/>
        </w:rPr>
      </w:pPr>
    </w:p>
    <w:p w14:paraId="3BC9EDF5"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t xml:space="preserve">此外，该化合物的硬度范围很宽，从 </w:t>
      </w:r>
      <w:r w:rsidRPr="00E852F1">
        <w:rPr>
          <w:rFonts w:ascii="Arial" w:eastAsia="SimHei" w:hAnsi="Arial" w:cs="Arial"/>
          <w:bCs/>
          <w:sz w:val="20"/>
          <w:szCs w:val="20"/>
        </w:rPr>
        <w:t>＜</w:t>
      </w:r>
      <w:r w:rsidRPr="00E852F1">
        <w:rPr>
          <w:rFonts w:ascii="SimHei" w:eastAsia="SimHei" w:hAnsi="SimHei" w:hint="eastAsia"/>
          <w:bCs/>
          <w:sz w:val="20"/>
          <w:szCs w:val="20"/>
        </w:rPr>
        <w:t xml:space="preserve"> 邵氏 </w:t>
      </w:r>
      <w:r w:rsidRPr="00E852F1">
        <w:rPr>
          <w:rFonts w:ascii="Arial" w:eastAsia="SimHei" w:hAnsi="Arial" w:cs="Arial"/>
          <w:bCs/>
          <w:sz w:val="20"/>
          <w:szCs w:val="20"/>
        </w:rPr>
        <w:t>10 A</w:t>
      </w:r>
      <w:r w:rsidRPr="00E852F1">
        <w:rPr>
          <w:rFonts w:ascii="SimHei" w:eastAsia="SimHei" w:hAnsi="SimHei" w:hint="eastAsia"/>
          <w:bCs/>
          <w:sz w:val="20"/>
          <w:szCs w:val="20"/>
        </w:rPr>
        <w:t xml:space="preserve"> 的超软质感到高达邵氏 </w:t>
      </w:r>
      <w:r w:rsidRPr="00E852F1">
        <w:rPr>
          <w:rFonts w:ascii="Arial" w:eastAsia="SimHei" w:hAnsi="Arial" w:cs="Arial"/>
          <w:bCs/>
          <w:sz w:val="20"/>
          <w:szCs w:val="20"/>
        </w:rPr>
        <w:t>50 D</w:t>
      </w:r>
      <w:r w:rsidRPr="00E852F1">
        <w:rPr>
          <w:rFonts w:ascii="SimHei" w:eastAsia="SimHei" w:hAnsi="SimHei" w:hint="eastAsia"/>
          <w:bCs/>
          <w:sz w:val="20"/>
          <w:szCs w:val="20"/>
        </w:rPr>
        <w:t>，</w:t>
      </w:r>
      <w:r w:rsidRPr="00E852F1">
        <w:rPr>
          <w:rFonts w:ascii="SimHei" w:eastAsia="SimHei" w:hAnsi="SimHei" w:hint="eastAsia"/>
          <w:sz w:val="20"/>
          <w:szCs w:val="20"/>
        </w:rPr>
        <w:t>凭借其超强的耐用性和多功能性被广泛用于各种极限运动器材。</w:t>
      </w:r>
    </w:p>
    <w:p w14:paraId="4CBAAF2A" w14:textId="77777777" w:rsidR="00823B67" w:rsidRPr="00E852F1" w:rsidRDefault="00823B67" w:rsidP="00823B67">
      <w:pPr>
        <w:spacing w:after="0" w:line="360" w:lineRule="auto"/>
        <w:ind w:right="1523"/>
        <w:jc w:val="both"/>
        <w:rPr>
          <w:rFonts w:ascii="SimHei" w:eastAsia="SimHei" w:hAnsi="SimHei" w:cs="Arial"/>
          <w:sz w:val="20"/>
          <w:szCs w:val="20"/>
        </w:rPr>
      </w:pPr>
    </w:p>
    <w:p w14:paraId="30DEABF6" w14:textId="3F9A742E"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t xml:space="preserve">热塑宝 </w:t>
      </w:r>
      <w:r w:rsidRPr="00E852F1">
        <w:rPr>
          <w:rFonts w:ascii="Arial" w:eastAsia="SimHei" w:hAnsi="Arial" w:cs="Arial"/>
          <w:bCs/>
          <w:sz w:val="20"/>
          <w:szCs w:val="20"/>
        </w:rPr>
        <w:t>K</w:t>
      </w:r>
      <w:r w:rsidRPr="00E852F1">
        <w:rPr>
          <w:rFonts w:ascii="SimHei" w:eastAsia="SimHei" w:hAnsi="SimHei" w:hint="eastAsia"/>
          <w:bCs/>
          <w:sz w:val="20"/>
          <w:szCs w:val="20"/>
        </w:rPr>
        <w:t xml:space="preserve"> 化合物适合制作运动器材的不同组件，比如冲浪板垫、拳击用护口器、头盔、护膝、滑雪板固定器的减震器、头灯密封件和护目镜条等。</w:t>
      </w:r>
    </w:p>
    <w:p w14:paraId="6977BDB4" w14:textId="77777777" w:rsidR="00823B67" w:rsidRPr="00A40732" w:rsidRDefault="00823B67" w:rsidP="00823B67">
      <w:pPr>
        <w:spacing w:after="0" w:line="360" w:lineRule="auto"/>
        <w:ind w:right="1523"/>
        <w:jc w:val="both"/>
        <w:rPr>
          <w:rFonts w:ascii="Arial" w:hAnsi="Arial" w:cs="Arial"/>
          <w:bCs/>
          <w:sz w:val="20"/>
          <w:szCs w:val="20"/>
        </w:rPr>
      </w:pPr>
    </w:p>
    <w:p w14:paraId="31B58B37" w14:textId="77777777" w:rsidR="00823B67" w:rsidRPr="00E852F1" w:rsidRDefault="00823B67" w:rsidP="00823B67">
      <w:pPr>
        <w:spacing w:after="0" w:line="360" w:lineRule="auto"/>
        <w:ind w:right="1523"/>
        <w:jc w:val="both"/>
        <w:rPr>
          <w:rFonts w:ascii="SimHei" w:eastAsia="SimHei" w:hAnsi="SimHei" w:cs="Arial"/>
          <w:b/>
          <w:bCs/>
          <w:sz w:val="20"/>
          <w:szCs w:val="20"/>
        </w:rPr>
      </w:pPr>
      <w:r w:rsidRPr="00E852F1">
        <w:rPr>
          <w:rFonts w:ascii="SimHei" w:eastAsia="SimHei" w:hAnsi="SimHei" w:hint="eastAsia"/>
          <w:b/>
          <w:bCs/>
          <w:sz w:val="20"/>
          <w:szCs w:val="20"/>
        </w:rPr>
        <w:t>加工优势</w:t>
      </w:r>
    </w:p>
    <w:p w14:paraId="1CAA9B3E" w14:textId="77777777" w:rsidR="00823B67" w:rsidRPr="00E852F1" w:rsidRDefault="00823B67" w:rsidP="00823B67">
      <w:pPr>
        <w:spacing w:after="0" w:line="360" w:lineRule="auto"/>
        <w:ind w:right="1523"/>
        <w:jc w:val="both"/>
        <w:rPr>
          <w:rFonts w:ascii="SimHei" w:eastAsia="SimHei" w:hAnsi="SimHei" w:cs="Arial"/>
          <w:bCs/>
          <w:sz w:val="20"/>
          <w:szCs w:val="20"/>
        </w:rPr>
      </w:pPr>
    </w:p>
    <w:p w14:paraId="58126054"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bCs/>
          <w:sz w:val="20"/>
          <w:szCs w:val="20"/>
        </w:rPr>
        <w:t xml:space="preserve">除了其优越的性能外，热塑宝 </w:t>
      </w:r>
      <w:r w:rsidRPr="00E852F1">
        <w:rPr>
          <w:rFonts w:ascii="Arial" w:eastAsia="SimHei" w:hAnsi="Arial" w:cs="Arial"/>
          <w:bCs/>
          <w:sz w:val="20"/>
          <w:szCs w:val="20"/>
        </w:rPr>
        <w:t xml:space="preserve">K </w:t>
      </w:r>
      <w:r w:rsidRPr="00E852F1">
        <w:rPr>
          <w:rFonts w:ascii="SimHei" w:eastAsia="SimHei" w:hAnsi="SimHei" w:hint="eastAsia"/>
          <w:bCs/>
          <w:sz w:val="20"/>
          <w:szCs w:val="20"/>
        </w:rPr>
        <w:t xml:space="preserve">系列还针对挤出工艺（例如薄膜挤出）进行了优化。它也可以通过注塑成型工艺加工成类型多样的热塑性材料，例如 </w:t>
      </w:r>
      <w:r w:rsidRPr="00E852F1">
        <w:rPr>
          <w:rFonts w:ascii="Arial" w:eastAsia="SimHei" w:hAnsi="Arial" w:cs="Arial"/>
          <w:bCs/>
          <w:sz w:val="20"/>
          <w:szCs w:val="20"/>
        </w:rPr>
        <w:t>PP</w:t>
      </w:r>
      <w:r w:rsidRPr="00E852F1">
        <w:rPr>
          <w:rFonts w:ascii="Arial" w:eastAsia="SimHei" w:hAnsi="Arial" w:cs="Arial"/>
          <w:bCs/>
          <w:sz w:val="20"/>
          <w:szCs w:val="20"/>
        </w:rPr>
        <w:t>、</w:t>
      </w:r>
      <w:r w:rsidRPr="00E852F1">
        <w:rPr>
          <w:rFonts w:ascii="Arial" w:eastAsia="SimHei" w:hAnsi="Arial" w:cs="Arial"/>
          <w:bCs/>
          <w:sz w:val="20"/>
          <w:szCs w:val="20"/>
        </w:rPr>
        <w:t>ABS</w:t>
      </w:r>
      <w:r w:rsidRPr="00E852F1">
        <w:rPr>
          <w:rFonts w:ascii="Arial" w:eastAsia="SimHei" w:hAnsi="Arial" w:cs="Arial"/>
          <w:bCs/>
          <w:sz w:val="20"/>
          <w:szCs w:val="20"/>
        </w:rPr>
        <w:t>、</w:t>
      </w:r>
      <w:r w:rsidRPr="00E852F1">
        <w:rPr>
          <w:rFonts w:ascii="Arial" w:eastAsia="SimHei" w:hAnsi="Arial" w:cs="Arial"/>
          <w:bCs/>
          <w:sz w:val="20"/>
          <w:szCs w:val="20"/>
        </w:rPr>
        <w:t>PC</w:t>
      </w:r>
      <w:r w:rsidRPr="00E852F1">
        <w:rPr>
          <w:rFonts w:ascii="Arial" w:eastAsia="SimHei" w:hAnsi="Arial" w:cs="Arial"/>
          <w:bCs/>
          <w:sz w:val="20"/>
          <w:szCs w:val="20"/>
        </w:rPr>
        <w:t>、</w:t>
      </w:r>
      <w:r w:rsidRPr="00E852F1">
        <w:rPr>
          <w:rFonts w:ascii="Arial" w:eastAsia="SimHei" w:hAnsi="Arial" w:cs="Arial"/>
          <w:bCs/>
          <w:sz w:val="20"/>
          <w:szCs w:val="20"/>
        </w:rPr>
        <w:t>PC/ABS</w:t>
      </w:r>
      <w:r w:rsidRPr="00E852F1">
        <w:rPr>
          <w:rFonts w:ascii="Arial" w:eastAsia="SimHei" w:hAnsi="Arial" w:cs="Arial"/>
          <w:bCs/>
          <w:sz w:val="20"/>
          <w:szCs w:val="20"/>
        </w:rPr>
        <w:t>、</w:t>
      </w:r>
      <w:r w:rsidRPr="00E852F1">
        <w:rPr>
          <w:rFonts w:ascii="Arial" w:eastAsia="SimHei" w:hAnsi="Arial" w:cs="Arial"/>
          <w:bCs/>
          <w:sz w:val="20"/>
          <w:szCs w:val="20"/>
        </w:rPr>
        <w:t>PCT</w:t>
      </w:r>
      <w:r w:rsidRPr="00E852F1">
        <w:rPr>
          <w:rFonts w:ascii="Arial" w:eastAsia="SimHei" w:hAnsi="Arial" w:cs="Arial"/>
          <w:bCs/>
          <w:sz w:val="20"/>
          <w:szCs w:val="20"/>
        </w:rPr>
        <w:t>、</w:t>
      </w:r>
      <w:r w:rsidRPr="00E852F1">
        <w:rPr>
          <w:rFonts w:ascii="Arial" w:eastAsia="SimHei" w:hAnsi="Arial" w:cs="Arial"/>
          <w:bCs/>
          <w:sz w:val="20"/>
          <w:szCs w:val="20"/>
        </w:rPr>
        <w:t>ASA</w:t>
      </w:r>
      <w:r w:rsidRPr="00E852F1">
        <w:rPr>
          <w:rFonts w:ascii="Arial" w:eastAsia="SimHei" w:hAnsi="Arial" w:cs="Arial"/>
          <w:bCs/>
          <w:sz w:val="20"/>
          <w:szCs w:val="20"/>
        </w:rPr>
        <w:t>、</w:t>
      </w:r>
      <w:r w:rsidRPr="00E852F1">
        <w:rPr>
          <w:rFonts w:ascii="Arial" w:eastAsia="SimHei" w:hAnsi="Arial" w:cs="Arial"/>
          <w:bCs/>
          <w:sz w:val="20"/>
          <w:szCs w:val="20"/>
        </w:rPr>
        <w:t>SAN</w:t>
      </w:r>
      <w:r w:rsidRPr="00E852F1">
        <w:rPr>
          <w:rFonts w:ascii="Arial" w:eastAsia="SimHei" w:hAnsi="Arial" w:cs="Arial"/>
          <w:bCs/>
          <w:sz w:val="20"/>
          <w:szCs w:val="20"/>
        </w:rPr>
        <w:t>、</w:t>
      </w:r>
      <w:r w:rsidRPr="00E852F1">
        <w:rPr>
          <w:rFonts w:ascii="Arial" w:eastAsia="SimHei" w:hAnsi="Arial" w:cs="Arial"/>
          <w:bCs/>
          <w:sz w:val="20"/>
          <w:szCs w:val="20"/>
        </w:rPr>
        <w:t>PMMA</w:t>
      </w:r>
      <w:r w:rsidRPr="00E852F1">
        <w:rPr>
          <w:rFonts w:ascii="SimHei" w:eastAsia="SimHei" w:hAnsi="SimHei" w:hint="eastAsia"/>
          <w:bCs/>
          <w:sz w:val="20"/>
          <w:szCs w:val="20"/>
        </w:rPr>
        <w:t xml:space="preserve"> 和 </w:t>
      </w:r>
      <w:r w:rsidRPr="00E852F1">
        <w:rPr>
          <w:rFonts w:ascii="Arial" w:eastAsia="SimHei" w:hAnsi="Arial" w:cs="Arial"/>
          <w:bCs/>
          <w:sz w:val="20"/>
          <w:szCs w:val="20"/>
        </w:rPr>
        <w:t>PET</w:t>
      </w:r>
      <w:r w:rsidRPr="00E852F1">
        <w:rPr>
          <w:rFonts w:ascii="SimHei" w:eastAsia="SimHei" w:hAnsi="SimHei" w:hint="eastAsia"/>
          <w:bCs/>
          <w:sz w:val="20"/>
          <w:szCs w:val="20"/>
        </w:rPr>
        <w:t xml:space="preserve"> 等。</w:t>
      </w:r>
    </w:p>
    <w:p w14:paraId="5406694E" w14:textId="77777777" w:rsidR="00823B67" w:rsidRPr="00E852F1" w:rsidRDefault="00823B67" w:rsidP="00823B67">
      <w:pPr>
        <w:spacing w:after="0" w:line="360" w:lineRule="auto"/>
        <w:ind w:right="1523"/>
        <w:jc w:val="both"/>
        <w:rPr>
          <w:rFonts w:ascii="SimHei" w:eastAsia="SimHei" w:hAnsi="SimHei" w:cs="Arial"/>
          <w:sz w:val="20"/>
          <w:szCs w:val="20"/>
        </w:rPr>
      </w:pPr>
    </w:p>
    <w:p w14:paraId="1502B9AB" w14:textId="77777777" w:rsidR="00823B67" w:rsidRPr="00E852F1" w:rsidRDefault="00823B67" w:rsidP="00823B67">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该系列环保化合物不含乳胶、PVC、邻苯二甲酸盐和重金属，可回收利用。</w:t>
      </w:r>
    </w:p>
    <w:p w14:paraId="249990EA" w14:textId="77777777" w:rsidR="00823B67" w:rsidRPr="00E852F1" w:rsidRDefault="00823B67" w:rsidP="00823B67">
      <w:pPr>
        <w:spacing w:after="0" w:line="360" w:lineRule="auto"/>
        <w:ind w:right="1523"/>
        <w:jc w:val="both"/>
        <w:rPr>
          <w:rFonts w:ascii="SimHei" w:eastAsia="SimHei" w:hAnsi="SimHei" w:cs="Arial"/>
          <w:sz w:val="20"/>
          <w:szCs w:val="20"/>
        </w:rPr>
      </w:pPr>
    </w:p>
    <w:p w14:paraId="2CBF1F59" w14:textId="069EAC9B" w:rsidR="007714C4" w:rsidRPr="00CE3D0D" w:rsidRDefault="00823B67" w:rsidP="00CE3D0D">
      <w:pPr>
        <w:spacing w:after="0" w:line="360" w:lineRule="auto"/>
        <w:ind w:right="1523"/>
        <w:jc w:val="both"/>
        <w:rPr>
          <w:rFonts w:ascii="SimHei" w:eastAsia="SimHei" w:hAnsi="SimHei" w:cs="Arial"/>
          <w:sz w:val="20"/>
          <w:szCs w:val="20"/>
        </w:rPr>
      </w:pPr>
      <w:r w:rsidRPr="00E852F1">
        <w:rPr>
          <w:rFonts w:ascii="SimHei" w:eastAsia="SimHei" w:hAnsi="SimHei" w:hint="eastAsia"/>
          <w:sz w:val="20"/>
          <w:szCs w:val="20"/>
        </w:rPr>
        <w:t>得益于这些化合物的灵活性和多功能性，产品设计师可以尽情发挥想象力，让这些运动器材零件的设计更精密，更符合人体工程学要求。此外，</w:t>
      </w:r>
      <w:r w:rsidRPr="00E852F1">
        <w:rPr>
          <w:rFonts w:ascii="Arial" w:eastAsia="SimHei" w:hAnsi="Arial" w:cs="Arial"/>
          <w:sz w:val="20"/>
          <w:szCs w:val="20"/>
        </w:rPr>
        <w:t>TPE</w:t>
      </w:r>
      <w:r w:rsidRPr="00E852F1">
        <w:rPr>
          <w:rFonts w:ascii="SimHei" w:eastAsia="SimHei" w:hAnsi="SimHei" w:hint="eastAsia"/>
          <w:sz w:val="20"/>
          <w:szCs w:val="20"/>
        </w:rPr>
        <w:t xml:space="preserve"> 始终一致的可着色性也确保了成品外观的美感。 </w:t>
      </w:r>
    </w:p>
    <w:p w14:paraId="166EE535" w14:textId="44A84653" w:rsidR="007714C4" w:rsidRDefault="00CE3D0D"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25144E74" wp14:editId="62D82FF5">
            <wp:extent cx="5050647" cy="2790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53699" cy="2792595"/>
                    </a:xfrm>
                    <a:prstGeom prst="rect">
                      <a:avLst/>
                    </a:prstGeom>
                    <a:noFill/>
                    <a:ln>
                      <a:noFill/>
                    </a:ln>
                  </pic:spPr>
                </pic:pic>
              </a:graphicData>
            </a:graphic>
          </wp:inline>
        </w:drawing>
      </w:r>
    </w:p>
    <w:p w14:paraId="5C87518C" w14:textId="77777777" w:rsidR="007714C4" w:rsidRDefault="007714C4" w:rsidP="00EC7126">
      <w:pPr>
        <w:keepNext/>
        <w:keepLines/>
        <w:spacing w:after="0" w:line="360" w:lineRule="auto"/>
        <w:ind w:right="1701"/>
        <w:rPr>
          <w:rFonts w:ascii="Arial" w:hAnsi="Arial" w:cs="Arial"/>
          <w:b/>
          <w:bCs/>
          <w:sz w:val="20"/>
          <w:szCs w:val="20"/>
          <w:lang w:bidi="ar-SA"/>
        </w:rPr>
      </w:pPr>
    </w:p>
    <w:p w14:paraId="448950E1" w14:textId="4E891793" w:rsidR="005320D5" w:rsidRPr="0098002D" w:rsidRDefault="005320D5" w:rsidP="00EC7126">
      <w:pPr>
        <w:keepNext/>
        <w:keepLines/>
        <w:spacing w:after="0" w:line="360" w:lineRule="auto"/>
        <w:ind w:right="1701"/>
        <w:rPr>
          <w:noProof/>
        </w:rPr>
      </w:pPr>
      <w:r>
        <w:rPr>
          <w:rFonts w:ascii="Arial" w:eastAsia="SimSun" w:hAnsi="Arial" w:hint="eastAsia"/>
          <w:b/>
          <w:bCs/>
          <w:sz w:val="20"/>
          <w:szCs w:val="20"/>
        </w:rPr>
        <w:t>（图片：</w:t>
      </w:r>
      <w:r>
        <w:rPr>
          <w:rFonts w:ascii="Arial" w:eastAsia="SimSun" w:hAnsi="Arial" w:hint="eastAsia"/>
          <w:b/>
          <w:bCs/>
          <w:sz w:val="20"/>
          <w:szCs w:val="20"/>
        </w:rPr>
        <w:t xml:space="preserve">© 2020 </w:t>
      </w:r>
      <w:r>
        <w:rPr>
          <w:rFonts w:ascii="Arial" w:eastAsia="SimSun" w:hAnsi="Arial" w:hint="eastAsia"/>
          <w:b/>
          <w:bCs/>
          <w:sz w:val="20"/>
          <w:szCs w:val="20"/>
        </w:rPr>
        <w:t>凯柏胶宝</w:t>
      </w:r>
      <w:r>
        <w:rPr>
          <w:rFonts w:ascii="Arial" w:eastAsia="SimSun" w:hAnsi="Arial" w:hint="eastAsia"/>
          <w:b/>
          <w:bCs/>
          <w:sz w:val="20"/>
          <w:szCs w:val="20"/>
        </w:rPr>
        <w:t xml:space="preserve">® </w:t>
      </w:r>
      <w:r>
        <w:rPr>
          <w:rFonts w:ascii="Arial" w:eastAsia="SimSun" w:hAnsi="Arial" w:hint="eastAsia"/>
          <w:b/>
          <w:bCs/>
          <w:sz w:val="20"/>
          <w:szCs w:val="20"/>
        </w:rPr>
        <w:t>版权所有）</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42C72A2E" w14:textId="1D0D6E6E" w:rsidR="002D0C31" w:rsidRDefault="005320D5" w:rsidP="002D0C31">
      <w:pPr>
        <w:spacing w:after="0" w:line="360" w:lineRule="auto"/>
        <w:ind w:right="1163"/>
        <w:rPr>
          <w:rFonts w:ascii="Arial" w:eastAsia="SimSun" w:hAnsi="Arial" w:cs="Arial"/>
          <w:sz w:val="20"/>
          <w:szCs w:val="20"/>
        </w:rPr>
      </w:pPr>
      <w:r w:rsidRPr="00E852F1">
        <w:rPr>
          <w:rFonts w:ascii="SimHei" w:eastAsia="SimHei" w:hAnsi="SimHei" w:hint="eastAsia"/>
          <w:sz w:val="20"/>
          <w:szCs w:val="20"/>
        </w:rPr>
        <w:t>如需高清图片，请联系</w:t>
      </w:r>
      <w:r>
        <w:rPr>
          <w:rFonts w:ascii="Arial" w:eastAsia="SimSun" w:hAnsi="Arial" w:hint="eastAsia"/>
          <w:sz w:val="20"/>
          <w:szCs w:val="20"/>
        </w:rPr>
        <w:t xml:space="preserve"> Bridget Ngang</w:t>
      </w:r>
      <w:r>
        <w:rPr>
          <w:rFonts w:ascii="Arial" w:eastAsia="SimSun" w:hAnsi="Arial" w:hint="eastAsia"/>
          <w:sz w:val="20"/>
          <w:szCs w:val="20"/>
        </w:rPr>
        <w:t>（</w:t>
      </w:r>
      <w:hyperlink r:id="rId9" w:history="1">
        <w:r>
          <w:rPr>
            <w:rStyle w:val="Hyperlink"/>
            <w:rFonts w:ascii="Arial" w:eastAsia="SimSun" w:hAnsi="Arial" w:hint="eastAsia"/>
            <w:sz w:val="20"/>
            <w:szCs w:val="20"/>
          </w:rPr>
          <w:t>bridget.ngang@kraiburg-tpe.com</w:t>
        </w:r>
      </w:hyperlink>
      <w:r>
        <w:rPr>
          <w:rFonts w:ascii="Arial" w:eastAsia="SimSun" w:hAnsi="Arial" w:hint="eastAsia"/>
          <w:sz w:val="20"/>
          <w:szCs w:val="20"/>
        </w:rPr>
        <w:t>，</w:t>
      </w:r>
      <w:r>
        <w:rPr>
          <w:rFonts w:ascii="Arial" w:eastAsia="SimSun" w:hAnsi="Arial" w:hint="eastAsia"/>
          <w:sz w:val="20"/>
          <w:szCs w:val="20"/>
        </w:rPr>
        <w:t>+6 03 9545 6301</w:t>
      </w:r>
      <w:r>
        <w:rPr>
          <w:rFonts w:ascii="Arial" w:eastAsia="SimSun" w:hAnsi="Arial" w:hint="eastAsia"/>
          <w:sz w:val="20"/>
          <w:szCs w:val="20"/>
        </w:rPr>
        <w:t>）。</w:t>
      </w:r>
      <w:r>
        <w:rPr>
          <w:rFonts w:ascii="Arial" w:eastAsia="SimSun" w:hAnsi="Arial" w:hint="eastAsia"/>
          <w:sz w:val="20"/>
          <w:szCs w:val="20"/>
        </w:rPr>
        <w:t xml:space="preserve"> </w:t>
      </w:r>
    </w:p>
    <w:p w14:paraId="71F5498E" w14:textId="77777777" w:rsidR="00E852F1" w:rsidRDefault="00E852F1" w:rsidP="002D0C31">
      <w:pPr>
        <w:spacing w:after="0" w:line="360" w:lineRule="auto"/>
        <w:ind w:right="1163"/>
        <w:rPr>
          <w:rFonts w:ascii="Arial" w:eastAsia="SimSun" w:hAnsi="Arial"/>
          <w:b/>
          <w:bCs/>
          <w:sz w:val="20"/>
          <w:szCs w:val="20"/>
        </w:rPr>
      </w:pPr>
    </w:p>
    <w:p w14:paraId="4460217E" w14:textId="77777777" w:rsidR="00F3078A" w:rsidRDefault="00F3078A">
      <w:pPr>
        <w:rPr>
          <w:rFonts w:ascii="Arial" w:eastAsia="SimSun" w:hAnsi="Arial"/>
          <w:b/>
          <w:bCs/>
          <w:sz w:val="20"/>
          <w:szCs w:val="20"/>
        </w:rPr>
      </w:pPr>
      <w:r>
        <w:rPr>
          <w:rFonts w:ascii="Arial" w:eastAsia="SimSun" w:hAnsi="Arial"/>
          <w:b/>
          <w:bCs/>
          <w:sz w:val="20"/>
          <w:szCs w:val="20"/>
        </w:rPr>
        <w:br w:type="page"/>
      </w:r>
    </w:p>
    <w:p w14:paraId="1223A429" w14:textId="4A01DBF5" w:rsidR="005320D5" w:rsidRPr="00F3078A" w:rsidRDefault="005320D5" w:rsidP="002D0C31">
      <w:pPr>
        <w:spacing w:after="0" w:line="360" w:lineRule="auto"/>
        <w:ind w:right="1163"/>
        <w:rPr>
          <w:rFonts w:ascii="SimHei" w:eastAsia="SimHei" w:hAnsi="SimHei" w:cs="Arial"/>
          <w:sz w:val="20"/>
          <w:szCs w:val="20"/>
        </w:rPr>
      </w:pPr>
      <w:r w:rsidRPr="00F3078A">
        <w:rPr>
          <w:rFonts w:ascii="SimHei" w:eastAsia="SimHei" w:hAnsi="SimHei" w:hint="eastAsia"/>
          <w:b/>
          <w:bCs/>
          <w:sz w:val="20"/>
          <w:szCs w:val="20"/>
        </w:rPr>
        <w:lastRenderedPageBreak/>
        <w:t>关注我们的微信公众号</w:t>
      </w:r>
    </w:p>
    <w:p w14:paraId="21B404AA" w14:textId="2D4AE413" w:rsidR="005320D5" w:rsidRDefault="005320D5" w:rsidP="005C2021">
      <w:pPr>
        <w:spacing w:after="0" w:line="360" w:lineRule="auto"/>
        <w:ind w:right="1699"/>
        <w:jc w:val="both"/>
        <w:rPr>
          <w:rFonts w:ascii="Arial" w:eastAsia="SimSun" w:hAnsi="Arial" w:cs="Arial"/>
          <w:b/>
          <w:color w:val="000000" w:themeColor="text1"/>
          <w:sz w:val="20"/>
          <w:szCs w:val="20"/>
        </w:rPr>
      </w:pPr>
      <w:r>
        <w:rPr>
          <w:rFonts w:ascii="Arial" w:eastAsia="SimSun" w:hAnsi="Arial" w:hint="eastAsia"/>
          <w:b/>
          <w:noProof/>
          <w:color w:val="000000" w:themeColor="text1"/>
          <w:sz w:val="20"/>
          <w:szCs w:val="20"/>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4F5C3161" w14:textId="77777777" w:rsidR="00E852F1" w:rsidRPr="00B51823" w:rsidRDefault="00E852F1" w:rsidP="00E852F1">
      <w:pPr>
        <w:keepNext/>
        <w:keepLines/>
        <w:spacing w:line="360" w:lineRule="auto"/>
        <w:ind w:right="1703"/>
        <w:jc w:val="both"/>
        <w:rPr>
          <w:rFonts w:ascii="SimHei" w:eastAsia="SimHei" w:hAnsi="SimHei" w:cs="Arial"/>
          <w:b/>
          <w:color w:val="000000"/>
          <w:sz w:val="20"/>
        </w:rPr>
      </w:pPr>
      <w:r w:rsidRPr="00B51823">
        <w:rPr>
          <w:rFonts w:ascii="SimHei" w:eastAsia="SimHei" w:hAnsi="SimHei" w:cs="Arial"/>
          <w:b/>
          <w:color w:val="000000"/>
          <w:sz w:val="20"/>
        </w:rPr>
        <w:t>关于凯柏胶宝</w:t>
      </w:r>
      <w:r w:rsidRPr="00B51823">
        <w:rPr>
          <w:rFonts w:eastAsia="SimHei" w:cs="Calibri"/>
          <w:b/>
          <w:color w:val="000000"/>
          <w:sz w:val="20"/>
        </w:rPr>
        <w:t>®</w:t>
      </w:r>
    </w:p>
    <w:p w14:paraId="1EDF4270" w14:textId="77777777" w:rsidR="00E852F1" w:rsidRPr="00B51823" w:rsidRDefault="00E852F1" w:rsidP="00E852F1">
      <w:pPr>
        <w:keepLines/>
        <w:spacing w:line="360" w:lineRule="auto"/>
        <w:ind w:right="1703"/>
        <w:jc w:val="both"/>
        <w:rPr>
          <w:rFonts w:ascii="SimHei" w:eastAsia="SimHei" w:hAnsi="SimHei" w:cs="Arial"/>
          <w:sz w:val="20"/>
        </w:rPr>
      </w:pPr>
      <w:r w:rsidRPr="00B51823">
        <w:rPr>
          <w:rFonts w:ascii="SimHei" w:eastAsia="SimHei" w:hAnsi="SimHei" w:cs="Arial"/>
          <w:color w:val="000000" w:themeColor="text1"/>
          <w:sz w:val="20"/>
        </w:rPr>
        <w:t>凯柏胶宝</w:t>
      </w:r>
      <w:r w:rsidRPr="00B51823">
        <w:rPr>
          <w:rFonts w:eastAsia="SimHei" w:cs="Calibri"/>
          <w:color w:val="000000" w:themeColor="text1"/>
          <w:sz w:val="20"/>
        </w:rPr>
        <w:t>®</w:t>
      </w:r>
      <w:r w:rsidRPr="00B51823">
        <w:rPr>
          <w:rFonts w:ascii="Arial" w:eastAsia="SimHei" w:hAnsi="Arial" w:cs="Arial"/>
          <w:color w:val="000000" w:themeColor="text1"/>
          <w:sz w:val="20"/>
        </w:rPr>
        <w:t>（</w:t>
      </w:r>
      <w:hyperlink r:id="rId11" w:history="1">
        <w:r w:rsidRPr="00B51823">
          <w:rPr>
            <w:rStyle w:val="Hyperlink"/>
            <w:rFonts w:ascii="Arial" w:eastAsia="SimHei" w:hAnsi="Arial" w:cs="Arial"/>
            <w:sz w:val="20"/>
          </w:rPr>
          <w:t>www.kraiburg-tpe.com</w:t>
        </w:r>
      </w:hyperlink>
      <w:r w:rsidRPr="00B51823">
        <w:rPr>
          <w:rFonts w:ascii="Arial" w:eastAsia="SimHei" w:hAnsi="Arial" w:cs="Arial"/>
          <w:sz w:val="20"/>
        </w:rPr>
        <w:t>）</w:t>
      </w:r>
      <w:r w:rsidRPr="00B51823">
        <w:rPr>
          <w:rFonts w:ascii="SimHei" w:eastAsia="SimHei" w:hAnsi="SimHei" w:cs="Arial"/>
          <w:sz w:val="20"/>
        </w:rPr>
        <w:t xml:space="preserve">是一家业务范围覆盖全球的热塑性弹性体制造商。公司创建于 </w:t>
      </w:r>
      <w:r w:rsidRPr="00B51823">
        <w:rPr>
          <w:rFonts w:ascii="Arial" w:eastAsia="SimHei" w:hAnsi="Arial" w:cs="Arial"/>
          <w:sz w:val="20"/>
        </w:rPr>
        <w:t xml:space="preserve">2001 </w:t>
      </w:r>
      <w:r w:rsidRPr="00B51823">
        <w:rPr>
          <w:rFonts w:ascii="SimHei" w:eastAsia="SimHei" w:hAnsi="SimHei" w:cs="Arial"/>
          <w:sz w:val="20"/>
        </w:rPr>
        <w:t>年，隶属于历史悠久的</w:t>
      </w:r>
      <w:r w:rsidRPr="00B51823">
        <w:rPr>
          <w:rFonts w:ascii="Arial" w:eastAsia="SimHei" w:hAnsi="Arial" w:cs="Arial"/>
          <w:sz w:val="20"/>
        </w:rPr>
        <w:t>KRAIBURG</w:t>
      </w:r>
      <w:r w:rsidRPr="00B51823">
        <w:rPr>
          <w:rFonts w:ascii="SimHei" w:eastAsia="SimHei" w:hAnsi="SimHei" w:cs="Arial"/>
          <w:sz w:val="20"/>
        </w:rPr>
        <w:t>集团（</w:t>
      </w:r>
      <w:r w:rsidRPr="00B51823">
        <w:rPr>
          <w:rFonts w:ascii="Arial" w:eastAsia="SimHei" w:hAnsi="Arial" w:cs="Arial"/>
          <w:sz w:val="20"/>
        </w:rPr>
        <w:t xml:space="preserve">1947 </w:t>
      </w:r>
      <w:r w:rsidRPr="00B51823">
        <w:rPr>
          <w:rFonts w:ascii="SimHei" w:eastAsia="SimHei" w:hAnsi="SimHei" w:cs="Arial"/>
          <w:sz w:val="20"/>
        </w:rPr>
        <w:t xml:space="preserve">年创建），始终致力于推进 </w:t>
      </w:r>
      <w:r w:rsidRPr="00B51823">
        <w:rPr>
          <w:rFonts w:ascii="Arial" w:eastAsia="SimHei" w:hAnsi="Arial" w:cs="Arial"/>
          <w:sz w:val="20"/>
        </w:rPr>
        <w:t>TPE</w:t>
      </w:r>
      <w:r w:rsidRPr="00B51823">
        <w:rPr>
          <w:rFonts w:ascii="SimHei" w:eastAsia="SimHei" w:hAnsi="SimHei" w:cs="Arial"/>
          <w:sz w:val="20"/>
        </w:rPr>
        <w:t xml:space="preserve"> 的创新发展，如今已发展成为业内领先企业。凭借分布于德国、美国和马来西亚三地的生产基地，公司致力于面向汽车、工业、消费品和监管严格的医疗领域提供品类丰富的化合材料产品。公司旗下的几大成熟产品线--热塑宝</w:t>
      </w:r>
      <w:r w:rsidRPr="00B51823">
        <w:rPr>
          <w:rFonts w:ascii="Arial" w:eastAsia="SimHei" w:hAnsi="Arial" w:cs="Arial"/>
          <w:sz w:val="20"/>
        </w:rPr>
        <w:t>（</w:t>
      </w:r>
      <w:r w:rsidRPr="00B51823">
        <w:rPr>
          <w:rFonts w:ascii="Arial" w:eastAsia="SimHei" w:hAnsi="Arial" w:cs="Arial"/>
          <w:sz w:val="20"/>
        </w:rPr>
        <w:t>THERMOLAST</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科柔宝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COPEC</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高温宝</w:t>
      </w:r>
      <w:r w:rsidRPr="00B51823">
        <w:rPr>
          <w:rFonts w:ascii="Arial" w:eastAsia="SimHei" w:hAnsi="Arial" w:cs="Arial"/>
          <w:sz w:val="20"/>
        </w:rPr>
        <w:t>（</w:t>
      </w:r>
      <w:r w:rsidRPr="00B51823">
        <w:rPr>
          <w:rFonts w:ascii="Arial" w:eastAsia="SimHei" w:hAnsi="Arial" w:cs="Arial"/>
          <w:sz w:val="20"/>
        </w:rPr>
        <w:t>HIPEX</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和尼塑宝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For Tec E</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 xml:space="preserve">采用注塑或挤出工艺，为各行各业的制造商带来出众的加工和设计优势。凯柏胶宝拥有卓越的创新能力和放眼全球的敏锐视界，为客户提供定制的产品解决方案和可靠的配套服务。公司在德国的总部已通过 </w:t>
      </w:r>
      <w:r w:rsidRPr="00B51823">
        <w:rPr>
          <w:rFonts w:ascii="Arial" w:eastAsia="SimHei" w:hAnsi="Arial" w:cs="Arial"/>
          <w:sz w:val="20"/>
        </w:rPr>
        <w:t>ISO 50001</w:t>
      </w:r>
      <w:r w:rsidRPr="00B51823">
        <w:rPr>
          <w:rFonts w:ascii="SimHei" w:eastAsia="SimHei" w:hAnsi="SimHei" w:cs="Arial"/>
          <w:sz w:val="20"/>
        </w:rPr>
        <w:t xml:space="preserve"> 认证，全球所有基地均已取得 </w:t>
      </w:r>
      <w:r w:rsidRPr="00B51823">
        <w:rPr>
          <w:rFonts w:ascii="Arial" w:eastAsia="SimHei" w:hAnsi="Arial" w:cs="Arial"/>
          <w:sz w:val="20"/>
        </w:rPr>
        <w:t>ISO 9001</w:t>
      </w:r>
      <w:r w:rsidRPr="00B51823">
        <w:rPr>
          <w:rFonts w:ascii="SimHei" w:eastAsia="SimHei" w:hAnsi="SimHei" w:cs="Arial"/>
          <w:sz w:val="20"/>
        </w:rPr>
        <w:t xml:space="preserve"> 和 </w:t>
      </w:r>
      <w:r w:rsidRPr="00B51823">
        <w:rPr>
          <w:rFonts w:ascii="Arial" w:eastAsia="SimHei" w:hAnsi="Arial" w:cs="Arial"/>
          <w:sz w:val="20"/>
        </w:rPr>
        <w:t xml:space="preserve">ISO 14001 </w:t>
      </w:r>
      <w:r w:rsidRPr="00B51823">
        <w:rPr>
          <w:rFonts w:ascii="SimHei" w:eastAsia="SimHei" w:hAnsi="SimHei" w:cs="Arial"/>
          <w:sz w:val="20"/>
        </w:rPr>
        <w:t>认证。</w:t>
      </w:r>
      <w:r w:rsidRPr="00B51823">
        <w:rPr>
          <w:rFonts w:ascii="Arial" w:eastAsia="SimHei" w:hAnsi="Arial" w:cs="Arial"/>
          <w:sz w:val="20"/>
        </w:rPr>
        <w:t xml:space="preserve">2019 </w:t>
      </w:r>
      <w:r w:rsidRPr="00B51823">
        <w:rPr>
          <w:rFonts w:ascii="SimHei" w:eastAsia="SimHei" w:hAnsi="SimHei" w:cs="Arial"/>
          <w:sz w:val="20"/>
        </w:rPr>
        <w:t xml:space="preserve">年，在全球 </w:t>
      </w:r>
      <w:r w:rsidRPr="00B51823">
        <w:rPr>
          <w:rFonts w:ascii="Arial" w:eastAsia="SimHei" w:hAnsi="Arial" w:cs="Arial"/>
          <w:sz w:val="20"/>
        </w:rPr>
        <w:t xml:space="preserve">645 </w:t>
      </w:r>
      <w:r w:rsidRPr="00B51823">
        <w:rPr>
          <w:rFonts w:ascii="SimHei" w:eastAsia="SimHei" w:hAnsi="SimHei" w:cs="Arial"/>
          <w:sz w:val="20"/>
        </w:rPr>
        <w:t xml:space="preserve">多位员工的共同努力下，凯柏胶宝取得了 </w:t>
      </w:r>
      <w:r w:rsidRPr="00B51823">
        <w:rPr>
          <w:rFonts w:ascii="Arial" w:eastAsia="SimHei" w:hAnsi="Arial" w:cs="Arial"/>
          <w:sz w:val="20"/>
        </w:rPr>
        <w:t>1.90</w:t>
      </w:r>
      <w:r w:rsidRPr="00B51823">
        <w:rPr>
          <w:rFonts w:ascii="SimHei" w:eastAsia="SimHei" w:hAnsi="SimHei" w:cs="Arial"/>
          <w:sz w:val="20"/>
        </w:rPr>
        <w:t xml:space="preserve"> 亿欧元的销售额。</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FD0EC7" w14:textId="77777777" w:rsidR="00A52459" w:rsidRDefault="00A52459" w:rsidP="00784C57">
      <w:pPr>
        <w:spacing w:after="0" w:line="240" w:lineRule="auto"/>
      </w:pPr>
      <w:r>
        <w:separator/>
      </w:r>
    </w:p>
  </w:endnote>
  <w:endnote w:type="continuationSeparator" w:id="0">
    <w:p w14:paraId="42AB375E" w14:textId="77777777" w:rsidR="00A52459" w:rsidRDefault="00A5245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szCs w:val="24"/>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27522776" w:rsidR="00EC7126" w:rsidRPr="00073D11" w:rsidRDefault="00B302F7" w:rsidP="00EC7126">
                          <w:pPr>
                            <w:pStyle w:val="Header"/>
                            <w:spacing w:line="360" w:lineRule="auto"/>
                          </w:pPr>
                          <w:hyperlink r:id="rId1">
                            <w:r w:rsidR="00A52459">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15C0A7DF" w:rsidR="001E1888" w:rsidRPr="00607EE4" w:rsidRDefault="00B302F7" w:rsidP="001E1888">
                          <w:pPr>
                            <w:pStyle w:val="Header"/>
                            <w:spacing w:line="360" w:lineRule="auto"/>
                            <w:rPr>
                              <w:rFonts w:ascii="Arial" w:eastAsia="SimSun" w:hAnsi="Arial" w:cs="Arial"/>
                              <w:bCs/>
                              <w:iCs/>
                              <w:sz w:val="16"/>
                              <w:szCs w:val="16"/>
                            </w:rPr>
                          </w:pPr>
                          <w:hyperlink r:id="rId2" w:history="1">
                            <w:r w:rsidR="00A52459">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szCs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p>
                  <w:p w14:paraId="06D02C68" w14:textId="77777777" w:rsidR="00EC7126" w:rsidRPr="00F54D5B" w:rsidRDefault="00EC7126" w:rsidP="00EC7126">
                    <w:pPr>
                      <w:pStyle w:val="BodyTextIndent"/>
                      <w:ind w:left="0"/>
                      <w:rPr>
                        <w:i w:val="0"/>
                        <w:sz w:val="16"/>
                        <w:szCs w:val="16"/>
                      </w:rPr>
                    </w:pPr>
                    <w:r>
                      <w:rPr>
                        <w:rFonts w:hint="eastAsia"/>
                        <w:i w:val="0"/>
                        <w:sz w:val="16"/>
                      </w:rPr>
                      <w:t>企业沟通经理</w:t>
                    </w:r>
                  </w:p>
                  <w:p w14:paraId="7B4446C1" w14:textId="77777777"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9810-568</w:t>
                    </w:r>
                  </w:p>
                  <w:p w14:paraId="055B4411" w14:textId="27522776" w:rsidR="00EC7126" w:rsidRPr="00073D11" w:rsidRDefault="00E852F1" w:rsidP="00EC7126">
                    <w:pPr>
                      <w:pStyle w:val="Header"/>
                      <w:spacing w:line="360" w:lineRule="auto"/>
                    </w:pPr>
                    <w:hyperlink r:id="rId3">
                      <w:r w:rsidR="00A52459">
                        <w:rPr>
                          <w:rStyle w:val="Hyperlink"/>
                          <w:rFonts w:ascii="Arial" w:eastAsia="SimSun"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bCs/>
                        <w:iCs/>
                        <w:sz w:val="16"/>
                        <w:szCs w:val="16"/>
                      </w:rPr>
                      <w:t>电话：</w:t>
                    </w:r>
                    <w:r>
                      <w:rPr>
                        <w:rFonts w:ascii="Arial" w:eastAsia="SimSun" w:hAnsi="Arial" w:hint="eastAsia"/>
                        <w:bCs/>
                        <w:iCs/>
                        <w:sz w:val="16"/>
                        <w:szCs w:val="16"/>
                      </w:rPr>
                      <w:t>+603 9545 6301</w:t>
                    </w:r>
                  </w:p>
                  <w:p w14:paraId="73E18B48" w14:textId="15C0A7DF" w:rsidR="001E1888" w:rsidRPr="00607EE4" w:rsidRDefault="00E852F1" w:rsidP="001E1888">
                    <w:pPr>
                      <w:pStyle w:val="Header"/>
                      <w:spacing w:line="360" w:lineRule="auto"/>
                      <w:rPr>
                        <w:rFonts w:ascii="Arial" w:eastAsia="SimSun" w:hAnsi="Arial" w:cs="Arial"/>
                        <w:bCs/>
                        <w:iCs/>
                        <w:sz w:val="16"/>
                        <w:szCs w:val="16"/>
                      </w:rPr>
                    </w:pPr>
                    <w:hyperlink r:id="rId4" w:history="1">
                      <w:r w:rsidR="00A52459">
                        <w:rPr>
                          <w:rStyle w:val="Hyperlink"/>
                          <w:rFonts w:ascii="Arial" w:eastAsia="SimSun"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F59753" w14:textId="77777777" w:rsidR="00A52459" w:rsidRDefault="00A52459" w:rsidP="00784C57">
      <w:pPr>
        <w:spacing w:after="0" w:line="240" w:lineRule="auto"/>
      </w:pPr>
      <w:r>
        <w:separator/>
      </w:r>
    </w:p>
  </w:footnote>
  <w:footnote w:type="continuationSeparator" w:id="0">
    <w:p w14:paraId="7B16AF7A" w14:textId="77777777" w:rsidR="00A52459" w:rsidRDefault="00A5245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C94C98A" w14:textId="77777777" w:rsidR="00E852F1" w:rsidRPr="00E852F1" w:rsidRDefault="00E852F1" w:rsidP="00E852F1">
          <w:pPr>
            <w:spacing w:after="0" w:line="360" w:lineRule="auto"/>
            <w:ind w:left="-105"/>
            <w:jc w:val="both"/>
            <w:rPr>
              <w:rFonts w:ascii="SimHei" w:eastAsia="SimHei" w:hAnsi="SimHei" w:cs="Arial"/>
              <w:b/>
              <w:bCs/>
              <w:color w:val="365F91"/>
              <w:sz w:val="40"/>
              <w:szCs w:val="40"/>
            </w:rPr>
          </w:pPr>
          <w:r w:rsidRPr="00E852F1">
            <w:rPr>
              <w:rFonts w:ascii="SimHei" w:eastAsia="SimHei" w:hAnsi="SimHei" w:hint="eastAsia"/>
              <w:b/>
              <w:bCs/>
              <w:color w:val="365F91"/>
              <w:sz w:val="40"/>
              <w:szCs w:val="40"/>
            </w:rPr>
            <w:t>新闻通讯</w:t>
          </w:r>
        </w:p>
        <w:p w14:paraId="03049E82" w14:textId="77777777" w:rsidR="00E852F1" w:rsidRPr="00E852F1" w:rsidRDefault="00E852F1" w:rsidP="00E852F1">
          <w:pPr>
            <w:spacing w:after="0" w:line="360" w:lineRule="auto"/>
            <w:ind w:left="-105"/>
            <w:jc w:val="both"/>
            <w:rPr>
              <w:rFonts w:ascii="SimHei" w:eastAsia="SimHei" w:hAnsi="SimHei" w:cs="Arial"/>
              <w:b/>
              <w:bCs/>
              <w:color w:val="365F91"/>
              <w:sz w:val="16"/>
              <w:szCs w:val="16"/>
            </w:rPr>
          </w:pPr>
          <w:r w:rsidRPr="00E852F1">
            <w:rPr>
              <w:rFonts w:ascii="Arial" w:eastAsia="SimHei" w:hAnsi="Arial" w:cs="Arial"/>
              <w:b/>
              <w:bCs/>
              <w:sz w:val="16"/>
              <w:szCs w:val="16"/>
            </w:rPr>
            <w:t>TPE</w:t>
          </w:r>
          <w:r w:rsidRPr="00E852F1">
            <w:rPr>
              <w:rFonts w:ascii="SimHei" w:eastAsia="SimHei" w:hAnsi="SimHei" w:hint="eastAsia"/>
              <w:b/>
              <w:bCs/>
              <w:sz w:val="16"/>
              <w:szCs w:val="16"/>
            </w:rPr>
            <w:t xml:space="preserve"> 助力极限运动器材领域快速发展</w:t>
          </w:r>
        </w:p>
        <w:p w14:paraId="63419FDD" w14:textId="08233701" w:rsidR="00E852F1" w:rsidRPr="00E852F1" w:rsidRDefault="00E852F1" w:rsidP="00E852F1">
          <w:pPr>
            <w:spacing w:after="0" w:line="360" w:lineRule="auto"/>
            <w:ind w:left="-105"/>
            <w:jc w:val="both"/>
            <w:rPr>
              <w:rFonts w:ascii="SimHei" w:eastAsia="SimHei" w:hAnsi="SimHei" w:cs="Arial"/>
              <w:b/>
              <w:bCs/>
              <w:sz w:val="16"/>
              <w:szCs w:val="16"/>
            </w:rPr>
          </w:pPr>
          <w:r w:rsidRPr="00E852F1">
            <w:rPr>
              <w:rFonts w:ascii="Arial" w:eastAsia="SimHei" w:hAnsi="Arial" w:cs="Arial"/>
              <w:b/>
              <w:sz w:val="16"/>
              <w:szCs w:val="16"/>
            </w:rPr>
            <w:t xml:space="preserve">2020 </w:t>
          </w:r>
          <w:r w:rsidRPr="00E852F1">
            <w:rPr>
              <w:rFonts w:ascii="SimHei" w:eastAsia="SimHei" w:hAnsi="SimHei" w:hint="eastAsia"/>
              <w:b/>
              <w:sz w:val="16"/>
              <w:szCs w:val="16"/>
            </w:rPr>
            <w:t xml:space="preserve">年 </w:t>
          </w:r>
          <w:r w:rsidR="00F3078A">
            <w:rPr>
              <w:rFonts w:ascii="SimHei" w:eastAsia="SimHei" w:hAnsi="SimHei"/>
              <w:b/>
              <w:sz w:val="16"/>
              <w:szCs w:val="16"/>
            </w:rPr>
            <w:t>7</w:t>
          </w:r>
          <w:r w:rsidRPr="00E852F1">
            <w:rPr>
              <w:rFonts w:ascii="SimHei" w:eastAsia="SimHei" w:hAnsi="SimHei" w:hint="eastAsia"/>
              <w:b/>
              <w:sz w:val="16"/>
              <w:szCs w:val="16"/>
            </w:rPr>
            <w:t xml:space="preserve"> 月，吉隆坡</w:t>
          </w:r>
        </w:p>
        <w:p w14:paraId="1A56E795" w14:textId="679EDBCB" w:rsidR="00502615" w:rsidRPr="00073D11" w:rsidRDefault="00E852F1" w:rsidP="00E852F1">
          <w:pPr>
            <w:spacing w:after="0" w:line="360" w:lineRule="auto"/>
            <w:ind w:left="-105"/>
            <w:jc w:val="both"/>
            <w:rPr>
              <w:rFonts w:ascii="Arial" w:eastAsia="SimSun" w:hAnsi="Arial" w:cs="Arial"/>
              <w:b/>
              <w:bCs/>
              <w:sz w:val="16"/>
              <w:szCs w:val="16"/>
            </w:rPr>
          </w:pPr>
          <w:r w:rsidRPr="00E852F1">
            <w:rPr>
              <w:rFonts w:ascii="SimHei" w:eastAsia="SimHei" w:hAnsi="SimHei" w:hint="eastAsia"/>
              <w:b/>
              <w:sz w:val="16"/>
              <w:szCs w:val="16"/>
            </w:rPr>
            <w:t xml:space="preserve">第 </w:t>
          </w:r>
          <w:r w:rsidRPr="00E852F1">
            <w:rPr>
              <w:rFonts w:ascii="Arial" w:eastAsia="SimHei" w:hAnsi="Arial" w:cs="Arial"/>
              <w:b/>
              <w:bCs/>
              <w:sz w:val="16"/>
              <w:szCs w:val="16"/>
            </w:rPr>
            <w:fldChar w:fldCharType="begin"/>
          </w:r>
          <w:r w:rsidRPr="00E852F1">
            <w:rPr>
              <w:rFonts w:ascii="Arial" w:eastAsia="SimHei" w:hAnsi="Arial" w:cs="Arial"/>
              <w:b/>
              <w:bCs/>
              <w:sz w:val="16"/>
              <w:szCs w:val="16"/>
            </w:rPr>
            <w:instrText>PAGE  \* Arabic  \* MERGEFORMAT</w:instrText>
          </w:r>
          <w:r w:rsidRPr="00E852F1">
            <w:rPr>
              <w:rFonts w:ascii="Arial" w:eastAsia="SimHei" w:hAnsi="Arial" w:cs="Arial"/>
              <w:b/>
              <w:bCs/>
              <w:sz w:val="16"/>
              <w:szCs w:val="16"/>
            </w:rPr>
            <w:fldChar w:fldCharType="separate"/>
          </w:r>
          <w:r>
            <w:rPr>
              <w:rFonts w:ascii="Arial" w:eastAsia="SimHei" w:hAnsi="Arial" w:cs="Arial"/>
              <w:b/>
              <w:bCs/>
              <w:sz w:val="16"/>
              <w:szCs w:val="16"/>
            </w:rPr>
            <w:t>1</w:t>
          </w:r>
          <w:r w:rsidRPr="00E852F1">
            <w:rPr>
              <w:rFonts w:ascii="Arial" w:eastAsia="SimHei" w:hAnsi="Arial" w:cs="Arial"/>
              <w:b/>
              <w:bCs/>
              <w:sz w:val="16"/>
              <w:szCs w:val="16"/>
            </w:rPr>
            <w:fldChar w:fldCharType="end"/>
          </w:r>
          <w:r w:rsidRPr="00E852F1">
            <w:rPr>
              <w:rFonts w:ascii="Arial" w:eastAsia="SimHei" w:hAnsi="Arial" w:cs="Arial"/>
              <w:b/>
              <w:sz w:val="16"/>
              <w:szCs w:val="16"/>
            </w:rPr>
            <w:t xml:space="preserve"> </w:t>
          </w:r>
          <w:r w:rsidRPr="00E852F1">
            <w:rPr>
              <w:rFonts w:ascii="SimHei" w:eastAsia="SimHei" w:hAnsi="SimHei" w:hint="eastAsia"/>
              <w:b/>
              <w:sz w:val="16"/>
              <w:szCs w:val="16"/>
            </w:rPr>
            <w:t xml:space="preserve">页，共 </w:t>
          </w:r>
          <w:r w:rsidRPr="00E852F1">
            <w:rPr>
              <w:rFonts w:ascii="Arial" w:eastAsia="SimHei" w:hAnsi="Arial" w:cs="Arial"/>
              <w:b/>
              <w:bCs/>
              <w:sz w:val="16"/>
              <w:szCs w:val="16"/>
            </w:rPr>
            <w:fldChar w:fldCharType="begin"/>
          </w:r>
          <w:r w:rsidRPr="00E852F1">
            <w:rPr>
              <w:rFonts w:ascii="Arial" w:eastAsia="SimHei" w:hAnsi="Arial" w:cs="Arial"/>
              <w:b/>
              <w:bCs/>
              <w:sz w:val="16"/>
              <w:szCs w:val="16"/>
            </w:rPr>
            <w:instrText>NUMPAGES  \* Arabic  \* MERGEFORMAT</w:instrText>
          </w:r>
          <w:r w:rsidRPr="00E852F1">
            <w:rPr>
              <w:rFonts w:ascii="Arial" w:eastAsia="SimHei" w:hAnsi="Arial" w:cs="Arial"/>
              <w:b/>
              <w:bCs/>
              <w:sz w:val="16"/>
              <w:szCs w:val="16"/>
            </w:rPr>
            <w:fldChar w:fldCharType="separate"/>
          </w:r>
          <w:r>
            <w:rPr>
              <w:rFonts w:ascii="Arial" w:eastAsia="SimHei" w:hAnsi="Arial" w:cs="Arial"/>
              <w:b/>
              <w:bCs/>
              <w:sz w:val="16"/>
              <w:szCs w:val="16"/>
            </w:rPr>
            <w:t>3</w:t>
          </w:r>
          <w:r w:rsidRPr="00E852F1">
            <w:rPr>
              <w:rFonts w:ascii="Arial" w:eastAsia="SimHei" w:hAnsi="Arial" w:cs="Arial"/>
              <w:b/>
              <w:bCs/>
              <w:sz w:val="16"/>
              <w:szCs w:val="16"/>
            </w:rPr>
            <w:fldChar w:fldCharType="end"/>
          </w:r>
          <w:r w:rsidRPr="00E852F1">
            <w:rPr>
              <w:rFonts w:ascii="SimHei" w:eastAsia="SimHei" w:hAnsi="SimHei" w:hint="eastAsia"/>
            </w:rPr>
            <w:t xml:space="preserve"> </w:t>
          </w:r>
          <w:r w:rsidRPr="00E852F1">
            <w:rPr>
              <w:rFonts w:ascii="SimHei" w:eastAsia="SimHei" w:hAnsi="SimHei" w:hint="eastAsia"/>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7A183C2" w14:textId="77777777" w:rsidR="00823B67" w:rsidRPr="00E852F1" w:rsidRDefault="003C4170" w:rsidP="00823B67">
          <w:pPr>
            <w:spacing w:after="0" w:line="360" w:lineRule="auto"/>
            <w:ind w:left="-105"/>
            <w:jc w:val="both"/>
            <w:rPr>
              <w:rFonts w:ascii="SimHei" w:eastAsia="SimHei" w:hAnsi="SimHei" w:cs="Arial"/>
              <w:b/>
              <w:bCs/>
              <w:color w:val="365F91"/>
              <w:sz w:val="40"/>
              <w:szCs w:val="40"/>
            </w:rPr>
          </w:pPr>
          <w:r w:rsidRPr="00E852F1">
            <w:rPr>
              <w:rFonts w:ascii="SimHei" w:eastAsia="SimHei" w:hAnsi="SimHei" w:hint="eastAsia"/>
              <w:b/>
              <w:bCs/>
              <w:color w:val="365F91"/>
              <w:sz w:val="40"/>
              <w:szCs w:val="40"/>
            </w:rPr>
            <w:t>新闻通讯</w:t>
          </w:r>
        </w:p>
        <w:p w14:paraId="2B98592F" w14:textId="4951F143" w:rsidR="00823B67" w:rsidRPr="00E852F1" w:rsidRDefault="00823B67" w:rsidP="00823B67">
          <w:pPr>
            <w:spacing w:after="0" w:line="360" w:lineRule="auto"/>
            <w:ind w:left="-105"/>
            <w:jc w:val="both"/>
            <w:rPr>
              <w:rFonts w:ascii="SimHei" w:eastAsia="SimHei" w:hAnsi="SimHei" w:cs="Arial"/>
              <w:b/>
              <w:bCs/>
              <w:color w:val="365F91"/>
              <w:sz w:val="16"/>
              <w:szCs w:val="16"/>
            </w:rPr>
          </w:pPr>
          <w:r w:rsidRPr="00E852F1">
            <w:rPr>
              <w:rFonts w:ascii="Arial" w:eastAsia="SimHei" w:hAnsi="Arial" w:cs="Arial"/>
              <w:b/>
              <w:bCs/>
              <w:sz w:val="16"/>
              <w:szCs w:val="16"/>
            </w:rPr>
            <w:t>TPE</w:t>
          </w:r>
          <w:r w:rsidRPr="00E852F1">
            <w:rPr>
              <w:rFonts w:ascii="SimHei" w:eastAsia="SimHei" w:hAnsi="SimHei" w:hint="eastAsia"/>
              <w:b/>
              <w:bCs/>
              <w:sz w:val="16"/>
              <w:szCs w:val="16"/>
            </w:rPr>
            <w:t xml:space="preserve"> 助力极限运动器材领域快速发展</w:t>
          </w:r>
        </w:p>
        <w:p w14:paraId="765F9503" w14:textId="7E282CB8" w:rsidR="003C4170" w:rsidRPr="00E852F1" w:rsidRDefault="003C4170" w:rsidP="003C4170">
          <w:pPr>
            <w:spacing w:after="0" w:line="360" w:lineRule="auto"/>
            <w:ind w:left="-105"/>
            <w:jc w:val="both"/>
            <w:rPr>
              <w:rFonts w:ascii="SimHei" w:eastAsia="SimHei" w:hAnsi="SimHei" w:cs="Arial"/>
              <w:b/>
              <w:bCs/>
              <w:sz w:val="16"/>
              <w:szCs w:val="16"/>
            </w:rPr>
          </w:pPr>
          <w:r w:rsidRPr="00E852F1">
            <w:rPr>
              <w:rFonts w:ascii="Arial" w:eastAsia="SimHei" w:hAnsi="Arial" w:cs="Arial"/>
              <w:b/>
              <w:sz w:val="16"/>
              <w:szCs w:val="16"/>
            </w:rPr>
            <w:t xml:space="preserve">2020 </w:t>
          </w:r>
          <w:r w:rsidRPr="00E852F1">
            <w:rPr>
              <w:rFonts w:ascii="SimHei" w:eastAsia="SimHei" w:hAnsi="SimHei" w:hint="eastAsia"/>
              <w:b/>
              <w:sz w:val="16"/>
              <w:szCs w:val="16"/>
            </w:rPr>
            <w:t xml:space="preserve">年 </w:t>
          </w:r>
          <w:r w:rsidR="00F3078A">
            <w:rPr>
              <w:rFonts w:ascii="SimHei" w:eastAsia="SimHei" w:hAnsi="SimHei"/>
              <w:b/>
              <w:sz w:val="16"/>
              <w:szCs w:val="16"/>
            </w:rPr>
            <w:t>7</w:t>
          </w:r>
          <w:r w:rsidRPr="00E852F1">
            <w:rPr>
              <w:rFonts w:ascii="SimHei" w:eastAsia="SimHei" w:hAnsi="SimHei" w:hint="eastAsia"/>
              <w:b/>
              <w:sz w:val="16"/>
              <w:szCs w:val="16"/>
            </w:rPr>
            <w:t xml:space="preserve"> 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E852F1">
            <w:rPr>
              <w:rFonts w:ascii="SimHei" w:eastAsia="SimHei" w:hAnsi="SimHei" w:hint="eastAsia"/>
              <w:b/>
              <w:sz w:val="16"/>
              <w:szCs w:val="16"/>
            </w:rPr>
            <w:t xml:space="preserve">第 </w:t>
          </w:r>
          <w:r w:rsidRPr="00E852F1">
            <w:rPr>
              <w:rFonts w:ascii="Arial" w:eastAsia="SimHei" w:hAnsi="Arial" w:cs="Arial"/>
              <w:b/>
              <w:bCs/>
              <w:sz w:val="16"/>
              <w:szCs w:val="16"/>
            </w:rPr>
            <w:fldChar w:fldCharType="begin"/>
          </w:r>
          <w:r w:rsidRPr="00E852F1">
            <w:rPr>
              <w:rFonts w:ascii="Arial" w:eastAsia="SimHei" w:hAnsi="Arial" w:cs="Arial"/>
              <w:b/>
              <w:bCs/>
              <w:sz w:val="16"/>
              <w:szCs w:val="16"/>
            </w:rPr>
            <w:instrText>PAGE  \* Arabic  \* MERGEFORMAT</w:instrText>
          </w:r>
          <w:r w:rsidRPr="00E852F1">
            <w:rPr>
              <w:rFonts w:ascii="Arial" w:eastAsia="SimHei" w:hAnsi="Arial" w:cs="Arial"/>
              <w:b/>
              <w:bCs/>
              <w:sz w:val="16"/>
              <w:szCs w:val="16"/>
            </w:rPr>
            <w:fldChar w:fldCharType="separate"/>
          </w:r>
          <w:r w:rsidR="008E12A5" w:rsidRPr="00E852F1">
            <w:rPr>
              <w:rFonts w:ascii="Arial" w:eastAsia="SimHei" w:hAnsi="Arial" w:cs="Arial"/>
              <w:b/>
              <w:bCs/>
              <w:sz w:val="16"/>
              <w:szCs w:val="16"/>
            </w:rPr>
            <w:t>1</w:t>
          </w:r>
          <w:r w:rsidRPr="00E852F1">
            <w:rPr>
              <w:rFonts w:ascii="Arial" w:eastAsia="SimHei" w:hAnsi="Arial" w:cs="Arial"/>
              <w:b/>
              <w:bCs/>
              <w:sz w:val="16"/>
              <w:szCs w:val="16"/>
            </w:rPr>
            <w:fldChar w:fldCharType="end"/>
          </w:r>
          <w:r w:rsidRPr="00E852F1">
            <w:rPr>
              <w:rFonts w:ascii="Arial" w:eastAsia="SimHei" w:hAnsi="Arial" w:cs="Arial"/>
              <w:b/>
              <w:sz w:val="16"/>
              <w:szCs w:val="16"/>
            </w:rPr>
            <w:t xml:space="preserve"> </w:t>
          </w:r>
          <w:r w:rsidRPr="00E852F1">
            <w:rPr>
              <w:rFonts w:ascii="SimHei" w:eastAsia="SimHei" w:hAnsi="SimHei" w:hint="eastAsia"/>
              <w:b/>
              <w:sz w:val="16"/>
              <w:szCs w:val="16"/>
            </w:rPr>
            <w:t xml:space="preserve">页，共 </w:t>
          </w:r>
          <w:r w:rsidRPr="00E852F1">
            <w:rPr>
              <w:rFonts w:ascii="Arial" w:eastAsia="SimHei" w:hAnsi="Arial" w:cs="Arial"/>
              <w:b/>
              <w:bCs/>
              <w:sz w:val="16"/>
              <w:szCs w:val="16"/>
            </w:rPr>
            <w:fldChar w:fldCharType="begin"/>
          </w:r>
          <w:r w:rsidRPr="00E852F1">
            <w:rPr>
              <w:rFonts w:ascii="Arial" w:eastAsia="SimHei" w:hAnsi="Arial" w:cs="Arial"/>
              <w:b/>
              <w:bCs/>
              <w:sz w:val="16"/>
              <w:szCs w:val="16"/>
            </w:rPr>
            <w:instrText>NUMPAGES  \* Arabic  \* MERGEFORMAT</w:instrText>
          </w:r>
          <w:r w:rsidRPr="00E852F1">
            <w:rPr>
              <w:rFonts w:ascii="Arial" w:eastAsia="SimHei" w:hAnsi="Arial" w:cs="Arial"/>
              <w:b/>
              <w:bCs/>
              <w:sz w:val="16"/>
              <w:szCs w:val="16"/>
            </w:rPr>
            <w:fldChar w:fldCharType="separate"/>
          </w:r>
          <w:r w:rsidR="008E12A5" w:rsidRPr="00E852F1">
            <w:rPr>
              <w:rFonts w:ascii="Arial" w:eastAsia="SimHei" w:hAnsi="Arial" w:cs="Arial"/>
              <w:b/>
              <w:bCs/>
              <w:sz w:val="16"/>
              <w:szCs w:val="16"/>
            </w:rPr>
            <w:t>4</w:t>
          </w:r>
          <w:r w:rsidRPr="00E852F1">
            <w:rPr>
              <w:rFonts w:ascii="Arial" w:eastAsia="SimHei" w:hAnsi="Arial" w:cs="Arial"/>
              <w:b/>
              <w:bCs/>
              <w:sz w:val="16"/>
              <w:szCs w:val="16"/>
            </w:rPr>
            <w:fldChar w:fldCharType="end"/>
          </w:r>
          <w:r w:rsidRPr="00E852F1">
            <w:rPr>
              <w:rFonts w:ascii="SimHei" w:eastAsia="SimHei" w:hAnsi="SimHei" w:hint="eastAsia"/>
            </w:rPr>
            <w:t xml:space="preserve"> </w:t>
          </w:r>
          <w:r w:rsidRPr="00E852F1">
            <w:rPr>
              <w:rFonts w:ascii="SimHei" w:eastAsia="SimHei" w:hAnsi="SimHei" w:hint="eastAsia"/>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 Sdn Bhd</w:t>
          </w:r>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Kawasan Perindustrian Balakong</w:t>
          </w:r>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46D63"/>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18B"/>
    <w:rsid w:val="00326FA2"/>
    <w:rsid w:val="00342E63"/>
    <w:rsid w:val="00364268"/>
    <w:rsid w:val="0036557B"/>
    <w:rsid w:val="0038768D"/>
    <w:rsid w:val="003955E2"/>
    <w:rsid w:val="003969D9"/>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677"/>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81687"/>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635"/>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714C4"/>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3B67"/>
    <w:rsid w:val="0082753C"/>
    <w:rsid w:val="00835B9C"/>
    <w:rsid w:val="0084106A"/>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245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02F7"/>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9FA"/>
    <w:rsid w:val="00CE3169"/>
    <w:rsid w:val="00CE3D0D"/>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852F1"/>
    <w:rsid w:val="00E908C9"/>
    <w:rsid w:val="00E96037"/>
    <w:rsid w:val="00EB2B0B"/>
    <w:rsid w:val="00EB447E"/>
    <w:rsid w:val="00EC492E"/>
    <w:rsid w:val="00EC6D87"/>
    <w:rsid w:val="00EC7126"/>
    <w:rsid w:val="00ED7A78"/>
    <w:rsid w:val="00EE4A53"/>
    <w:rsid w:val="00EE5010"/>
    <w:rsid w:val="00EF2984"/>
    <w:rsid w:val="00F02134"/>
    <w:rsid w:val="00F11E25"/>
    <w:rsid w:val="00F125F3"/>
    <w:rsid w:val="00F14DFB"/>
    <w:rsid w:val="00F20F7E"/>
    <w:rsid w:val="00F217EF"/>
    <w:rsid w:val="00F26BC9"/>
    <w:rsid w:val="00F3078A"/>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6A636-84F1-48F3-A81A-03CA0EF9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257</Words>
  <Characters>1468</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2020-05-12T06:49:00Z</dcterms:created>
  <dcterms:modified xsi:type="dcterms:W3CDTF">2020-07-23T07:49:00Z</dcterms:modified>
</cp:coreProperties>
</file>