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3ED807B" w14:textId="77777777" w:rsidR="006E3E35" w:rsidRPr="004344BE" w:rsidRDefault="002170BD" w:rsidP="009E0494">
      <w:pPr>
        <w:spacing w:after="0" w:line="360" w:lineRule="auto"/>
        <w:ind w:right="1700"/>
        <w:jc w:val="both"/>
        <w:rPr>
          <w:rFonts w:ascii="Arial" w:eastAsia="SimSun" w:hAnsi="Arial" w:cs="Arial"/>
          <w:bCs/>
          <w:sz w:val="20"/>
          <w:szCs w:val="20"/>
        </w:rPr>
      </w:pPr>
      <w:bookmarkStart w:id="0" w:name="_GoBack"/>
      <w:bookmarkEnd w:id="0"/>
      <w:r>
        <w:rPr>
          <w:rFonts w:ascii="Arial" w:eastAsia="SimSun" w:hAnsi="Arial" w:hint="eastAsia"/>
          <w:bCs/>
          <w:sz w:val="20"/>
        </w:rPr>
        <w:t>专注于消费者应用</w:t>
      </w:r>
    </w:p>
    <w:p w14:paraId="6966C61F" w14:textId="10D3CF3E" w:rsidR="006E3E35" w:rsidRPr="004344BE" w:rsidRDefault="00DE40FE" w:rsidP="009E0494">
      <w:pPr>
        <w:spacing w:after="0" w:line="360" w:lineRule="auto"/>
        <w:ind w:right="1700"/>
        <w:rPr>
          <w:rFonts w:ascii="Arial" w:eastAsia="SimSun" w:hAnsi="Arial" w:cs="Arial"/>
          <w:b/>
          <w:sz w:val="24"/>
          <w:szCs w:val="24"/>
        </w:rPr>
      </w:pPr>
      <w:r>
        <w:rPr>
          <w:rFonts w:ascii="Arial" w:eastAsia="SimSun" w:hAnsi="Arial" w:hint="eastAsia"/>
          <w:b/>
          <w:sz w:val="24"/>
        </w:rPr>
        <w:t>凯柏胶宝</w:t>
      </w:r>
      <w:r w:rsidR="00142F13">
        <w:rPr>
          <w:rFonts w:ascii="Arial" w:eastAsia="SimSun" w:hAnsi="Arial" w:cs="Arial"/>
          <w:b/>
          <w:sz w:val="24"/>
        </w:rPr>
        <w:t xml:space="preserve">® </w:t>
      </w:r>
      <w:r>
        <w:rPr>
          <w:rFonts w:ascii="Arial" w:eastAsia="SimSun" w:hAnsi="Arial" w:hint="eastAsia"/>
          <w:b/>
          <w:sz w:val="24"/>
        </w:rPr>
        <w:t>将拓展消费领域的活动</w:t>
      </w:r>
    </w:p>
    <w:p w14:paraId="26CB927E" w14:textId="77777777" w:rsidR="006E3E35" w:rsidRPr="004E1F79" w:rsidRDefault="006E3E35" w:rsidP="006E3E35">
      <w:pPr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</w:rPr>
      </w:pPr>
    </w:p>
    <w:p w14:paraId="6ABFAF95" w14:textId="57A2F5C5" w:rsidR="00D9749E" w:rsidRDefault="004C7B78" w:rsidP="004344BE">
      <w:pPr>
        <w:keepLines/>
        <w:spacing w:after="0" w:line="360" w:lineRule="auto"/>
        <w:ind w:right="1701"/>
        <w:jc w:val="both"/>
        <w:rPr>
          <w:rFonts w:ascii="Arial" w:eastAsia="SimSun" w:hAnsi="Arial"/>
          <w:b/>
          <w:sz w:val="20"/>
        </w:rPr>
      </w:pPr>
      <w:r>
        <w:rPr>
          <w:rFonts w:ascii="Arial" w:eastAsia="SimSun" w:hAnsi="Arial" w:hint="eastAsia"/>
          <w:b/>
          <w:sz w:val="20"/>
        </w:rPr>
        <w:t>监管要求和消费者保护是支持消费市场的核心因素。为应对这样的市场环境，凯柏胶宝</w:t>
      </w:r>
      <w:r w:rsidR="00142F13">
        <w:rPr>
          <w:rFonts w:ascii="Arial" w:eastAsia="SimSun" w:hAnsi="Arial" w:cs="Arial"/>
          <w:b/>
          <w:sz w:val="24"/>
        </w:rPr>
        <w:t xml:space="preserve">® </w:t>
      </w:r>
      <w:r>
        <w:rPr>
          <w:rFonts w:ascii="Arial" w:eastAsia="SimSun" w:hAnsi="Arial" w:hint="eastAsia"/>
          <w:b/>
          <w:sz w:val="20"/>
        </w:rPr>
        <w:t>不断努力获得该领域全面的综合知识，根据这些专业知识构建产品组合。</w:t>
      </w:r>
    </w:p>
    <w:p w14:paraId="56BFCFBA" w14:textId="77777777" w:rsidR="004C7B78" w:rsidRPr="004E1F79" w:rsidRDefault="004C7B78" w:rsidP="004344BE">
      <w:pPr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</w:rPr>
      </w:pPr>
    </w:p>
    <w:p w14:paraId="1791024B" w14:textId="33801E9B" w:rsidR="006F20E2" w:rsidRDefault="004344BE" w:rsidP="001E5817">
      <w:pPr>
        <w:keepLines/>
        <w:spacing w:after="0" w:line="360" w:lineRule="auto"/>
        <w:ind w:right="1701"/>
        <w:jc w:val="both"/>
        <w:rPr>
          <w:rFonts w:ascii="Arial" w:eastAsia="SimSun" w:hAnsi="Arial"/>
          <w:sz w:val="20"/>
        </w:rPr>
      </w:pPr>
      <w:r>
        <w:rPr>
          <w:rFonts w:ascii="Arial" w:eastAsia="SimSun" w:hAnsi="Arial" w:hint="eastAsia"/>
          <w:sz w:val="20"/>
        </w:rPr>
        <w:t>近年来，凯柏胶宝</w:t>
      </w:r>
      <w:r w:rsidR="00142F13" w:rsidRPr="00142F13">
        <w:rPr>
          <w:rFonts w:ascii="Arial" w:eastAsia="SimSun" w:hAnsi="Arial"/>
          <w:sz w:val="20"/>
        </w:rPr>
        <w:t>®</w:t>
      </w:r>
      <w:r w:rsidR="00142F13">
        <w:rPr>
          <w:rFonts w:ascii="Arial" w:eastAsia="SimSun" w:hAnsi="Arial"/>
          <w:sz w:val="20"/>
        </w:rPr>
        <w:t xml:space="preserve"> </w:t>
      </w:r>
      <w:r>
        <w:rPr>
          <w:rFonts w:ascii="Arial" w:eastAsia="SimSun" w:hAnsi="Arial" w:hint="eastAsia"/>
          <w:sz w:val="20"/>
        </w:rPr>
        <w:t>不断推出更多针对消费领域的项目，深入研究监管问题及应用针对性</w:t>
      </w:r>
      <w:r w:rsidR="00142F13">
        <w:rPr>
          <w:rFonts w:ascii="Arial" w:eastAsia="SimSun" w:hAnsi="Arial" w:hint="eastAsia"/>
          <w:sz w:val="20"/>
        </w:rPr>
        <w:t>的</w:t>
      </w:r>
      <w:r>
        <w:rPr>
          <w:rFonts w:ascii="Arial" w:eastAsia="SimSun" w:hAnsi="Arial" w:hint="eastAsia"/>
          <w:sz w:val="20"/>
        </w:rPr>
        <w:t>解决方案。</w:t>
      </w:r>
      <w:r>
        <w:rPr>
          <w:rFonts w:ascii="Arial" w:eastAsia="SimSun" w:hAnsi="Arial" w:hint="eastAsia"/>
          <w:sz w:val="20"/>
        </w:rPr>
        <w:cr/>
      </w:r>
      <w:r>
        <w:rPr>
          <w:rFonts w:ascii="Arial" w:eastAsia="SimSun" w:hAnsi="Arial" w:hint="eastAsia"/>
          <w:sz w:val="20"/>
        </w:rPr>
        <w:br/>
      </w:r>
      <w:r>
        <w:rPr>
          <w:rFonts w:ascii="Arial" w:eastAsia="SimSun" w:hAnsi="Arial" w:hint="eastAsia"/>
          <w:sz w:val="20"/>
        </w:rPr>
        <w:t>公司侧重于消费</w:t>
      </w:r>
      <w:r w:rsidR="00142F13">
        <w:rPr>
          <w:rFonts w:ascii="Arial" w:eastAsia="SimSun" w:hAnsi="Arial" w:hint="eastAsia"/>
          <w:sz w:val="20"/>
        </w:rPr>
        <w:t>品</w:t>
      </w:r>
      <w:r>
        <w:rPr>
          <w:rFonts w:ascii="Arial" w:eastAsia="SimSun" w:hAnsi="Arial" w:hint="eastAsia"/>
          <w:sz w:val="20"/>
        </w:rPr>
        <w:t>、家居用品、办公用品、玩具和运动用品、化妆品和食品包装等细分市场。公司为这些细分市场分别开发产品组合，以具体应用为导向进行</w:t>
      </w:r>
      <w:r w:rsidR="00142F13">
        <w:rPr>
          <w:rFonts w:ascii="Arial" w:eastAsia="SimSun" w:hAnsi="Arial" w:hint="eastAsia"/>
          <w:sz w:val="20"/>
        </w:rPr>
        <w:t>TPE</w:t>
      </w:r>
      <w:r w:rsidR="00142F13">
        <w:rPr>
          <w:rFonts w:ascii="Arial" w:eastAsia="SimSun" w:hAnsi="Arial"/>
          <w:sz w:val="20"/>
        </w:rPr>
        <w:t xml:space="preserve"> </w:t>
      </w:r>
      <w:r w:rsidR="00142F13">
        <w:rPr>
          <w:rFonts w:ascii="Arial" w:eastAsia="SimSun" w:hAnsi="Arial" w:hint="eastAsia"/>
          <w:sz w:val="20"/>
        </w:rPr>
        <w:t>材料</w:t>
      </w:r>
      <w:r>
        <w:rPr>
          <w:rFonts w:ascii="Arial" w:eastAsia="SimSun" w:hAnsi="Arial" w:hint="eastAsia"/>
          <w:sz w:val="20"/>
        </w:rPr>
        <w:t>开发工作。凯柏胶宝</w:t>
      </w:r>
      <w:r w:rsidR="00142F13" w:rsidRPr="00142F13">
        <w:rPr>
          <w:rFonts w:ascii="Arial" w:eastAsia="SimSun" w:hAnsi="Arial"/>
          <w:sz w:val="20"/>
        </w:rPr>
        <w:t>®</w:t>
      </w:r>
      <w:r w:rsidR="00142F13">
        <w:rPr>
          <w:rFonts w:ascii="Arial" w:eastAsia="SimSun" w:hAnsi="Arial"/>
          <w:sz w:val="20"/>
        </w:rPr>
        <w:t xml:space="preserve"> </w:t>
      </w:r>
      <w:r>
        <w:rPr>
          <w:rFonts w:ascii="Arial" w:eastAsia="SimSun" w:hAnsi="Arial" w:hint="eastAsia"/>
          <w:sz w:val="20"/>
        </w:rPr>
        <w:t>还推出为满足</w:t>
      </w:r>
      <w:r w:rsidR="0053475E">
        <w:rPr>
          <w:rFonts w:ascii="Arial" w:eastAsia="SimSun" w:hAnsi="Arial" w:hint="eastAsia"/>
          <w:sz w:val="20"/>
        </w:rPr>
        <w:t>客户</w:t>
      </w:r>
      <w:r>
        <w:rPr>
          <w:rFonts w:ascii="Arial" w:eastAsia="SimSun" w:hAnsi="Arial" w:hint="eastAsia"/>
          <w:sz w:val="20"/>
        </w:rPr>
        <w:t>需求而量身定制的新型材料。</w:t>
      </w:r>
    </w:p>
    <w:p w14:paraId="3111A40E" w14:textId="77777777" w:rsidR="00155FF3" w:rsidRPr="004E1F79" w:rsidRDefault="00155FF3" w:rsidP="009E0494">
      <w:pPr>
        <w:keepLines/>
        <w:spacing w:after="0" w:line="360" w:lineRule="auto"/>
        <w:ind w:right="1701"/>
        <w:jc w:val="both"/>
        <w:rPr>
          <w:rFonts w:ascii="Arial" w:hAnsi="Arial"/>
          <w:sz w:val="20"/>
        </w:rPr>
      </w:pPr>
    </w:p>
    <w:p w14:paraId="0CCF7864" w14:textId="77777777" w:rsidR="00155FF3" w:rsidRPr="00820CC4" w:rsidRDefault="00155FF3" w:rsidP="009E0494">
      <w:pPr>
        <w:keepLines/>
        <w:spacing w:after="0" w:line="360" w:lineRule="auto"/>
        <w:ind w:right="1701"/>
        <w:jc w:val="both"/>
        <w:rPr>
          <w:rFonts w:ascii="Arial" w:eastAsia="SimSun" w:hAnsi="Arial"/>
          <w:b/>
          <w:sz w:val="20"/>
        </w:rPr>
      </w:pPr>
      <w:r>
        <w:rPr>
          <w:rFonts w:ascii="Arial" w:eastAsia="SimSun" w:hAnsi="Arial" w:hint="eastAsia"/>
          <w:b/>
          <w:sz w:val="20"/>
        </w:rPr>
        <w:t>成功应用</w:t>
      </w:r>
      <w:r>
        <w:rPr>
          <w:rFonts w:ascii="Arial" w:eastAsia="SimSun" w:hAnsi="Arial" w:hint="eastAsia"/>
          <w:b/>
          <w:sz w:val="20"/>
        </w:rPr>
        <w:t xml:space="preserve"> - </w:t>
      </w:r>
      <w:r>
        <w:rPr>
          <w:rFonts w:ascii="Arial" w:eastAsia="SimSun" w:hAnsi="Arial" w:hint="eastAsia"/>
          <w:b/>
          <w:sz w:val="20"/>
        </w:rPr>
        <w:t>从牙刷到儿童玩具</w:t>
      </w:r>
    </w:p>
    <w:p w14:paraId="0E4A5CDD" w14:textId="57F27BA0" w:rsidR="006F20E2" w:rsidRDefault="00820CC4" w:rsidP="009E0494">
      <w:pPr>
        <w:keepLines/>
        <w:spacing w:after="0" w:line="360" w:lineRule="auto"/>
        <w:ind w:right="1701"/>
        <w:jc w:val="both"/>
        <w:rPr>
          <w:rFonts w:ascii="Arial" w:eastAsia="SimSun" w:hAnsi="Arial"/>
          <w:sz w:val="20"/>
        </w:rPr>
      </w:pPr>
      <w:r>
        <w:rPr>
          <w:rFonts w:ascii="Arial" w:eastAsia="SimSun" w:hAnsi="Arial" w:hint="eastAsia"/>
          <w:sz w:val="20"/>
        </w:rPr>
        <w:t>凯柏胶宝</w:t>
      </w:r>
      <w:r w:rsidR="00142F13" w:rsidRPr="00142F13">
        <w:rPr>
          <w:rFonts w:ascii="Arial" w:eastAsia="SimSun" w:hAnsi="Arial"/>
          <w:sz w:val="20"/>
        </w:rPr>
        <w:t>®</w:t>
      </w:r>
      <w:r w:rsidR="00142F13">
        <w:rPr>
          <w:rFonts w:ascii="Arial" w:eastAsia="SimSun" w:hAnsi="Arial"/>
          <w:sz w:val="20"/>
        </w:rPr>
        <w:t xml:space="preserve"> </w:t>
      </w:r>
      <w:r>
        <w:rPr>
          <w:rFonts w:ascii="Arial" w:eastAsia="SimSun" w:hAnsi="Arial" w:hint="eastAsia"/>
          <w:sz w:val="20"/>
        </w:rPr>
        <w:t>首席执行官</w:t>
      </w:r>
      <w:r>
        <w:rPr>
          <w:rFonts w:ascii="Arial" w:eastAsia="SimSun" w:hAnsi="Arial" w:hint="eastAsia"/>
          <w:sz w:val="20"/>
        </w:rPr>
        <w:t xml:space="preserve"> Franz Hinterecker </w:t>
      </w:r>
      <w:r>
        <w:rPr>
          <w:rFonts w:ascii="Arial" w:eastAsia="SimSun" w:hAnsi="Arial" w:hint="eastAsia"/>
          <w:sz w:val="20"/>
        </w:rPr>
        <w:t>表示：“我们推出的第一批</w:t>
      </w:r>
      <w:r>
        <w:rPr>
          <w:rFonts w:ascii="Arial" w:eastAsia="SimSun" w:hAnsi="Arial" w:hint="eastAsia"/>
          <w:sz w:val="20"/>
        </w:rPr>
        <w:t xml:space="preserve"> TPE </w:t>
      </w:r>
      <w:r>
        <w:rPr>
          <w:rFonts w:ascii="Arial" w:eastAsia="SimSun" w:hAnsi="Arial" w:hint="eastAsia"/>
          <w:sz w:val="20"/>
        </w:rPr>
        <w:t>应用产品就是针对消费市场</w:t>
      </w:r>
      <w:r w:rsidR="00142F13">
        <w:rPr>
          <w:rFonts w:ascii="Arial" w:eastAsia="SimSun" w:hAnsi="Arial" w:hint="eastAsia"/>
          <w:sz w:val="20"/>
        </w:rPr>
        <w:t>”</w:t>
      </w:r>
      <w:r>
        <w:rPr>
          <w:rFonts w:ascii="Arial" w:eastAsia="SimSun" w:hAnsi="Arial" w:hint="eastAsia"/>
          <w:sz w:val="20"/>
        </w:rPr>
        <w:t>。他还描述了</w:t>
      </w:r>
      <w:r w:rsidR="00142F13">
        <w:rPr>
          <w:rFonts w:ascii="Arial" w:eastAsia="SimSun" w:hAnsi="Arial" w:hint="eastAsia"/>
          <w:sz w:val="20"/>
        </w:rPr>
        <w:t>该</w:t>
      </w:r>
      <w:r>
        <w:rPr>
          <w:rFonts w:ascii="Arial" w:eastAsia="SimSun" w:hAnsi="Arial" w:hint="eastAsia"/>
          <w:sz w:val="20"/>
        </w:rPr>
        <w:t>市场如何在之后更加有趣和多面化。“我们拥有训练有素的销售和开发团队，这让我们在近年推出的很多精密技术应用获得了成功。比如拥有复杂密封几何形状的食品包装，优化触感特征的游戏控制器以及用于化妆品包装的盖子。”</w:t>
      </w:r>
    </w:p>
    <w:p w14:paraId="5C381CF0" w14:textId="77777777" w:rsidR="003C2688" w:rsidRDefault="003C2688" w:rsidP="009E0494">
      <w:pPr>
        <w:keepLines/>
        <w:spacing w:after="0" w:line="360" w:lineRule="auto"/>
        <w:ind w:right="1701"/>
        <w:jc w:val="both"/>
        <w:rPr>
          <w:rFonts w:ascii="Arial" w:eastAsia="SimSun" w:hAnsi="Arial"/>
          <w:sz w:val="20"/>
        </w:rPr>
      </w:pPr>
    </w:p>
    <w:p w14:paraId="55D9372B" w14:textId="2AAA241C" w:rsidR="006F20E2" w:rsidRDefault="00A719CE" w:rsidP="009E0494">
      <w:pPr>
        <w:keepLines/>
        <w:spacing w:after="0" w:line="360" w:lineRule="auto"/>
        <w:ind w:right="1701"/>
        <w:jc w:val="both"/>
        <w:rPr>
          <w:rFonts w:ascii="Arial" w:eastAsia="SimSun" w:hAnsi="Arial"/>
          <w:color w:val="000000" w:themeColor="text1"/>
          <w:sz w:val="20"/>
        </w:rPr>
      </w:pPr>
      <w:r>
        <w:rPr>
          <w:rFonts w:ascii="Arial" w:eastAsia="SimSun" w:hAnsi="Arial" w:hint="eastAsia"/>
          <w:sz w:val="20"/>
        </w:rPr>
        <w:t>作为</w:t>
      </w:r>
      <w:r>
        <w:rPr>
          <w:rFonts w:ascii="Arial" w:eastAsia="SimSun" w:hAnsi="Arial" w:hint="eastAsia"/>
          <w:sz w:val="20"/>
        </w:rPr>
        <w:t xml:space="preserve"> TPE </w:t>
      </w:r>
      <w:r>
        <w:rPr>
          <w:rFonts w:ascii="Arial" w:eastAsia="SimSun" w:hAnsi="Arial" w:hint="eastAsia"/>
          <w:sz w:val="20"/>
        </w:rPr>
        <w:t>领域的专业企业，公司近年来在化妆品包装方面又进一步扩大了产品组合，公司得以推出更多新产品项目，如唇膏和睫毛膏的密封产品以及化妆和护肤霜的包装等。</w:t>
      </w:r>
      <w:r>
        <w:rPr>
          <w:rFonts w:ascii="Arial" w:eastAsia="SimSun" w:hAnsi="Arial" w:hint="eastAsia"/>
          <w:color w:val="000000" w:themeColor="text1"/>
          <w:sz w:val="20"/>
        </w:rPr>
        <w:t xml:space="preserve">Franz Hinterecker </w:t>
      </w:r>
      <w:r>
        <w:rPr>
          <w:rFonts w:ascii="Arial" w:eastAsia="SimSun" w:hAnsi="Arial" w:hint="eastAsia"/>
          <w:color w:val="000000" w:themeColor="text1"/>
          <w:sz w:val="20"/>
        </w:rPr>
        <w:t>在展望未来时表示：“我们正在不断推进更多产品组合的开发工作。在今年的德国</w:t>
      </w:r>
      <w:r>
        <w:rPr>
          <w:rFonts w:ascii="Arial" w:eastAsia="SimSun" w:hAnsi="Arial" w:hint="eastAsia"/>
          <w:color w:val="000000" w:themeColor="text1"/>
          <w:sz w:val="20"/>
        </w:rPr>
        <w:t>K</w:t>
      </w:r>
      <w:r>
        <w:rPr>
          <w:rFonts w:ascii="Arial" w:eastAsia="SimSun" w:hAnsi="Arial" w:hint="eastAsia"/>
          <w:color w:val="000000" w:themeColor="text1"/>
          <w:sz w:val="20"/>
        </w:rPr>
        <w:t>展（全球塑料行业最重要的展览会）中，我们将展示用于日常生活产品的更多化合制品。”</w:t>
      </w:r>
    </w:p>
    <w:p w14:paraId="09263EE5" w14:textId="7542DD01" w:rsidR="00A719CE" w:rsidRDefault="00A719CE" w:rsidP="009E0494">
      <w:pPr>
        <w:keepLines/>
        <w:spacing w:after="0" w:line="360" w:lineRule="auto"/>
        <w:ind w:right="1701"/>
        <w:jc w:val="both"/>
        <w:rPr>
          <w:rFonts w:ascii="Arial" w:hAnsi="Arial"/>
          <w:b/>
          <w:color w:val="000000" w:themeColor="text1"/>
          <w:sz w:val="20"/>
        </w:rPr>
      </w:pPr>
    </w:p>
    <w:p w14:paraId="21255EC9" w14:textId="31B1FC65" w:rsidR="00D53FAD" w:rsidRDefault="00D53FAD" w:rsidP="009E0494">
      <w:pPr>
        <w:keepLines/>
        <w:spacing w:after="0" w:line="360" w:lineRule="auto"/>
        <w:ind w:right="1701"/>
        <w:jc w:val="both"/>
        <w:rPr>
          <w:rFonts w:ascii="Arial" w:hAnsi="Arial"/>
          <w:b/>
          <w:color w:val="000000" w:themeColor="text1"/>
          <w:sz w:val="20"/>
        </w:rPr>
      </w:pPr>
    </w:p>
    <w:p w14:paraId="142C6B16" w14:textId="77777777" w:rsidR="00D53FAD" w:rsidRPr="004E1F79" w:rsidRDefault="00D53FAD" w:rsidP="009E0494">
      <w:pPr>
        <w:keepLines/>
        <w:spacing w:after="0" w:line="360" w:lineRule="auto"/>
        <w:ind w:right="1701"/>
        <w:jc w:val="both"/>
        <w:rPr>
          <w:rFonts w:ascii="Arial" w:hAnsi="Arial"/>
          <w:b/>
          <w:color w:val="000000" w:themeColor="text1"/>
          <w:sz w:val="20"/>
        </w:rPr>
      </w:pPr>
    </w:p>
    <w:p w14:paraId="1B479B9A" w14:textId="1BF9AEAE" w:rsidR="006F20E2" w:rsidRDefault="00CD3BD3" w:rsidP="009E0494">
      <w:pPr>
        <w:keepLines/>
        <w:spacing w:after="0" w:line="360" w:lineRule="auto"/>
        <w:ind w:right="1701"/>
        <w:jc w:val="both"/>
        <w:rPr>
          <w:rFonts w:ascii="Arial" w:eastAsia="SimSun" w:hAnsi="Arial"/>
          <w:b/>
          <w:color w:val="000000" w:themeColor="text1"/>
          <w:sz w:val="20"/>
        </w:rPr>
      </w:pPr>
      <w:r>
        <w:rPr>
          <w:rFonts w:ascii="Arial" w:eastAsia="SimSun" w:hAnsi="Arial" w:hint="eastAsia"/>
          <w:b/>
          <w:color w:val="000000" w:themeColor="text1"/>
          <w:sz w:val="20"/>
        </w:rPr>
        <w:t>消费</w:t>
      </w:r>
      <w:r w:rsidR="0053475E">
        <w:rPr>
          <w:rFonts w:ascii="Arial" w:eastAsia="SimSun" w:hAnsi="Arial" w:hint="eastAsia"/>
          <w:b/>
          <w:color w:val="000000" w:themeColor="text1"/>
          <w:sz w:val="20"/>
        </w:rPr>
        <w:t>应用</w:t>
      </w:r>
      <w:r>
        <w:rPr>
          <w:rFonts w:ascii="Arial" w:eastAsia="SimSun" w:hAnsi="Arial" w:hint="eastAsia"/>
          <w:b/>
          <w:color w:val="000000" w:themeColor="text1"/>
          <w:sz w:val="20"/>
        </w:rPr>
        <w:t>保护始终未重中之重</w:t>
      </w:r>
    </w:p>
    <w:p w14:paraId="391F276D" w14:textId="4C52FEAB" w:rsidR="006D78EE" w:rsidRPr="002A6F45" w:rsidRDefault="006F20E2" w:rsidP="00257F55">
      <w:pPr>
        <w:keepLines/>
        <w:spacing w:after="0" w:line="360" w:lineRule="auto"/>
        <w:ind w:right="1701"/>
        <w:jc w:val="both"/>
        <w:rPr>
          <w:rFonts w:ascii="Arial" w:eastAsia="SimSun" w:hAnsi="Arial"/>
          <w:color w:val="000000" w:themeColor="text1"/>
          <w:sz w:val="20"/>
        </w:rPr>
      </w:pPr>
      <w:r>
        <w:rPr>
          <w:rFonts w:ascii="Arial" w:eastAsia="SimSun" w:hAnsi="Arial" w:hint="eastAsia"/>
          <w:color w:val="000000" w:themeColor="text1"/>
          <w:sz w:val="20"/>
        </w:rPr>
        <w:t>凯柏胶宝</w:t>
      </w:r>
      <w:r w:rsidR="002A6F45" w:rsidRPr="00142F13">
        <w:rPr>
          <w:rFonts w:ascii="Arial" w:eastAsia="SimSun" w:hAnsi="Arial"/>
          <w:sz w:val="20"/>
        </w:rPr>
        <w:t>®</w:t>
      </w:r>
      <w:r w:rsidR="002A6F45">
        <w:rPr>
          <w:rFonts w:ascii="Arial" w:eastAsia="SimSun" w:hAnsi="Arial"/>
          <w:sz w:val="20"/>
        </w:rPr>
        <w:t xml:space="preserve"> </w:t>
      </w:r>
      <w:r>
        <w:rPr>
          <w:rFonts w:ascii="Arial" w:eastAsia="SimSun" w:hAnsi="Arial" w:hint="eastAsia"/>
          <w:color w:val="000000" w:themeColor="text1"/>
          <w:sz w:val="20"/>
        </w:rPr>
        <w:t>的</w:t>
      </w:r>
      <w:r>
        <w:rPr>
          <w:rFonts w:ascii="Arial" w:eastAsia="SimSun" w:hAnsi="Arial" w:hint="eastAsia"/>
          <w:color w:val="000000" w:themeColor="text1"/>
          <w:sz w:val="20"/>
        </w:rPr>
        <w:t xml:space="preserve"> TPE </w:t>
      </w:r>
      <w:r>
        <w:rPr>
          <w:rFonts w:ascii="Arial" w:eastAsia="SimSun" w:hAnsi="Arial" w:hint="eastAsia"/>
          <w:color w:val="000000" w:themeColor="text1"/>
          <w:sz w:val="20"/>
        </w:rPr>
        <w:t>产品始终以其安全性和纯度而广受赞誉，尤其是用于玩具产品之中更是如此，不仅限于儿童玩具，还包括宠物玩具</w:t>
      </w:r>
      <w:r w:rsidR="002A6F45">
        <w:rPr>
          <w:rFonts w:ascii="Arial" w:eastAsia="SimSun" w:hAnsi="Arial" w:hint="eastAsia"/>
          <w:color w:val="000000" w:themeColor="text1"/>
          <w:sz w:val="20"/>
        </w:rPr>
        <w:t>。</w:t>
      </w:r>
      <w:r>
        <w:rPr>
          <w:rFonts w:ascii="Arial" w:eastAsia="SimSun" w:hAnsi="Arial" w:hint="eastAsia"/>
          <w:color w:val="000000" w:themeColor="text1"/>
          <w:sz w:val="20"/>
        </w:rPr>
        <w:t>婴幼儿喜欢将手中的物品放入口，这是他们探索和发现世界的方式。对于摇铃、</w:t>
      </w:r>
      <w:r w:rsidR="003C2688">
        <w:rPr>
          <w:rFonts w:ascii="Arial" w:eastAsia="SimSun" w:hAnsi="Arial" w:hint="eastAsia"/>
          <w:color w:val="000000" w:themeColor="text1"/>
          <w:sz w:val="20"/>
        </w:rPr>
        <w:t>磨牙</w:t>
      </w:r>
      <w:r>
        <w:rPr>
          <w:rFonts w:ascii="Arial" w:eastAsia="SimSun" w:hAnsi="Arial" w:hint="eastAsia"/>
          <w:color w:val="000000" w:themeColor="text1"/>
          <w:sz w:val="20"/>
        </w:rPr>
        <w:t>环和其他玩具而言，消费</w:t>
      </w:r>
      <w:r w:rsidR="0053475E">
        <w:rPr>
          <w:rFonts w:ascii="Arial" w:eastAsia="SimSun" w:hAnsi="Arial" w:hint="eastAsia"/>
          <w:color w:val="000000" w:themeColor="text1"/>
          <w:sz w:val="20"/>
        </w:rPr>
        <w:t>品安全</w:t>
      </w:r>
      <w:r>
        <w:rPr>
          <w:rFonts w:ascii="Arial" w:eastAsia="SimSun" w:hAnsi="Arial" w:hint="eastAsia"/>
          <w:color w:val="000000" w:themeColor="text1"/>
          <w:sz w:val="20"/>
        </w:rPr>
        <w:t>措施的重要性不言自明。</w:t>
      </w:r>
      <w:r>
        <w:rPr>
          <w:rFonts w:ascii="Arial" w:eastAsia="SimSun" w:hAnsi="Arial" w:hint="eastAsia"/>
          <w:color w:val="000000" w:themeColor="text1"/>
          <w:sz w:val="20"/>
        </w:rPr>
        <w:cr/>
      </w:r>
    </w:p>
    <w:p w14:paraId="7B3856C3" w14:textId="03F0094E" w:rsidR="006F20E2" w:rsidRDefault="00F92206" w:rsidP="00F92206">
      <w:pPr>
        <w:keepLines/>
        <w:spacing w:after="0" w:line="360" w:lineRule="auto"/>
        <w:ind w:right="1701"/>
        <w:jc w:val="both"/>
        <w:rPr>
          <w:rFonts w:ascii="Arial" w:eastAsia="SimSun" w:hAnsi="Arial"/>
          <w:color w:val="000000" w:themeColor="text1"/>
          <w:sz w:val="20"/>
        </w:rPr>
      </w:pPr>
      <w:r>
        <w:rPr>
          <w:rFonts w:ascii="Arial" w:eastAsia="SimSun" w:hAnsi="Arial" w:hint="eastAsia"/>
          <w:color w:val="000000" w:themeColor="text1"/>
          <w:sz w:val="20"/>
        </w:rPr>
        <w:t>事实上，产品质量和纯度在几乎所有的日常应用中都扮演着重要角色。在开发</w:t>
      </w:r>
      <w:r>
        <w:rPr>
          <w:rFonts w:ascii="Arial" w:eastAsia="SimSun" w:hAnsi="Arial" w:hint="eastAsia"/>
          <w:color w:val="000000" w:themeColor="text1"/>
          <w:sz w:val="20"/>
        </w:rPr>
        <w:t xml:space="preserve"> TPE </w:t>
      </w:r>
      <w:r w:rsidR="002A6F45">
        <w:rPr>
          <w:rFonts w:ascii="Arial" w:eastAsia="SimSun" w:hAnsi="Arial" w:hint="eastAsia"/>
          <w:color w:val="000000" w:themeColor="text1"/>
          <w:sz w:val="20"/>
        </w:rPr>
        <w:t>材料</w:t>
      </w:r>
      <w:r>
        <w:rPr>
          <w:rFonts w:ascii="Arial" w:eastAsia="SimSun" w:hAnsi="Arial" w:hint="eastAsia"/>
          <w:color w:val="000000" w:themeColor="text1"/>
          <w:sz w:val="20"/>
        </w:rPr>
        <w:t>时，凯柏胶宝</w:t>
      </w:r>
      <w:r w:rsidR="002A6F45" w:rsidRPr="00142F13">
        <w:rPr>
          <w:rFonts w:ascii="Arial" w:eastAsia="SimSun" w:hAnsi="Arial"/>
          <w:sz w:val="20"/>
        </w:rPr>
        <w:t>®</w:t>
      </w:r>
      <w:r w:rsidR="002A6F45">
        <w:rPr>
          <w:rFonts w:ascii="Arial" w:eastAsia="SimSun" w:hAnsi="Arial"/>
          <w:sz w:val="20"/>
        </w:rPr>
        <w:t xml:space="preserve"> </w:t>
      </w:r>
      <w:r>
        <w:rPr>
          <w:rFonts w:ascii="Arial" w:eastAsia="SimSun" w:hAnsi="Arial" w:hint="eastAsia"/>
          <w:color w:val="000000" w:themeColor="text1"/>
          <w:sz w:val="20"/>
        </w:rPr>
        <w:t>会将国际和地方的标准和指导条例全部考虑在内，包括欧盟法规第</w:t>
      </w:r>
      <w:r>
        <w:rPr>
          <w:rFonts w:ascii="Arial" w:eastAsia="SimSun" w:hAnsi="Arial" w:hint="eastAsia"/>
          <w:color w:val="000000" w:themeColor="text1"/>
          <w:sz w:val="20"/>
        </w:rPr>
        <w:t xml:space="preserve"> 10/2011 </w:t>
      </w:r>
      <w:r>
        <w:rPr>
          <w:rFonts w:ascii="Arial" w:eastAsia="SimSun" w:hAnsi="Arial" w:hint="eastAsia"/>
          <w:color w:val="000000" w:themeColor="text1"/>
          <w:sz w:val="20"/>
        </w:rPr>
        <w:t>号文件以及美国</w:t>
      </w:r>
      <w:r>
        <w:rPr>
          <w:rFonts w:ascii="Arial" w:eastAsia="SimSun" w:hAnsi="Arial" w:hint="eastAsia"/>
          <w:color w:val="000000" w:themeColor="text1"/>
          <w:sz w:val="20"/>
        </w:rPr>
        <w:t xml:space="preserve"> FDA </w:t>
      </w:r>
      <w:r>
        <w:rPr>
          <w:rFonts w:ascii="Arial" w:eastAsia="SimSun" w:hAnsi="Arial" w:hint="eastAsia"/>
          <w:color w:val="000000" w:themeColor="text1"/>
          <w:sz w:val="20"/>
        </w:rPr>
        <w:t>联邦法规（</w:t>
      </w:r>
      <w:r>
        <w:rPr>
          <w:rFonts w:ascii="Arial" w:eastAsia="SimSun" w:hAnsi="Arial" w:hint="eastAsia"/>
          <w:color w:val="000000" w:themeColor="text1"/>
          <w:sz w:val="20"/>
        </w:rPr>
        <w:t>CFR</w:t>
      </w:r>
      <w:r>
        <w:rPr>
          <w:rFonts w:ascii="Arial" w:eastAsia="SimSun" w:hAnsi="Arial" w:hint="eastAsia"/>
          <w:color w:val="000000" w:themeColor="text1"/>
          <w:sz w:val="20"/>
        </w:rPr>
        <w:t>）第</w:t>
      </w:r>
      <w:r>
        <w:rPr>
          <w:rFonts w:ascii="Arial" w:eastAsia="SimSun" w:hAnsi="Arial" w:hint="eastAsia"/>
          <w:color w:val="000000" w:themeColor="text1"/>
          <w:sz w:val="20"/>
        </w:rPr>
        <w:t xml:space="preserve"> 21 </w:t>
      </w:r>
      <w:r>
        <w:rPr>
          <w:rFonts w:ascii="Arial" w:eastAsia="SimSun" w:hAnsi="Arial" w:hint="eastAsia"/>
          <w:color w:val="000000" w:themeColor="text1"/>
          <w:sz w:val="20"/>
        </w:rPr>
        <w:t>章。公司在材料选择上还符合欧盟的</w:t>
      </w:r>
      <w:r>
        <w:rPr>
          <w:rFonts w:ascii="Arial" w:eastAsia="SimSun" w:hAnsi="Arial" w:hint="eastAsia"/>
          <w:color w:val="000000" w:themeColor="text1"/>
          <w:sz w:val="20"/>
        </w:rPr>
        <w:t xml:space="preserve"> DIN EN 71-3 </w:t>
      </w:r>
      <w:r>
        <w:rPr>
          <w:rFonts w:ascii="Arial" w:eastAsia="SimSun" w:hAnsi="Arial" w:hint="eastAsia"/>
          <w:color w:val="000000" w:themeColor="text1"/>
          <w:sz w:val="20"/>
        </w:rPr>
        <w:t>玩具标准和中国</w:t>
      </w:r>
      <w:r w:rsidR="003C2688">
        <w:rPr>
          <w:rFonts w:ascii="Arial" w:eastAsia="SimSun" w:hAnsi="Arial" w:hint="eastAsia"/>
          <w:color w:val="000000" w:themeColor="text1"/>
          <w:sz w:val="20"/>
        </w:rPr>
        <w:t>国标</w:t>
      </w:r>
      <w:r>
        <w:rPr>
          <w:rFonts w:ascii="Arial" w:eastAsia="SimSun" w:hAnsi="Arial" w:hint="eastAsia"/>
          <w:color w:val="000000" w:themeColor="text1"/>
          <w:sz w:val="20"/>
        </w:rPr>
        <w:t xml:space="preserve">4806:2016 </w:t>
      </w:r>
      <w:r>
        <w:rPr>
          <w:rFonts w:ascii="Arial" w:eastAsia="SimSun" w:hAnsi="Arial" w:hint="eastAsia"/>
          <w:color w:val="000000" w:themeColor="text1"/>
          <w:sz w:val="20"/>
        </w:rPr>
        <w:t>标准。</w:t>
      </w:r>
    </w:p>
    <w:p w14:paraId="3B6572B2" w14:textId="77777777" w:rsidR="00CD3BD3" w:rsidRPr="004E1F79" w:rsidRDefault="00CD3BD3" w:rsidP="009E0494">
      <w:pPr>
        <w:keepLines/>
        <w:spacing w:after="0" w:line="360" w:lineRule="auto"/>
        <w:ind w:right="1701"/>
        <w:jc w:val="both"/>
        <w:rPr>
          <w:rFonts w:ascii="Arial" w:hAnsi="Arial"/>
          <w:color w:val="000000" w:themeColor="text1"/>
          <w:sz w:val="20"/>
        </w:rPr>
      </w:pPr>
    </w:p>
    <w:p w14:paraId="3DEDFA3F" w14:textId="77E0901C" w:rsidR="00980DBB" w:rsidRPr="004344BE" w:rsidRDefault="004344BE" w:rsidP="00F0073C">
      <w:pPr>
        <w:keepLines/>
        <w:spacing w:after="0" w:line="360" w:lineRule="auto"/>
        <w:ind w:right="1701"/>
        <w:jc w:val="both"/>
        <w:rPr>
          <w:rFonts w:ascii="Arial" w:eastAsia="SimSun" w:hAnsi="Arial"/>
          <w:sz w:val="20"/>
        </w:rPr>
      </w:pPr>
      <w:r>
        <w:rPr>
          <w:rFonts w:ascii="Arial" w:eastAsia="SimSun" w:hAnsi="Arial" w:hint="eastAsia"/>
          <w:color w:val="000000" w:themeColor="text1"/>
          <w:sz w:val="20"/>
        </w:rPr>
        <w:t xml:space="preserve">Lars Goldmann </w:t>
      </w:r>
      <w:r>
        <w:rPr>
          <w:rFonts w:ascii="Arial" w:eastAsia="SimSun" w:hAnsi="Arial" w:hint="eastAsia"/>
          <w:color w:val="000000" w:themeColor="text1"/>
          <w:sz w:val="20"/>
        </w:rPr>
        <w:t>是欧洲、中东和非洲消费</w:t>
      </w:r>
      <w:r w:rsidR="0053475E">
        <w:rPr>
          <w:rFonts w:ascii="Arial" w:eastAsia="SimSun" w:hAnsi="Arial" w:hint="eastAsia"/>
          <w:color w:val="000000" w:themeColor="text1"/>
          <w:sz w:val="20"/>
        </w:rPr>
        <w:t>品</w:t>
      </w:r>
      <w:r>
        <w:rPr>
          <w:rFonts w:ascii="Arial" w:eastAsia="SimSun" w:hAnsi="Arial" w:hint="eastAsia"/>
          <w:color w:val="000000" w:themeColor="text1"/>
          <w:sz w:val="20"/>
        </w:rPr>
        <w:t>部门的负责人。过去的</w:t>
      </w:r>
      <w:r>
        <w:rPr>
          <w:rFonts w:ascii="Arial" w:eastAsia="SimSun" w:hAnsi="Arial" w:hint="eastAsia"/>
          <w:color w:val="000000" w:themeColor="text1"/>
          <w:sz w:val="20"/>
        </w:rPr>
        <w:t xml:space="preserve"> 10 </w:t>
      </w:r>
      <w:r>
        <w:rPr>
          <w:rFonts w:ascii="Arial" w:eastAsia="SimSun" w:hAnsi="Arial" w:hint="eastAsia"/>
          <w:color w:val="000000" w:themeColor="text1"/>
          <w:sz w:val="20"/>
        </w:rPr>
        <w:t>年一直委以凯柏胶宝</w:t>
      </w:r>
      <w:r w:rsidR="002A6F45" w:rsidRPr="00142F13">
        <w:rPr>
          <w:rFonts w:ascii="Arial" w:eastAsia="SimSun" w:hAnsi="Arial"/>
          <w:sz w:val="20"/>
        </w:rPr>
        <w:t>®</w:t>
      </w:r>
      <w:r w:rsidR="002A6F45">
        <w:rPr>
          <w:rFonts w:ascii="Arial" w:eastAsia="SimSun" w:hAnsi="Arial"/>
          <w:sz w:val="20"/>
        </w:rPr>
        <w:t xml:space="preserve"> </w:t>
      </w:r>
      <w:r>
        <w:rPr>
          <w:rFonts w:ascii="Arial" w:eastAsia="SimSun" w:hAnsi="Arial" w:hint="eastAsia"/>
          <w:color w:val="000000" w:themeColor="text1"/>
          <w:sz w:val="20"/>
        </w:rPr>
        <w:t>的市场推广重任。他于</w:t>
      </w:r>
      <w:r>
        <w:rPr>
          <w:rFonts w:ascii="Arial" w:eastAsia="SimSun" w:hAnsi="Arial" w:hint="eastAsia"/>
          <w:color w:val="000000" w:themeColor="text1"/>
          <w:sz w:val="20"/>
        </w:rPr>
        <w:t xml:space="preserve">2015 </w:t>
      </w:r>
      <w:r>
        <w:rPr>
          <w:rFonts w:ascii="Arial" w:eastAsia="SimSun" w:hAnsi="Arial" w:hint="eastAsia"/>
          <w:color w:val="000000" w:themeColor="text1"/>
          <w:sz w:val="20"/>
        </w:rPr>
        <w:t>年移居香港，</w:t>
      </w:r>
      <w:r>
        <w:rPr>
          <w:rFonts w:ascii="Arial" w:eastAsia="SimSun" w:hAnsi="Arial" w:hint="eastAsia"/>
          <w:color w:val="000000" w:themeColor="text1"/>
          <w:sz w:val="20"/>
        </w:rPr>
        <w:t xml:space="preserve">3 </w:t>
      </w:r>
      <w:r>
        <w:rPr>
          <w:rFonts w:ascii="Arial" w:eastAsia="SimSun" w:hAnsi="Arial" w:hint="eastAsia"/>
          <w:color w:val="000000" w:themeColor="text1"/>
          <w:sz w:val="20"/>
        </w:rPr>
        <w:t>年里一直负责当地市场，</w:t>
      </w:r>
      <w:r>
        <w:rPr>
          <w:rFonts w:ascii="Arial" w:eastAsia="SimSun" w:hAnsi="Arial" w:hint="eastAsia"/>
          <w:sz w:val="20"/>
        </w:rPr>
        <w:t>同时兼负台湾、澳大利亚和新西兰庞大的消费市场。</w:t>
      </w:r>
    </w:p>
    <w:p w14:paraId="6DA605B8" w14:textId="77777777" w:rsidR="007D7F9F" w:rsidRDefault="007E0B36" w:rsidP="007E0B36">
      <w:pPr>
        <w:rPr>
          <w:rFonts w:ascii="Arial" w:eastAsia="SimSun" w:hAnsi="Arial"/>
          <w:sz w:val="20"/>
        </w:rPr>
      </w:pPr>
      <w:r>
        <w:rPr>
          <w:rFonts w:hint="eastAsia"/>
        </w:rPr>
        <w:br w:type="page"/>
      </w:r>
    </w:p>
    <w:p w14:paraId="153664F3" w14:textId="4D72B08A" w:rsidR="006F20E2" w:rsidRDefault="005D435E" w:rsidP="00312491">
      <w:pPr>
        <w:keepLines/>
        <w:spacing w:after="0" w:line="360" w:lineRule="auto"/>
        <w:ind w:right="1701"/>
        <w:jc w:val="both"/>
        <w:rPr>
          <w:rFonts w:ascii="Arial" w:eastAsia="SimSun" w:hAnsi="Arial"/>
          <w:color w:val="000000" w:themeColor="text1"/>
          <w:sz w:val="20"/>
        </w:rPr>
      </w:pPr>
      <w:r>
        <w:rPr>
          <w:rFonts w:hint="eastAsia"/>
          <w:noProof/>
        </w:rPr>
        <w:lastRenderedPageBreak/>
        <w:drawing>
          <wp:inline distT="0" distB="0" distL="0" distR="0" wp14:anchorId="43EB8C5A" wp14:editId="48B4DF5F">
            <wp:extent cx="4194778" cy="2915729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210059" cy="29263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CB708D" w14:textId="45EB04CE" w:rsidR="00C42141" w:rsidRPr="003869BA" w:rsidRDefault="00F92206" w:rsidP="00C42141">
      <w:pPr>
        <w:keepLines/>
        <w:spacing w:after="0" w:line="360" w:lineRule="auto"/>
        <w:ind w:right="1701"/>
        <w:jc w:val="both"/>
        <w:rPr>
          <w:rFonts w:ascii="Arial" w:eastAsia="SimSun" w:hAnsi="Arial"/>
          <w:color w:val="000000" w:themeColor="text1"/>
          <w:sz w:val="20"/>
        </w:rPr>
      </w:pPr>
      <w:r>
        <w:rPr>
          <w:rFonts w:ascii="Arial" w:eastAsia="SimSun" w:hAnsi="Arial" w:hint="eastAsia"/>
          <w:color w:val="000000" w:themeColor="text1"/>
          <w:sz w:val="20"/>
        </w:rPr>
        <w:t>婴幼儿玩具对产品安全性的要求尤为严格。凯柏胶宝</w:t>
      </w:r>
      <w:r w:rsidR="002A6F45" w:rsidRPr="00142F13">
        <w:rPr>
          <w:rFonts w:ascii="Arial" w:eastAsia="SimSun" w:hAnsi="Arial"/>
          <w:sz w:val="20"/>
        </w:rPr>
        <w:t>®</w:t>
      </w:r>
      <w:r w:rsidR="002A6F45">
        <w:rPr>
          <w:rFonts w:ascii="Arial" w:eastAsia="SimSun" w:hAnsi="Arial"/>
          <w:sz w:val="20"/>
        </w:rPr>
        <w:t xml:space="preserve"> </w:t>
      </w:r>
      <w:r>
        <w:rPr>
          <w:rFonts w:ascii="Arial" w:eastAsia="SimSun" w:hAnsi="Arial" w:hint="eastAsia"/>
          <w:color w:val="000000" w:themeColor="text1"/>
          <w:sz w:val="20"/>
        </w:rPr>
        <w:t>为该领域的应用提供特殊的产品组合。（图片来源：</w:t>
      </w:r>
      <w:r>
        <w:rPr>
          <w:rFonts w:ascii="Arial" w:eastAsia="SimSun" w:hAnsi="Arial" w:hint="eastAsia"/>
          <w:color w:val="000000" w:themeColor="text1"/>
          <w:sz w:val="20"/>
        </w:rPr>
        <w:t xml:space="preserve">© 2019 </w:t>
      </w:r>
      <w:r>
        <w:rPr>
          <w:rFonts w:ascii="Arial" w:eastAsia="SimSun" w:hAnsi="Arial" w:hint="eastAsia"/>
          <w:color w:val="000000" w:themeColor="text1"/>
          <w:sz w:val="20"/>
        </w:rPr>
        <w:t>凯柏胶宝</w:t>
      </w:r>
      <w:r w:rsidR="002A6F45" w:rsidRPr="00142F13">
        <w:rPr>
          <w:rFonts w:ascii="Arial" w:eastAsia="SimSun" w:hAnsi="Arial"/>
          <w:sz w:val="20"/>
        </w:rPr>
        <w:t>®</w:t>
      </w:r>
      <w:r w:rsidR="002A6F45">
        <w:rPr>
          <w:rFonts w:ascii="Arial" w:eastAsia="SimSun" w:hAnsi="Arial"/>
          <w:sz w:val="20"/>
        </w:rPr>
        <w:t xml:space="preserve"> </w:t>
      </w:r>
      <w:r>
        <w:rPr>
          <w:rFonts w:ascii="Arial" w:eastAsia="SimSun" w:hAnsi="Arial" w:hint="eastAsia"/>
          <w:color w:val="000000" w:themeColor="text1"/>
          <w:sz w:val="20"/>
        </w:rPr>
        <w:t>版权所有）</w:t>
      </w:r>
    </w:p>
    <w:p w14:paraId="31A9CCDB" w14:textId="77777777" w:rsidR="00C42141" w:rsidRPr="00D53FAD" w:rsidRDefault="00C42141" w:rsidP="00312491">
      <w:pPr>
        <w:keepLines/>
        <w:spacing w:after="0" w:line="360" w:lineRule="auto"/>
        <w:ind w:right="1701"/>
        <w:jc w:val="both"/>
        <w:rPr>
          <w:rFonts w:ascii="Arial" w:hAnsi="Arial"/>
          <w:color w:val="000000" w:themeColor="text1"/>
          <w:sz w:val="20"/>
        </w:rPr>
      </w:pPr>
    </w:p>
    <w:p w14:paraId="5A24BC28" w14:textId="77777777" w:rsidR="00C36136" w:rsidRDefault="00C36136" w:rsidP="00312491">
      <w:pPr>
        <w:keepLines/>
        <w:spacing w:after="0" w:line="360" w:lineRule="auto"/>
        <w:ind w:right="1701"/>
        <w:jc w:val="both"/>
        <w:rPr>
          <w:rFonts w:ascii="Arial" w:eastAsia="SimSun" w:hAnsi="Arial"/>
          <w:color w:val="000000" w:themeColor="text1"/>
          <w:sz w:val="20"/>
        </w:rPr>
      </w:pPr>
      <w:r>
        <w:rPr>
          <w:rFonts w:hint="eastAsia"/>
          <w:noProof/>
        </w:rPr>
        <w:drawing>
          <wp:inline distT="0" distB="0" distL="0" distR="0" wp14:anchorId="5216F19F" wp14:editId="55404278">
            <wp:extent cx="2296648" cy="2576211"/>
            <wp:effectExtent l="0" t="0" r="8890" b="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21408" cy="2603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533920" w14:textId="5C2EAF45" w:rsidR="00DC32CA" w:rsidRDefault="000C1D27" w:rsidP="00FF194A">
      <w:pPr>
        <w:keepLines/>
        <w:spacing w:after="0" w:line="360" w:lineRule="auto"/>
        <w:ind w:right="1701"/>
        <w:jc w:val="both"/>
        <w:rPr>
          <w:rFonts w:ascii="Arial" w:eastAsia="SimSun" w:hAnsi="Arial"/>
          <w:color w:val="000000" w:themeColor="text1"/>
          <w:sz w:val="20"/>
        </w:rPr>
      </w:pPr>
      <w:r>
        <w:rPr>
          <w:rFonts w:ascii="Arial" w:eastAsia="SimSun" w:hAnsi="Arial" w:hint="eastAsia"/>
          <w:color w:val="000000" w:themeColor="text1"/>
          <w:sz w:val="20"/>
        </w:rPr>
        <w:t>L</w:t>
      </w:r>
      <w:r w:rsidR="002A6F45">
        <w:rPr>
          <w:rFonts w:ascii="Arial" w:eastAsia="SimSun" w:hAnsi="Arial"/>
          <w:color w:val="000000" w:themeColor="text1"/>
          <w:sz w:val="20"/>
        </w:rPr>
        <w:t>ars</w:t>
      </w:r>
      <w:r>
        <w:rPr>
          <w:rFonts w:ascii="Arial" w:eastAsia="SimSun" w:hAnsi="Arial" w:hint="eastAsia"/>
          <w:color w:val="000000" w:themeColor="text1"/>
          <w:sz w:val="20"/>
        </w:rPr>
        <w:t xml:space="preserve"> Goldmann</w:t>
      </w:r>
      <w:r>
        <w:rPr>
          <w:rFonts w:ascii="Arial" w:eastAsia="SimSun" w:hAnsi="Arial" w:hint="eastAsia"/>
          <w:color w:val="000000" w:themeColor="text1"/>
          <w:sz w:val="20"/>
        </w:rPr>
        <w:t>，</w:t>
      </w:r>
      <w:r w:rsidR="002A6F45">
        <w:rPr>
          <w:rFonts w:ascii="Arial" w:eastAsia="SimSun" w:hAnsi="Arial" w:hint="eastAsia"/>
          <w:color w:val="000000" w:themeColor="text1"/>
          <w:sz w:val="20"/>
        </w:rPr>
        <w:t>欧洲，中东，非洲</w:t>
      </w:r>
      <w:r w:rsidR="002A6F45">
        <w:rPr>
          <w:rFonts w:ascii="Arial" w:eastAsia="SimSun" w:hAnsi="Arial" w:hint="eastAsia"/>
          <w:color w:val="000000" w:themeColor="text1"/>
          <w:sz w:val="20"/>
        </w:rPr>
        <w:t xml:space="preserve"> </w:t>
      </w:r>
      <w:r>
        <w:rPr>
          <w:rFonts w:ascii="Arial" w:eastAsia="SimSun" w:hAnsi="Arial" w:hint="eastAsia"/>
          <w:color w:val="000000" w:themeColor="text1"/>
          <w:sz w:val="20"/>
        </w:rPr>
        <w:t>消费</w:t>
      </w:r>
      <w:r w:rsidR="0053475E">
        <w:rPr>
          <w:rFonts w:ascii="Arial" w:eastAsia="SimSun" w:hAnsi="Arial" w:hint="eastAsia"/>
          <w:color w:val="000000" w:themeColor="text1"/>
          <w:sz w:val="20"/>
        </w:rPr>
        <w:t>品</w:t>
      </w:r>
      <w:r w:rsidR="003C2688">
        <w:rPr>
          <w:rFonts w:ascii="Arial" w:eastAsia="SimSun" w:hAnsi="Arial" w:hint="eastAsia"/>
          <w:color w:val="000000" w:themeColor="text1"/>
          <w:sz w:val="20"/>
        </w:rPr>
        <w:t>部门</w:t>
      </w:r>
      <w:r>
        <w:rPr>
          <w:rFonts w:ascii="Arial" w:eastAsia="SimSun" w:hAnsi="Arial" w:hint="eastAsia"/>
          <w:color w:val="000000" w:themeColor="text1"/>
          <w:sz w:val="20"/>
        </w:rPr>
        <w:t>负责人（图片：</w:t>
      </w:r>
      <w:r>
        <w:rPr>
          <w:rFonts w:ascii="Arial" w:eastAsia="SimSun" w:hAnsi="Arial" w:hint="eastAsia"/>
          <w:color w:val="000000" w:themeColor="text1"/>
          <w:sz w:val="20"/>
        </w:rPr>
        <w:t xml:space="preserve">© 2019 </w:t>
      </w:r>
      <w:r>
        <w:rPr>
          <w:rFonts w:ascii="Arial" w:eastAsia="SimSun" w:hAnsi="Arial" w:hint="eastAsia"/>
          <w:color w:val="000000" w:themeColor="text1"/>
          <w:sz w:val="20"/>
        </w:rPr>
        <w:t>凯柏胶宝</w:t>
      </w:r>
      <w:r w:rsidR="002A6F45" w:rsidRPr="00142F13">
        <w:rPr>
          <w:rFonts w:ascii="Arial" w:eastAsia="SimSun" w:hAnsi="Arial"/>
          <w:sz w:val="20"/>
        </w:rPr>
        <w:t>®</w:t>
      </w:r>
      <w:r w:rsidR="002A6F45">
        <w:rPr>
          <w:rFonts w:ascii="Arial" w:eastAsia="SimSun" w:hAnsi="Arial"/>
          <w:sz w:val="20"/>
        </w:rPr>
        <w:t xml:space="preserve"> </w:t>
      </w:r>
      <w:r>
        <w:rPr>
          <w:rFonts w:ascii="Arial" w:eastAsia="SimSun" w:hAnsi="Arial" w:hint="eastAsia"/>
          <w:color w:val="000000" w:themeColor="text1"/>
          <w:sz w:val="20"/>
        </w:rPr>
        <w:t>版权所有）</w:t>
      </w:r>
    </w:p>
    <w:p w14:paraId="43C46750" w14:textId="77777777" w:rsidR="003C2688" w:rsidRDefault="003C2688" w:rsidP="003C2688">
      <w:pPr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 w:hint="eastAsia"/>
          <w:b/>
          <w:bCs/>
          <w:sz w:val="20"/>
          <w:szCs w:val="20"/>
        </w:rPr>
        <w:lastRenderedPageBreak/>
        <w:t>请关注我司微信</w:t>
      </w:r>
    </w:p>
    <w:p w14:paraId="60BC2E6B" w14:textId="77777777" w:rsidR="003C2688" w:rsidRPr="00457C59" w:rsidRDefault="003C2688" w:rsidP="003C2688">
      <w:pPr>
        <w:rPr>
          <w:rFonts w:ascii="Arial" w:hAnsi="Arial" w:cs="Arial"/>
          <w:b/>
          <w:bCs/>
          <w:sz w:val="20"/>
          <w:szCs w:val="20"/>
        </w:rPr>
      </w:pPr>
      <w:r>
        <w:rPr>
          <w:rFonts w:ascii="Arial" w:hAnsi="Arial" w:cs="Arial"/>
          <w:b/>
          <w:bCs/>
          <w:noProof/>
          <w:sz w:val="20"/>
          <w:szCs w:val="20"/>
        </w:rPr>
        <w:drawing>
          <wp:inline distT="0" distB="0" distL="0" distR="0" wp14:anchorId="758F5159" wp14:editId="1630A830">
            <wp:extent cx="927250" cy="1076325"/>
            <wp:effectExtent l="0" t="0" r="635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QR code extractable_Jul 31, 2019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904" t="6221" r="21836" b="20415"/>
                    <a:stretch/>
                  </pic:blipFill>
                  <pic:spPr bwMode="auto">
                    <a:xfrm>
                      <a:off x="0" y="0"/>
                      <a:ext cx="932531" cy="10824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E4DAE37" w14:textId="77777777" w:rsidR="003C2688" w:rsidRDefault="003C2688" w:rsidP="003C2688">
      <w:pPr>
        <w:spacing w:after="0" w:line="360" w:lineRule="auto"/>
        <w:ind w:right="1699"/>
        <w:jc w:val="both"/>
        <w:rPr>
          <w:rFonts w:ascii="Arial" w:eastAsia="SimSun" w:hAnsi="Arial" w:cs="Arial"/>
          <w:b/>
          <w:color w:val="000000" w:themeColor="text1"/>
          <w:sz w:val="20"/>
          <w:szCs w:val="20"/>
        </w:rPr>
      </w:pPr>
    </w:p>
    <w:p w14:paraId="75214AAB" w14:textId="77777777" w:rsidR="003C2688" w:rsidRPr="002E3F7C" w:rsidRDefault="003C2688" w:rsidP="003C2688">
      <w:pPr>
        <w:spacing w:after="0" w:line="360" w:lineRule="auto"/>
        <w:ind w:right="1699"/>
        <w:jc w:val="both"/>
        <w:rPr>
          <w:rFonts w:ascii="Arial" w:eastAsia="SimSun" w:hAnsi="Arial" w:cs="Arial"/>
          <w:b/>
          <w:color w:val="000000" w:themeColor="text1"/>
          <w:sz w:val="20"/>
          <w:szCs w:val="20"/>
        </w:rPr>
      </w:pPr>
      <w:r w:rsidRPr="002E3F7C">
        <w:rPr>
          <w:rFonts w:ascii="Arial" w:eastAsia="SimSun" w:hAnsi="Arial" w:cs="Arial"/>
          <w:b/>
          <w:color w:val="000000" w:themeColor="text1"/>
          <w:sz w:val="20"/>
          <w:szCs w:val="20"/>
        </w:rPr>
        <w:t>关于凯柏胶宝</w:t>
      </w:r>
      <w:r w:rsidRPr="002E3F7C">
        <w:rPr>
          <w:rFonts w:ascii="Arial" w:eastAsia="SimSun" w:hAnsi="Arial" w:cs="Arial"/>
          <w:b/>
          <w:sz w:val="20"/>
          <w:szCs w:val="20"/>
          <w:vertAlign w:val="superscript"/>
        </w:rPr>
        <w:t>®</w:t>
      </w:r>
    </w:p>
    <w:p w14:paraId="193A8865" w14:textId="77777777" w:rsidR="003C2688" w:rsidRPr="002E3F7C" w:rsidRDefault="003C2688" w:rsidP="003C2688">
      <w:pPr>
        <w:spacing w:after="0" w:line="360" w:lineRule="auto"/>
        <w:ind w:right="1699"/>
        <w:jc w:val="both"/>
        <w:rPr>
          <w:rFonts w:ascii="Arial" w:eastAsia="SimSun" w:hAnsi="Arial" w:cs="Arial"/>
          <w:color w:val="000000" w:themeColor="text1"/>
          <w:sz w:val="20"/>
          <w:szCs w:val="20"/>
        </w:rPr>
      </w:pPr>
      <w:r w:rsidRPr="002E3F7C">
        <w:rPr>
          <w:rFonts w:ascii="Arial" w:eastAsia="SimSun" w:hAnsi="Arial" w:cs="Arial"/>
          <w:color w:val="000000" w:themeColor="text1"/>
          <w:sz w:val="20"/>
          <w:szCs w:val="20"/>
        </w:rPr>
        <w:t>凯柏胶宝</w:t>
      </w:r>
      <w:r w:rsidRPr="002E3F7C">
        <w:rPr>
          <w:rFonts w:ascii="Arial" w:eastAsia="SimSun" w:hAnsi="Arial" w:cs="Arial"/>
          <w:b/>
          <w:sz w:val="20"/>
          <w:szCs w:val="20"/>
          <w:vertAlign w:val="superscript"/>
        </w:rPr>
        <w:t>®</w:t>
      </w:r>
      <w:r w:rsidRPr="002E3F7C">
        <w:rPr>
          <w:rFonts w:ascii="Arial" w:eastAsia="SimSun" w:hAnsi="Arial" w:cs="Arial"/>
          <w:color w:val="000000" w:themeColor="text1"/>
          <w:sz w:val="20"/>
          <w:szCs w:val="20"/>
        </w:rPr>
        <w:t xml:space="preserve"> </w:t>
      </w:r>
      <w:r>
        <w:rPr>
          <w:rFonts w:ascii="Arial" w:eastAsia="SimSun" w:hAnsi="Arial" w:cs="Arial"/>
          <w:color w:val="000000" w:themeColor="text1"/>
          <w:sz w:val="20"/>
          <w:szCs w:val="20"/>
        </w:rPr>
        <w:t xml:space="preserve"> </w:t>
      </w:r>
      <w:r w:rsidRPr="002E3F7C">
        <w:rPr>
          <w:rFonts w:ascii="Arial" w:eastAsia="SimSun" w:hAnsi="Arial" w:cs="Arial"/>
          <w:color w:val="000000" w:themeColor="text1"/>
          <w:sz w:val="20"/>
          <w:szCs w:val="20"/>
        </w:rPr>
        <w:t>(</w:t>
      </w:r>
      <w:hyperlink r:id="rId11" w:history="1">
        <w:r w:rsidRPr="002E3F7C">
          <w:rPr>
            <w:rStyle w:val="Hyperlink"/>
            <w:rFonts w:ascii="Arial" w:eastAsia="SimSun" w:hAnsi="Arial" w:cs="Arial"/>
            <w:sz w:val="20"/>
            <w:szCs w:val="20"/>
          </w:rPr>
          <w:t>www.kraiburg-tpe.com</w:t>
        </w:r>
      </w:hyperlink>
      <w:r w:rsidRPr="002E3F7C">
        <w:rPr>
          <w:rFonts w:ascii="Arial" w:eastAsia="SimSun" w:hAnsi="Arial" w:cs="Arial"/>
          <w:color w:val="000000" w:themeColor="text1"/>
          <w:sz w:val="20"/>
          <w:szCs w:val="20"/>
        </w:rPr>
        <w:t xml:space="preserve">) </w:t>
      </w:r>
      <w:r w:rsidRPr="002E3F7C">
        <w:rPr>
          <w:rFonts w:ascii="Arial" w:eastAsia="SimSun" w:hAnsi="Arial" w:cs="Arial"/>
          <w:color w:val="000000" w:themeColor="text1"/>
          <w:sz w:val="20"/>
          <w:szCs w:val="20"/>
        </w:rPr>
        <w:t>是一家热塑性弹性体领域的全球知名制造商。公司成立于</w:t>
      </w:r>
      <w:r w:rsidRPr="002E3F7C">
        <w:rPr>
          <w:rFonts w:ascii="Arial" w:eastAsia="SimSun" w:hAnsi="Arial" w:cs="Arial"/>
          <w:color w:val="000000" w:themeColor="text1"/>
          <w:sz w:val="20"/>
          <w:szCs w:val="20"/>
        </w:rPr>
        <w:t xml:space="preserve"> 2001 </w:t>
      </w:r>
      <w:r w:rsidRPr="002E3F7C">
        <w:rPr>
          <w:rFonts w:ascii="Arial" w:eastAsia="SimSun" w:hAnsi="Arial" w:cs="Arial"/>
          <w:color w:val="000000" w:themeColor="text1"/>
          <w:sz w:val="20"/>
          <w:szCs w:val="20"/>
        </w:rPr>
        <w:t>年，母公司是拥有悠久历史的</w:t>
      </w:r>
      <w:r w:rsidRPr="002E3F7C">
        <w:rPr>
          <w:rFonts w:ascii="Arial" w:eastAsia="SimSun" w:hAnsi="Arial" w:cs="Arial"/>
          <w:color w:val="000000" w:themeColor="text1"/>
          <w:sz w:val="20"/>
          <w:szCs w:val="20"/>
        </w:rPr>
        <w:t xml:space="preserve"> </w:t>
      </w:r>
      <w:r w:rsidRPr="00BA2A2C">
        <w:rPr>
          <w:rFonts w:asciiTheme="minorEastAsia" w:hAnsiTheme="minorEastAsia" w:hint="eastAsia"/>
          <w:color w:val="000000"/>
          <w:sz w:val="20"/>
          <w:szCs w:val="20"/>
        </w:rPr>
        <w:t>凯柏集团</w:t>
      </w:r>
      <w:r w:rsidRPr="002E3F7C">
        <w:rPr>
          <w:rFonts w:ascii="Arial" w:eastAsia="SimSun" w:hAnsi="Arial" w:cs="Arial"/>
          <w:color w:val="000000" w:themeColor="text1"/>
          <w:sz w:val="20"/>
          <w:szCs w:val="20"/>
        </w:rPr>
        <w:t>（成立于</w:t>
      </w:r>
      <w:r w:rsidRPr="002E3F7C">
        <w:rPr>
          <w:rFonts w:ascii="Arial" w:eastAsia="SimSun" w:hAnsi="Arial" w:cs="Arial"/>
          <w:color w:val="000000" w:themeColor="text1"/>
          <w:sz w:val="20"/>
          <w:szCs w:val="20"/>
        </w:rPr>
        <w:t xml:space="preserve"> 1947 </w:t>
      </w:r>
      <w:r w:rsidRPr="002E3F7C">
        <w:rPr>
          <w:rFonts w:ascii="Arial" w:eastAsia="SimSun" w:hAnsi="Arial" w:cs="Arial"/>
          <w:color w:val="000000" w:themeColor="text1"/>
          <w:sz w:val="20"/>
          <w:szCs w:val="20"/>
        </w:rPr>
        <w:t>年）。如今，凯柏胶宝</w:t>
      </w:r>
      <w:r w:rsidRPr="002E3F7C">
        <w:rPr>
          <w:rFonts w:ascii="Arial" w:eastAsia="SimSun" w:hAnsi="Arial" w:cs="Arial"/>
          <w:b/>
          <w:sz w:val="20"/>
          <w:szCs w:val="20"/>
          <w:vertAlign w:val="superscript"/>
        </w:rPr>
        <w:t>®</w:t>
      </w:r>
      <w:r>
        <w:rPr>
          <w:rFonts w:ascii="Arial" w:eastAsia="SimSun" w:hAnsi="Arial" w:cs="Arial"/>
          <w:b/>
          <w:sz w:val="20"/>
          <w:szCs w:val="20"/>
          <w:vertAlign w:val="superscript"/>
        </w:rPr>
        <w:t xml:space="preserve"> </w:t>
      </w:r>
      <w:r w:rsidRPr="002E3F7C">
        <w:rPr>
          <w:rFonts w:ascii="Arial" w:eastAsia="SimSun" w:hAnsi="Arial" w:cs="Arial"/>
          <w:color w:val="000000" w:themeColor="text1"/>
          <w:sz w:val="20"/>
          <w:szCs w:val="20"/>
        </w:rPr>
        <w:t>已发展为</w:t>
      </w:r>
      <w:r w:rsidRPr="002E3F7C">
        <w:rPr>
          <w:rFonts w:ascii="Arial" w:eastAsia="SimSun" w:hAnsi="Arial" w:cs="Arial"/>
          <w:color w:val="000000" w:themeColor="text1"/>
          <w:sz w:val="20"/>
          <w:szCs w:val="20"/>
        </w:rPr>
        <w:t xml:space="preserve"> TPE </w:t>
      </w:r>
      <w:r w:rsidRPr="002E3F7C">
        <w:rPr>
          <w:rFonts w:ascii="Arial" w:eastAsia="SimSun" w:hAnsi="Arial" w:cs="Arial"/>
          <w:color w:val="000000" w:themeColor="text1"/>
          <w:sz w:val="20"/>
          <w:szCs w:val="20"/>
        </w:rPr>
        <w:t>化合物领域的先驱，稳居行业领军者地位。公司在德国、美国和马来西亚设有生产基地，为汽车、工业、消费品和监管严格的医疗应用领域提供类型多样的化合物。公司旗下的成熟产品系列包括热塑宝</w:t>
      </w:r>
      <w:r>
        <w:rPr>
          <w:rFonts w:ascii="Arial" w:eastAsia="SimSun" w:hAnsi="Arial" w:cs="Arial" w:hint="eastAsia"/>
          <w:color w:val="000000" w:themeColor="text1"/>
          <w:sz w:val="20"/>
          <w:szCs w:val="20"/>
        </w:rPr>
        <w:t xml:space="preserve"> </w:t>
      </w:r>
      <w:r>
        <w:rPr>
          <w:rFonts w:ascii="Arial" w:eastAsia="SimSun" w:hAnsi="Arial" w:cs="Arial"/>
          <w:color w:val="000000" w:themeColor="text1"/>
          <w:sz w:val="20"/>
          <w:szCs w:val="20"/>
        </w:rPr>
        <w:t>(THERMOLAST</w:t>
      </w:r>
      <w:r w:rsidRPr="002E3F7C">
        <w:rPr>
          <w:rFonts w:ascii="Arial" w:eastAsia="SimSun" w:hAnsi="Arial" w:cs="Arial"/>
          <w:color w:val="000000" w:themeColor="text1"/>
          <w:sz w:val="20"/>
          <w:szCs w:val="20"/>
          <w:vertAlign w:val="superscript"/>
        </w:rPr>
        <w:t>®</w:t>
      </w:r>
      <w:r>
        <w:rPr>
          <w:rFonts w:ascii="Arial" w:eastAsia="SimSun" w:hAnsi="Arial" w:cs="Arial"/>
          <w:color w:val="000000" w:themeColor="text1"/>
          <w:sz w:val="20"/>
          <w:szCs w:val="20"/>
        </w:rPr>
        <w:t>)</w:t>
      </w:r>
      <w:r w:rsidRPr="002E3F7C">
        <w:rPr>
          <w:rFonts w:ascii="Arial" w:eastAsia="SimSun" w:hAnsi="Arial" w:cs="Arial"/>
          <w:color w:val="000000" w:themeColor="text1"/>
          <w:sz w:val="20"/>
          <w:szCs w:val="20"/>
        </w:rPr>
        <w:t>、</w:t>
      </w:r>
      <w:r>
        <w:rPr>
          <w:rFonts w:ascii="Arial" w:eastAsia="SimSun" w:hAnsi="Arial" w:cs="Arial" w:hint="eastAsia"/>
          <w:color w:val="000000" w:themeColor="text1"/>
          <w:sz w:val="20"/>
          <w:szCs w:val="20"/>
        </w:rPr>
        <w:t>科柔宝</w:t>
      </w:r>
      <w:r w:rsidRPr="002E3F7C">
        <w:rPr>
          <w:rFonts w:ascii="Arial" w:eastAsia="SimSun" w:hAnsi="Arial" w:cs="Arial"/>
          <w:color w:val="000000" w:themeColor="text1"/>
          <w:sz w:val="20"/>
          <w:szCs w:val="20"/>
          <w:vertAlign w:val="superscript"/>
        </w:rPr>
        <w:t>®</w:t>
      </w:r>
      <w:r>
        <w:rPr>
          <w:rFonts w:ascii="Arial" w:eastAsia="SimSun" w:hAnsi="Arial" w:cs="Arial"/>
          <w:color w:val="000000" w:themeColor="text1"/>
          <w:sz w:val="20"/>
          <w:szCs w:val="20"/>
          <w:vertAlign w:val="superscript"/>
        </w:rPr>
        <w:t xml:space="preserve">  </w:t>
      </w:r>
      <w:r>
        <w:rPr>
          <w:rFonts w:ascii="Arial" w:eastAsia="SimSun" w:hAnsi="Arial" w:cs="Arial"/>
          <w:color w:val="000000" w:themeColor="text1"/>
          <w:sz w:val="20"/>
          <w:szCs w:val="20"/>
        </w:rPr>
        <w:t>(COPEC</w:t>
      </w:r>
      <w:r w:rsidRPr="002E3F7C">
        <w:rPr>
          <w:rFonts w:ascii="Arial" w:eastAsia="SimSun" w:hAnsi="Arial" w:cs="Arial"/>
          <w:color w:val="000000" w:themeColor="text1"/>
          <w:sz w:val="20"/>
          <w:szCs w:val="20"/>
          <w:vertAlign w:val="superscript"/>
        </w:rPr>
        <w:t>®</w:t>
      </w:r>
      <w:r>
        <w:rPr>
          <w:rFonts w:ascii="Arial" w:eastAsia="SimSun" w:hAnsi="Arial" w:cs="Arial"/>
          <w:color w:val="000000" w:themeColor="text1"/>
          <w:sz w:val="20"/>
          <w:szCs w:val="20"/>
        </w:rPr>
        <w:t>)</w:t>
      </w:r>
      <w:r w:rsidRPr="002E3F7C">
        <w:rPr>
          <w:rFonts w:ascii="Arial" w:eastAsia="SimSun" w:hAnsi="Arial" w:cs="Arial"/>
          <w:color w:val="000000" w:themeColor="text1"/>
          <w:sz w:val="20"/>
          <w:szCs w:val="20"/>
        </w:rPr>
        <w:t>、</w:t>
      </w:r>
      <w:r>
        <w:rPr>
          <w:rFonts w:ascii="Arial" w:eastAsia="SimSun" w:hAnsi="Arial" w:cs="Arial" w:hint="eastAsia"/>
          <w:color w:val="000000" w:themeColor="text1"/>
          <w:sz w:val="20"/>
          <w:szCs w:val="20"/>
        </w:rPr>
        <w:t>高温宝</w:t>
      </w:r>
      <w:r w:rsidRPr="002E3F7C">
        <w:rPr>
          <w:rFonts w:ascii="Arial" w:eastAsia="SimSun" w:hAnsi="Arial" w:cs="Arial"/>
          <w:color w:val="000000" w:themeColor="text1"/>
          <w:sz w:val="20"/>
          <w:szCs w:val="20"/>
          <w:vertAlign w:val="superscript"/>
        </w:rPr>
        <w:t>®</w:t>
      </w:r>
      <w:r w:rsidRPr="002E3F7C">
        <w:rPr>
          <w:rFonts w:ascii="Arial" w:eastAsia="SimSun" w:hAnsi="Arial" w:cs="Arial"/>
          <w:color w:val="000000" w:themeColor="text1"/>
          <w:sz w:val="20"/>
          <w:szCs w:val="20"/>
        </w:rPr>
        <w:t xml:space="preserve"> </w:t>
      </w:r>
      <w:r>
        <w:rPr>
          <w:rFonts w:ascii="Arial" w:eastAsia="SimSun" w:hAnsi="Arial" w:cs="Arial"/>
          <w:color w:val="000000" w:themeColor="text1"/>
          <w:sz w:val="20"/>
          <w:szCs w:val="20"/>
        </w:rPr>
        <w:t>(HIPEX</w:t>
      </w:r>
      <w:r w:rsidRPr="002E3F7C">
        <w:rPr>
          <w:rFonts w:ascii="Arial" w:eastAsia="SimSun" w:hAnsi="Arial" w:cs="Arial"/>
          <w:color w:val="000000" w:themeColor="text1"/>
          <w:sz w:val="20"/>
          <w:szCs w:val="20"/>
          <w:vertAlign w:val="superscript"/>
        </w:rPr>
        <w:t>®</w:t>
      </w:r>
      <w:r>
        <w:rPr>
          <w:rFonts w:ascii="Arial" w:eastAsia="SimSun" w:hAnsi="Arial" w:cs="Arial"/>
          <w:color w:val="000000" w:themeColor="text1"/>
          <w:sz w:val="20"/>
          <w:szCs w:val="20"/>
        </w:rPr>
        <w:t xml:space="preserve">) </w:t>
      </w:r>
      <w:r w:rsidRPr="002E3F7C">
        <w:rPr>
          <w:rFonts w:ascii="Arial" w:eastAsia="SimSun" w:hAnsi="Arial" w:cs="Arial"/>
          <w:color w:val="000000" w:themeColor="text1"/>
          <w:sz w:val="20"/>
          <w:szCs w:val="20"/>
        </w:rPr>
        <w:t>和</w:t>
      </w:r>
      <w:r w:rsidRPr="002E3F7C">
        <w:rPr>
          <w:rFonts w:ascii="Arial" w:eastAsia="SimSun" w:hAnsi="Arial" w:cs="Arial"/>
          <w:color w:val="000000" w:themeColor="text1"/>
          <w:sz w:val="20"/>
          <w:szCs w:val="20"/>
        </w:rPr>
        <w:t xml:space="preserve"> </w:t>
      </w:r>
      <w:r>
        <w:rPr>
          <w:rFonts w:ascii="Arial" w:eastAsia="SimSun" w:hAnsi="Arial" w:cs="Arial" w:hint="eastAsia"/>
          <w:color w:val="000000" w:themeColor="text1"/>
          <w:sz w:val="20"/>
          <w:szCs w:val="20"/>
        </w:rPr>
        <w:t>尼塑宝</w:t>
      </w:r>
      <w:r w:rsidRPr="002E3F7C">
        <w:rPr>
          <w:rFonts w:ascii="Arial" w:eastAsia="SimSun" w:hAnsi="Arial" w:cs="Arial"/>
          <w:color w:val="000000" w:themeColor="text1"/>
          <w:sz w:val="20"/>
          <w:szCs w:val="20"/>
          <w:vertAlign w:val="superscript"/>
        </w:rPr>
        <w:t>®</w:t>
      </w:r>
      <w:r>
        <w:rPr>
          <w:rFonts w:ascii="Arial" w:eastAsia="SimSun" w:hAnsi="Arial" w:cs="Arial" w:hint="eastAsia"/>
          <w:color w:val="000000" w:themeColor="text1"/>
          <w:sz w:val="20"/>
          <w:szCs w:val="20"/>
        </w:rPr>
        <w:t xml:space="preserve"> </w:t>
      </w:r>
      <w:r>
        <w:rPr>
          <w:rFonts w:ascii="Arial" w:eastAsia="SimSun" w:hAnsi="Arial" w:cs="Arial"/>
          <w:color w:val="000000" w:themeColor="text1"/>
          <w:sz w:val="20"/>
          <w:szCs w:val="20"/>
        </w:rPr>
        <w:t>(FOR TEC E</w:t>
      </w:r>
      <w:r w:rsidRPr="002E3F7C">
        <w:rPr>
          <w:rFonts w:ascii="Arial" w:eastAsia="SimSun" w:hAnsi="Arial" w:cs="Arial"/>
          <w:color w:val="000000" w:themeColor="text1"/>
          <w:sz w:val="20"/>
          <w:szCs w:val="20"/>
          <w:vertAlign w:val="superscript"/>
        </w:rPr>
        <w:t>®</w:t>
      </w:r>
      <w:r>
        <w:rPr>
          <w:rFonts w:ascii="Arial" w:eastAsia="SimSun" w:hAnsi="Arial" w:cs="Arial"/>
          <w:color w:val="000000" w:themeColor="text1"/>
          <w:sz w:val="20"/>
          <w:szCs w:val="20"/>
        </w:rPr>
        <w:t>)</w:t>
      </w:r>
      <w:r w:rsidRPr="002E3F7C">
        <w:rPr>
          <w:rFonts w:ascii="Arial" w:eastAsia="SimSun" w:hAnsi="Arial" w:cs="Arial"/>
          <w:color w:val="000000" w:themeColor="text1"/>
          <w:sz w:val="20"/>
          <w:szCs w:val="20"/>
        </w:rPr>
        <w:t>，通过注塑或挤出加工而成，可为制造商提供诸多加工和产品设计优势。凯柏胶宝</w:t>
      </w:r>
      <w:r w:rsidRPr="002E3F7C">
        <w:rPr>
          <w:rFonts w:ascii="Arial" w:eastAsia="SimSun" w:hAnsi="Arial" w:cs="Arial"/>
          <w:b/>
          <w:sz w:val="20"/>
          <w:szCs w:val="20"/>
          <w:vertAlign w:val="superscript"/>
        </w:rPr>
        <w:t>®</w:t>
      </w:r>
      <w:r>
        <w:rPr>
          <w:rFonts w:ascii="Arial" w:eastAsia="SimSun" w:hAnsi="Arial" w:cs="Arial"/>
          <w:b/>
          <w:sz w:val="20"/>
          <w:szCs w:val="20"/>
          <w:vertAlign w:val="superscript"/>
        </w:rPr>
        <w:t xml:space="preserve"> </w:t>
      </w:r>
      <w:r w:rsidRPr="002E3F7C">
        <w:rPr>
          <w:rFonts w:ascii="Arial" w:eastAsia="SimSun" w:hAnsi="Arial" w:cs="Arial"/>
          <w:color w:val="000000" w:themeColor="text1"/>
          <w:sz w:val="20"/>
          <w:szCs w:val="20"/>
        </w:rPr>
        <w:t>具有非凡的创新能力和全球客户导向，致力于提供定制产品解决方案和可靠服务。公司德国总部已获得</w:t>
      </w:r>
      <w:r w:rsidRPr="002E3F7C">
        <w:rPr>
          <w:rFonts w:ascii="Arial" w:eastAsia="SimSun" w:hAnsi="Arial" w:cs="Arial"/>
          <w:color w:val="000000" w:themeColor="text1"/>
          <w:sz w:val="20"/>
          <w:szCs w:val="20"/>
        </w:rPr>
        <w:t xml:space="preserve"> ISO 50001 </w:t>
      </w:r>
      <w:r w:rsidRPr="002E3F7C">
        <w:rPr>
          <w:rFonts w:ascii="Arial" w:eastAsia="SimSun" w:hAnsi="Arial" w:cs="Arial"/>
          <w:color w:val="000000" w:themeColor="text1"/>
          <w:sz w:val="20"/>
          <w:szCs w:val="20"/>
        </w:rPr>
        <w:t>认证，全球所有工厂均已获得</w:t>
      </w:r>
      <w:r w:rsidRPr="002E3F7C">
        <w:rPr>
          <w:rFonts w:ascii="Arial" w:eastAsia="SimSun" w:hAnsi="Arial" w:cs="Arial"/>
          <w:color w:val="000000" w:themeColor="text1"/>
          <w:sz w:val="20"/>
          <w:szCs w:val="20"/>
        </w:rPr>
        <w:t xml:space="preserve"> ISO 9001 </w:t>
      </w:r>
      <w:r w:rsidRPr="002E3F7C">
        <w:rPr>
          <w:rFonts w:ascii="Arial" w:eastAsia="SimSun" w:hAnsi="Arial" w:cs="Arial"/>
          <w:color w:val="000000" w:themeColor="text1"/>
          <w:sz w:val="20"/>
          <w:szCs w:val="20"/>
        </w:rPr>
        <w:t>和</w:t>
      </w:r>
      <w:r w:rsidRPr="002E3F7C">
        <w:rPr>
          <w:rFonts w:ascii="Arial" w:eastAsia="SimSun" w:hAnsi="Arial" w:cs="Arial"/>
          <w:color w:val="000000" w:themeColor="text1"/>
          <w:sz w:val="20"/>
          <w:szCs w:val="20"/>
        </w:rPr>
        <w:t xml:space="preserve"> ISO 14001 </w:t>
      </w:r>
      <w:r w:rsidRPr="002E3F7C">
        <w:rPr>
          <w:rFonts w:ascii="Arial" w:eastAsia="SimSun" w:hAnsi="Arial" w:cs="Arial"/>
          <w:color w:val="000000" w:themeColor="text1"/>
          <w:sz w:val="20"/>
          <w:szCs w:val="20"/>
        </w:rPr>
        <w:t>认证。</w:t>
      </w:r>
      <w:r w:rsidRPr="002E3F7C">
        <w:rPr>
          <w:rFonts w:ascii="Arial" w:eastAsia="SimSun" w:hAnsi="Arial" w:cs="Arial"/>
          <w:color w:val="000000" w:themeColor="text1"/>
          <w:sz w:val="20"/>
          <w:szCs w:val="20"/>
        </w:rPr>
        <w:t xml:space="preserve">2018 </w:t>
      </w:r>
      <w:r w:rsidRPr="002E3F7C">
        <w:rPr>
          <w:rFonts w:ascii="Arial" w:eastAsia="SimSun" w:hAnsi="Arial" w:cs="Arial"/>
          <w:color w:val="000000" w:themeColor="text1"/>
          <w:sz w:val="20"/>
          <w:szCs w:val="20"/>
        </w:rPr>
        <w:t>年，凯柏胶宝</w:t>
      </w:r>
      <w:r w:rsidRPr="002E3F7C">
        <w:rPr>
          <w:rFonts w:ascii="Arial" w:eastAsia="SimSun" w:hAnsi="Arial" w:cs="Arial"/>
          <w:b/>
          <w:sz w:val="20"/>
          <w:szCs w:val="20"/>
          <w:vertAlign w:val="superscript"/>
        </w:rPr>
        <w:t>®</w:t>
      </w:r>
      <w:r>
        <w:rPr>
          <w:rFonts w:ascii="Arial" w:eastAsia="SimSun" w:hAnsi="Arial" w:cs="Arial"/>
          <w:b/>
          <w:sz w:val="20"/>
          <w:szCs w:val="20"/>
          <w:vertAlign w:val="superscript"/>
        </w:rPr>
        <w:t xml:space="preserve"> </w:t>
      </w:r>
      <w:r w:rsidRPr="002E3F7C">
        <w:rPr>
          <w:rFonts w:ascii="Arial" w:eastAsia="SimSun" w:hAnsi="Arial" w:cs="Arial"/>
          <w:color w:val="000000" w:themeColor="text1"/>
          <w:sz w:val="20"/>
          <w:szCs w:val="20"/>
        </w:rPr>
        <w:t>的全球雇员为</w:t>
      </w:r>
      <w:r w:rsidRPr="002E3F7C">
        <w:rPr>
          <w:rFonts w:ascii="Arial" w:eastAsia="SimSun" w:hAnsi="Arial" w:cs="Arial"/>
          <w:color w:val="000000" w:themeColor="text1"/>
          <w:sz w:val="20"/>
          <w:szCs w:val="20"/>
        </w:rPr>
        <w:t xml:space="preserve"> 641 </w:t>
      </w:r>
      <w:r w:rsidRPr="002E3F7C">
        <w:rPr>
          <w:rFonts w:ascii="Arial" w:eastAsia="SimSun" w:hAnsi="Arial" w:cs="Arial"/>
          <w:color w:val="000000" w:themeColor="text1"/>
          <w:sz w:val="20"/>
          <w:szCs w:val="20"/>
        </w:rPr>
        <w:t>人，销售额达</w:t>
      </w:r>
      <w:r w:rsidRPr="002E3F7C">
        <w:rPr>
          <w:rFonts w:ascii="Arial" w:eastAsia="SimSun" w:hAnsi="Arial" w:cs="Arial"/>
          <w:color w:val="000000" w:themeColor="text1"/>
          <w:sz w:val="20"/>
          <w:szCs w:val="20"/>
        </w:rPr>
        <w:t xml:space="preserve"> 1.89 </w:t>
      </w:r>
      <w:r w:rsidRPr="002E3F7C">
        <w:rPr>
          <w:rFonts w:ascii="Arial" w:eastAsia="SimSun" w:hAnsi="Arial" w:cs="Arial"/>
          <w:color w:val="000000" w:themeColor="text1"/>
          <w:sz w:val="20"/>
          <w:szCs w:val="20"/>
        </w:rPr>
        <w:t>亿欧元</w:t>
      </w:r>
      <w:r>
        <w:rPr>
          <w:rFonts w:ascii="Arial" w:eastAsia="SimSun" w:hAnsi="Arial" w:cs="Arial" w:hint="eastAsia"/>
          <w:color w:val="000000" w:themeColor="text1"/>
          <w:sz w:val="20"/>
          <w:szCs w:val="20"/>
        </w:rPr>
        <w:t>。</w:t>
      </w:r>
    </w:p>
    <w:p w14:paraId="5889FDDB" w14:textId="77777777" w:rsidR="002A6F45" w:rsidRPr="00FF194A" w:rsidRDefault="002A6F45" w:rsidP="00FF194A">
      <w:pPr>
        <w:keepLines/>
        <w:spacing w:after="0" w:line="360" w:lineRule="auto"/>
        <w:ind w:right="1701"/>
        <w:jc w:val="both"/>
        <w:rPr>
          <w:rFonts w:ascii="Arial" w:eastAsia="SimSun" w:hAnsi="Arial"/>
          <w:color w:val="000000" w:themeColor="text1"/>
          <w:sz w:val="20"/>
        </w:rPr>
      </w:pPr>
    </w:p>
    <w:sectPr w:rsidR="002A6F45" w:rsidRPr="00FF194A" w:rsidSect="00F125F3">
      <w:headerReference w:type="default" r:id="rId12"/>
      <w:headerReference w:type="first" r:id="rId13"/>
      <w:footerReference w:type="first" r:id="rId14"/>
      <w:pgSz w:w="11907" w:h="16840" w:code="9"/>
      <w:pgMar w:top="2268" w:right="1843" w:bottom="1276" w:left="1701" w:header="680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CF72B98" w14:textId="77777777" w:rsidR="002A6F45" w:rsidRDefault="002A6F45" w:rsidP="00784C57">
      <w:pPr>
        <w:spacing w:after="0" w:line="240" w:lineRule="auto"/>
      </w:pPr>
      <w:r>
        <w:separator/>
      </w:r>
    </w:p>
  </w:endnote>
  <w:endnote w:type="continuationSeparator" w:id="0">
    <w:p w14:paraId="41DE0CC8" w14:textId="77777777" w:rsidR="002A6F45" w:rsidRDefault="002A6F45" w:rsidP="00784C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F8743E3" w14:textId="77777777" w:rsidR="002A6F45" w:rsidRDefault="002A6F45" w:rsidP="00502615">
    <w:pPr>
      <w:pStyle w:val="Fuzeile"/>
      <w:tabs>
        <w:tab w:val="clear" w:pos="4703"/>
        <w:tab w:val="clear" w:pos="9406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0ABC1BB" w14:textId="77777777" w:rsidR="002A6F45" w:rsidRDefault="002A6F45" w:rsidP="00784C57">
      <w:pPr>
        <w:spacing w:after="0" w:line="240" w:lineRule="auto"/>
      </w:pPr>
      <w:r>
        <w:separator/>
      </w:r>
    </w:p>
  </w:footnote>
  <w:footnote w:type="continuationSeparator" w:id="0">
    <w:p w14:paraId="69EB9256" w14:textId="77777777" w:rsidR="002A6F45" w:rsidRDefault="002A6F45" w:rsidP="00784C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88B3FC9" w14:textId="77777777" w:rsidR="002A6F45" w:rsidRPr="00C97AAF" w:rsidRDefault="002A6F45" w:rsidP="00502615">
    <w:pPr>
      <w:pStyle w:val="Kopfzeile"/>
      <w:tabs>
        <w:tab w:val="clear" w:pos="4703"/>
        <w:tab w:val="clear" w:pos="9406"/>
      </w:tabs>
      <w:spacing w:before="1440"/>
      <w:rPr>
        <w:rFonts w:ascii="Arial" w:eastAsia="SimSun" w:hAnsi="Arial" w:cs="Arial"/>
        <w:sz w:val="20"/>
        <w:szCs w:val="20"/>
      </w:rPr>
    </w:pPr>
    <w:r>
      <w:rPr>
        <w:rFonts w:ascii="Arial" w:eastAsia="SimSun" w:hAnsi="Arial" w:hint="eastAsia"/>
        <w:noProof/>
        <w:sz w:val="20"/>
        <w:szCs w:val="20"/>
      </w:rPr>
      <w:drawing>
        <wp:anchor distT="0" distB="0" distL="114300" distR="114300" simplePos="0" relativeHeight="251660288" behindDoc="0" locked="0" layoutInCell="1" allowOverlap="1" wp14:anchorId="6F9C29B7" wp14:editId="54F93A01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1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6912" w:type="dxa"/>
      <w:tblLook w:val="04A0" w:firstRow="1" w:lastRow="0" w:firstColumn="1" w:lastColumn="0" w:noHBand="0" w:noVBand="1"/>
    </w:tblPr>
    <w:tblGrid>
      <w:gridCol w:w="6912"/>
    </w:tblGrid>
    <w:tr w:rsidR="002A6F45" w:rsidRPr="00312491" w14:paraId="5ED60A3E" w14:textId="77777777" w:rsidTr="00502615">
      <w:tc>
        <w:tcPr>
          <w:tcW w:w="6912" w:type="dxa"/>
        </w:tcPr>
        <w:p w14:paraId="411B03A5" w14:textId="77777777" w:rsidR="002A6F45" w:rsidRPr="004344BE" w:rsidRDefault="002A6F45" w:rsidP="00594F9D">
          <w:pPr>
            <w:spacing w:after="0" w:line="360" w:lineRule="auto"/>
            <w:ind w:left="-105"/>
            <w:jc w:val="both"/>
            <w:rPr>
              <w:rFonts w:ascii="Arial" w:eastAsia="SimSun" w:hAnsi="Arial" w:cs="Arial"/>
              <w:b/>
              <w:bCs/>
              <w:color w:val="365F91"/>
              <w:sz w:val="40"/>
              <w:szCs w:val="40"/>
            </w:rPr>
          </w:pPr>
          <w:r>
            <w:rPr>
              <w:rFonts w:ascii="Arial" w:eastAsia="SimSun" w:hAnsi="Arial" w:hint="eastAsia"/>
              <w:b/>
              <w:bCs/>
              <w:color w:val="365F91"/>
              <w:sz w:val="40"/>
              <w:szCs w:val="40"/>
            </w:rPr>
            <w:t>新闻通讯</w:t>
          </w:r>
        </w:p>
        <w:p w14:paraId="21F52C8C" w14:textId="77777777" w:rsidR="0053475E" w:rsidRDefault="0053475E" w:rsidP="00594F9D">
          <w:pPr>
            <w:spacing w:after="0" w:line="360" w:lineRule="auto"/>
            <w:ind w:left="-105"/>
            <w:jc w:val="both"/>
            <w:rPr>
              <w:rFonts w:ascii="Arial" w:eastAsia="SimSun" w:hAnsi="Arial"/>
              <w:b/>
              <w:sz w:val="16"/>
            </w:rPr>
          </w:pPr>
          <w:r w:rsidRPr="0053475E">
            <w:rPr>
              <w:rFonts w:ascii="Arial" w:eastAsia="SimSun" w:hAnsi="Arial" w:hint="eastAsia"/>
              <w:b/>
              <w:sz w:val="16"/>
            </w:rPr>
            <w:t>凯柏胶宝</w:t>
          </w:r>
          <w:r w:rsidRPr="0053475E">
            <w:rPr>
              <w:rFonts w:ascii="Arial" w:eastAsia="SimSun" w:hAnsi="Arial" w:hint="eastAsia"/>
              <w:b/>
              <w:sz w:val="16"/>
            </w:rPr>
            <w:t xml:space="preserve">® </w:t>
          </w:r>
          <w:r w:rsidRPr="0053475E">
            <w:rPr>
              <w:rFonts w:ascii="Arial" w:eastAsia="SimSun" w:hAnsi="Arial" w:hint="eastAsia"/>
              <w:b/>
              <w:sz w:val="16"/>
            </w:rPr>
            <w:t>将拓展消费领域的活动</w:t>
          </w:r>
        </w:p>
        <w:p w14:paraId="596E3C8D" w14:textId="15C42CBE" w:rsidR="002A6F45" w:rsidRPr="00594F9D" w:rsidRDefault="002A6F45" w:rsidP="00594F9D">
          <w:pPr>
            <w:spacing w:after="0" w:line="360" w:lineRule="auto"/>
            <w:ind w:left="-105"/>
            <w:jc w:val="both"/>
            <w:rPr>
              <w:rFonts w:ascii="Arial" w:eastAsia="SimSun" w:hAnsi="Arial"/>
              <w:b/>
              <w:sz w:val="16"/>
            </w:rPr>
          </w:pPr>
          <w:r>
            <w:rPr>
              <w:rFonts w:ascii="Arial" w:eastAsia="SimSun" w:hAnsi="Arial" w:hint="eastAsia"/>
              <w:b/>
              <w:sz w:val="16"/>
            </w:rPr>
            <w:t>瓦尔德克赖堡</w:t>
          </w:r>
          <w:r>
            <w:rPr>
              <w:rFonts w:ascii="Arial" w:eastAsia="SimSun" w:hAnsi="Arial" w:hint="eastAsia"/>
              <w:b/>
              <w:sz w:val="16"/>
            </w:rPr>
            <w:t xml:space="preserve"> - 2019 </w:t>
          </w:r>
          <w:r>
            <w:rPr>
              <w:rFonts w:ascii="Arial" w:eastAsia="SimSun" w:hAnsi="Arial" w:hint="eastAsia"/>
              <w:b/>
              <w:sz w:val="16"/>
            </w:rPr>
            <w:t>年</w:t>
          </w:r>
          <w:r>
            <w:rPr>
              <w:rFonts w:ascii="Arial" w:eastAsia="SimSun" w:hAnsi="Arial" w:hint="eastAsia"/>
              <w:b/>
              <w:sz w:val="16"/>
            </w:rPr>
            <w:t xml:space="preserve"> 9 </w:t>
          </w:r>
          <w:r>
            <w:rPr>
              <w:rFonts w:ascii="Arial" w:eastAsia="SimSun" w:hAnsi="Arial" w:hint="eastAsia"/>
              <w:b/>
              <w:sz w:val="16"/>
            </w:rPr>
            <w:t>月</w:t>
          </w:r>
        </w:p>
        <w:p w14:paraId="7515C290" w14:textId="77777777" w:rsidR="002A6F45" w:rsidRPr="00C97AAF" w:rsidRDefault="002A6F45" w:rsidP="00594F9D">
          <w:pPr>
            <w:spacing w:after="0" w:line="360" w:lineRule="auto"/>
            <w:ind w:left="-105"/>
            <w:jc w:val="both"/>
            <w:rPr>
              <w:rFonts w:ascii="Arial" w:eastAsia="SimSun" w:hAnsi="Arial" w:cs="Arial"/>
              <w:b/>
              <w:bCs/>
              <w:sz w:val="16"/>
              <w:szCs w:val="16"/>
            </w:rPr>
          </w:pPr>
          <w:r>
            <w:rPr>
              <w:rFonts w:ascii="Arial" w:eastAsia="SimSun" w:hAnsi="Arial" w:hint="eastAsia"/>
              <w:b/>
              <w:sz w:val="16"/>
            </w:rPr>
            <w:t>第</w:t>
          </w:r>
          <w:r>
            <w:rPr>
              <w:rFonts w:ascii="Arial" w:eastAsia="SimSun" w:hAnsi="Arial" w:hint="eastAsia"/>
              <w:b/>
              <w:sz w:val="16"/>
            </w:rPr>
            <w:t xml:space="preserve"> </w:t>
          </w:r>
          <w:r>
            <w:rPr>
              <w:rFonts w:ascii="Arial" w:eastAsia="SimSun" w:hAnsi="Arial" w:hint="eastAsia"/>
              <w:b/>
              <w:sz w:val="16"/>
            </w:rPr>
            <w:fldChar w:fldCharType="begin"/>
          </w:r>
          <w:r>
            <w:rPr>
              <w:rFonts w:ascii="Arial" w:eastAsia="SimSun" w:hAnsi="Arial" w:hint="eastAsia"/>
              <w:b/>
              <w:sz w:val="16"/>
            </w:rPr>
            <w:instrText xml:space="preserve"> PAGE   \* MERGEFORMAT </w:instrText>
          </w:r>
          <w:r>
            <w:rPr>
              <w:rFonts w:ascii="Arial" w:eastAsia="SimSun" w:hAnsi="Arial" w:hint="eastAsia"/>
              <w:b/>
              <w:sz w:val="16"/>
            </w:rPr>
            <w:fldChar w:fldCharType="separate"/>
          </w:r>
          <w:r>
            <w:rPr>
              <w:rFonts w:ascii="Arial" w:eastAsia="SimSun" w:hAnsi="Arial" w:hint="eastAsia"/>
              <w:b/>
              <w:sz w:val="16"/>
            </w:rPr>
            <w:t>3</w:t>
          </w:r>
          <w:r>
            <w:rPr>
              <w:rFonts w:ascii="Arial" w:eastAsia="SimSun" w:hAnsi="Arial" w:hint="eastAsia"/>
              <w:b/>
              <w:sz w:val="16"/>
            </w:rPr>
            <w:fldChar w:fldCharType="end"/>
          </w:r>
          <w:r>
            <w:rPr>
              <w:rFonts w:ascii="Arial" w:eastAsia="SimSun" w:hAnsi="Arial" w:hint="eastAsia"/>
              <w:b/>
              <w:sz w:val="16"/>
            </w:rPr>
            <w:t xml:space="preserve"> </w:t>
          </w:r>
          <w:r>
            <w:rPr>
              <w:rFonts w:ascii="Arial" w:eastAsia="SimSun" w:hAnsi="Arial" w:hint="eastAsia"/>
              <w:b/>
              <w:sz w:val="16"/>
            </w:rPr>
            <w:t>页，共</w:t>
          </w:r>
          <w:r>
            <w:rPr>
              <w:rFonts w:ascii="Arial" w:eastAsia="SimSun" w:hAnsi="Arial" w:hint="eastAsia"/>
              <w:b/>
              <w:sz w:val="16"/>
            </w:rPr>
            <w:t xml:space="preserve"> </w:t>
          </w:r>
          <w:r>
            <w:rPr>
              <w:rFonts w:ascii="Arial" w:eastAsia="SimSun" w:hAnsi="Arial" w:hint="eastAsia"/>
              <w:b/>
              <w:sz w:val="16"/>
            </w:rPr>
            <w:fldChar w:fldCharType="begin"/>
          </w:r>
          <w:r w:rsidRPr="00AF5500">
            <w:rPr>
              <w:rFonts w:ascii="Arial" w:eastAsia="SimSun" w:hAnsi="Arial" w:hint="eastAsia"/>
              <w:b/>
              <w:sz w:val="16"/>
            </w:rPr>
            <w:instrText xml:space="preserve"> NUMPAGES   \* MERGEFORMAT </w:instrText>
          </w:r>
          <w:r>
            <w:rPr>
              <w:rFonts w:ascii="Arial" w:eastAsia="SimSun" w:hAnsi="Arial" w:hint="eastAsia"/>
              <w:b/>
              <w:sz w:val="16"/>
            </w:rPr>
            <w:fldChar w:fldCharType="separate"/>
          </w:r>
          <w:r w:rsidRPr="00E80C0C">
            <w:rPr>
              <w:rFonts w:ascii="Arial" w:eastAsia="SimSun" w:hAnsi="Arial" w:hint="eastAsia"/>
              <w:b/>
              <w:sz w:val="16"/>
            </w:rPr>
            <w:t>3</w:t>
          </w:r>
          <w:r>
            <w:rPr>
              <w:rFonts w:ascii="Arial" w:eastAsia="SimSun" w:hAnsi="Arial" w:hint="eastAsia"/>
              <w:b/>
              <w:sz w:val="16"/>
            </w:rPr>
            <w:fldChar w:fldCharType="end"/>
          </w:r>
          <w:r>
            <w:rPr>
              <w:rFonts w:hint="eastAsia"/>
            </w:rPr>
            <w:t xml:space="preserve"> </w:t>
          </w:r>
          <w:r>
            <w:rPr>
              <w:rFonts w:hint="eastAsia"/>
            </w:rPr>
            <w:t>页</w:t>
          </w:r>
        </w:p>
      </w:tc>
    </w:tr>
  </w:tbl>
  <w:p w14:paraId="5453D725" w14:textId="77777777" w:rsidR="002A6F45" w:rsidRPr="00D53FAD" w:rsidRDefault="002A6F45" w:rsidP="00502615">
    <w:pPr>
      <w:pStyle w:val="Kopfzeile"/>
      <w:tabs>
        <w:tab w:val="clear" w:pos="4703"/>
        <w:tab w:val="clear" w:pos="9406"/>
      </w:tabs>
      <w:rPr>
        <w:rFonts w:ascii="Arial" w:hAnsi="Arial" w:cs="Arial"/>
        <w:sz w:val="20"/>
        <w:szCs w:val="20"/>
      </w:rPr>
    </w:pPr>
  </w:p>
  <w:p w14:paraId="2F71927D" w14:textId="77777777" w:rsidR="002A6F45" w:rsidRPr="00D53FAD" w:rsidRDefault="002A6F45" w:rsidP="00502615">
    <w:pPr>
      <w:pStyle w:val="Kopfzeile"/>
      <w:tabs>
        <w:tab w:val="clear" w:pos="4703"/>
        <w:tab w:val="clear" w:pos="9406"/>
      </w:tabs>
      <w:rPr>
        <w:rFonts w:ascii="Arial" w:hAnsi="Arial" w:cs="Arial"/>
        <w:sz w:val="20"/>
        <w:szCs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C35F0D6" w14:textId="77777777" w:rsidR="002A6F45" w:rsidRPr="00C97AAF" w:rsidRDefault="002A6F45" w:rsidP="00502615">
    <w:pPr>
      <w:pStyle w:val="Kopfzeile"/>
      <w:tabs>
        <w:tab w:val="clear" w:pos="4703"/>
        <w:tab w:val="clear" w:pos="9406"/>
      </w:tabs>
      <w:spacing w:before="1440"/>
      <w:rPr>
        <w:rFonts w:ascii="Arial" w:eastAsia="SimSun" w:hAnsi="Arial" w:cs="Arial"/>
        <w:sz w:val="20"/>
        <w:szCs w:val="20"/>
      </w:rPr>
    </w:pPr>
    <w:r>
      <w:rPr>
        <w:rFonts w:ascii="Arial" w:eastAsia="SimSun" w:hAnsi="Arial" w:hint="eastAsia"/>
        <w:noProof/>
        <w:sz w:val="20"/>
        <w:szCs w:val="20"/>
      </w:rPr>
      <w:drawing>
        <wp:anchor distT="0" distB="0" distL="114300" distR="114300" simplePos="0" relativeHeight="251658240" behindDoc="0" locked="0" layoutInCell="1" allowOverlap="1" wp14:anchorId="7833212F" wp14:editId="5C8D0CB2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9889" w:type="dxa"/>
      <w:tblLook w:val="04A0" w:firstRow="1" w:lastRow="0" w:firstColumn="1" w:lastColumn="0" w:noHBand="0" w:noVBand="1"/>
    </w:tblPr>
    <w:tblGrid>
      <w:gridCol w:w="6912"/>
      <w:gridCol w:w="2977"/>
    </w:tblGrid>
    <w:tr w:rsidR="002A6F45" w:rsidRPr="00D53FAD" w14:paraId="768E87C8" w14:textId="77777777" w:rsidTr="002A6F45">
      <w:tc>
        <w:tcPr>
          <w:tcW w:w="6912" w:type="dxa"/>
        </w:tcPr>
        <w:p w14:paraId="2C651E48" w14:textId="77777777" w:rsidR="002A6F45" w:rsidRPr="004344BE" w:rsidRDefault="002A6F45" w:rsidP="00594F9D">
          <w:pPr>
            <w:spacing w:after="0" w:line="360" w:lineRule="auto"/>
            <w:ind w:left="-105"/>
            <w:jc w:val="both"/>
            <w:rPr>
              <w:rFonts w:ascii="Arial" w:eastAsia="SimSun" w:hAnsi="Arial" w:cs="Arial"/>
              <w:b/>
              <w:bCs/>
              <w:color w:val="365F91"/>
              <w:sz w:val="40"/>
              <w:szCs w:val="40"/>
            </w:rPr>
          </w:pPr>
          <w:r>
            <w:rPr>
              <w:rFonts w:ascii="Arial" w:eastAsia="SimSun" w:hAnsi="Arial" w:hint="eastAsia"/>
              <w:b/>
              <w:bCs/>
              <w:color w:val="365F91"/>
              <w:sz w:val="40"/>
              <w:szCs w:val="40"/>
            </w:rPr>
            <w:t>新闻通讯</w:t>
          </w:r>
        </w:p>
        <w:p w14:paraId="3E477025" w14:textId="23C31745" w:rsidR="002A6F45" w:rsidRPr="004344BE" w:rsidRDefault="002A6F45" w:rsidP="00594F9D">
          <w:pPr>
            <w:spacing w:after="0" w:line="360" w:lineRule="auto"/>
            <w:ind w:left="-105"/>
            <w:jc w:val="both"/>
            <w:rPr>
              <w:rFonts w:ascii="Arial" w:eastAsia="SimSun" w:hAnsi="Arial" w:cs="Arial"/>
              <w:b/>
              <w:bCs/>
              <w:sz w:val="16"/>
              <w:szCs w:val="16"/>
            </w:rPr>
          </w:pPr>
          <w:r>
            <w:rPr>
              <w:rFonts w:ascii="Arial" w:eastAsia="SimSun" w:hAnsi="Arial" w:hint="eastAsia"/>
              <w:b/>
              <w:sz w:val="16"/>
            </w:rPr>
            <w:t>凯柏胶宝</w:t>
          </w:r>
          <w:r w:rsidRPr="00142F13">
            <w:rPr>
              <w:rFonts w:ascii="Arial" w:eastAsia="SimSun" w:hAnsi="Arial"/>
              <w:sz w:val="20"/>
            </w:rPr>
            <w:t>®</w:t>
          </w:r>
          <w:r>
            <w:rPr>
              <w:rFonts w:ascii="Arial" w:eastAsia="SimSun" w:hAnsi="Arial"/>
              <w:sz w:val="20"/>
            </w:rPr>
            <w:t xml:space="preserve"> </w:t>
          </w:r>
          <w:r>
            <w:rPr>
              <w:rFonts w:ascii="Arial" w:eastAsia="SimSun" w:hAnsi="Arial" w:hint="eastAsia"/>
              <w:b/>
              <w:sz w:val="16"/>
            </w:rPr>
            <w:t>将拓展消费领域的活动</w:t>
          </w:r>
        </w:p>
        <w:p w14:paraId="55A619ED" w14:textId="00152705" w:rsidR="002A6F45" w:rsidRPr="00AF5500" w:rsidRDefault="002A6F45" w:rsidP="00594F9D">
          <w:pPr>
            <w:spacing w:after="0" w:line="360" w:lineRule="auto"/>
            <w:ind w:left="-105"/>
            <w:jc w:val="both"/>
            <w:rPr>
              <w:rFonts w:ascii="Arial" w:eastAsia="SimSun" w:hAnsi="Arial"/>
              <w:b/>
              <w:sz w:val="16"/>
            </w:rPr>
          </w:pPr>
          <w:r>
            <w:rPr>
              <w:rFonts w:ascii="Arial" w:eastAsia="SimSun" w:hAnsi="Arial" w:hint="eastAsia"/>
              <w:b/>
              <w:sz w:val="16"/>
            </w:rPr>
            <w:t>瓦尔德克赖堡</w:t>
          </w:r>
          <w:r>
            <w:rPr>
              <w:rFonts w:ascii="Arial" w:eastAsia="SimSun" w:hAnsi="Arial" w:hint="eastAsia"/>
              <w:b/>
              <w:sz w:val="16"/>
            </w:rPr>
            <w:t xml:space="preserve"> - 2019 </w:t>
          </w:r>
          <w:r>
            <w:rPr>
              <w:rFonts w:ascii="Arial" w:eastAsia="SimSun" w:hAnsi="Arial" w:hint="eastAsia"/>
              <w:b/>
              <w:sz w:val="16"/>
            </w:rPr>
            <w:t>年</w:t>
          </w:r>
          <w:r>
            <w:rPr>
              <w:rFonts w:ascii="Arial" w:eastAsia="SimSun" w:hAnsi="Arial" w:hint="eastAsia"/>
              <w:b/>
              <w:sz w:val="16"/>
            </w:rPr>
            <w:t xml:space="preserve"> </w:t>
          </w:r>
          <w:r>
            <w:rPr>
              <w:rFonts w:ascii="Arial" w:eastAsia="SimSun" w:hAnsi="Arial"/>
              <w:b/>
              <w:sz w:val="16"/>
            </w:rPr>
            <w:t>8</w:t>
          </w:r>
          <w:r>
            <w:rPr>
              <w:rFonts w:ascii="Arial" w:eastAsia="SimSun" w:hAnsi="Arial" w:hint="eastAsia"/>
              <w:b/>
              <w:sz w:val="16"/>
            </w:rPr>
            <w:t xml:space="preserve"> </w:t>
          </w:r>
          <w:r>
            <w:rPr>
              <w:rFonts w:ascii="Arial" w:eastAsia="SimSun" w:hAnsi="Arial" w:hint="eastAsia"/>
              <w:b/>
              <w:sz w:val="16"/>
            </w:rPr>
            <w:t>月</w:t>
          </w:r>
        </w:p>
        <w:p w14:paraId="603D74CF" w14:textId="77777777" w:rsidR="002A6F45" w:rsidRPr="00C97AAF" w:rsidRDefault="002A6F45" w:rsidP="00594F9D">
          <w:pPr>
            <w:spacing w:after="0" w:line="360" w:lineRule="auto"/>
            <w:ind w:left="-105"/>
            <w:jc w:val="both"/>
            <w:rPr>
              <w:rFonts w:ascii="Arial" w:eastAsia="SimSun" w:hAnsi="Arial" w:cs="Arial"/>
              <w:b/>
              <w:bCs/>
              <w:sz w:val="16"/>
              <w:szCs w:val="16"/>
            </w:rPr>
          </w:pPr>
          <w:r>
            <w:rPr>
              <w:rFonts w:ascii="Arial" w:eastAsia="SimSun" w:hAnsi="Arial" w:hint="eastAsia"/>
              <w:b/>
              <w:sz w:val="16"/>
            </w:rPr>
            <w:t>第</w:t>
          </w:r>
          <w:r>
            <w:rPr>
              <w:rFonts w:ascii="Arial" w:eastAsia="SimSun" w:hAnsi="Arial" w:hint="eastAsia"/>
              <w:b/>
              <w:sz w:val="16"/>
            </w:rPr>
            <w:t xml:space="preserve"> </w:t>
          </w:r>
          <w:r w:rsidRPr="00AF5500">
            <w:rPr>
              <w:rFonts w:ascii="Arial" w:eastAsia="SimSun" w:hAnsi="Arial" w:hint="eastAsia"/>
              <w:b/>
              <w:sz w:val="16"/>
            </w:rPr>
            <w:fldChar w:fldCharType="begin"/>
          </w:r>
          <w:r w:rsidRPr="00AF5500">
            <w:rPr>
              <w:rFonts w:ascii="Arial" w:eastAsia="SimSun" w:hAnsi="Arial" w:hint="eastAsia"/>
              <w:b/>
              <w:sz w:val="16"/>
            </w:rPr>
            <w:instrText>PAGE  \* Arabic  \* MERGEFORMAT</w:instrText>
          </w:r>
          <w:r w:rsidRPr="00AF5500">
            <w:rPr>
              <w:rFonts w:ascii="Arial" w:eastAsia="SimSun" w:hAnsi="Arial" w:hint="eastAsia"/>
              <w:b/>
              <w:sz w:val="16"/>
            </w:rPr>
            <w:fldChar w:fldCharType="separate"/>
          </w:r>
          <w:r w:rsidRPr="00AF5500">
            <w:rPr>
              <w:rFonts w:ascii="Arial" w:eastAsia="SimSun" w:hAnsi="Arial" w:hint="eastAsia"/>
              <w:b/>
              <w:sz w:val="16"/>
            </w:rPr>
            <w:t>1</w:t>
          </w:r>
          <w:r w:rsidRPr="00AF5500">
            <w:rPr>
              <w:rFonts w:ascii="Arial" w:eastAsia="SimSun" w:hAnsi="Arial" w:hint="eastAsia"/>
              <w:b/>
              <w:sz w:val="16"/>
            </w:rPr>
            <w:fldChar w:fldCharType="end"/>
          </w:r>
          <w:r>
            <w:rPr>
              <w:rFonts w:ascii="Arial" w:eastAsia="SimSun" w:hAnsi="Arial" w:hint="eastAsia"/>
              <w:b/>
              <w:sz w:val="16"/>
            </w:rPr>
            <w:t xml:space="preserve"> </w:t>
          </w:r>
          <w:r>
            <w:rPr>
              <w:rFonts w:ascii="Arial" w:eastAsia="SimSun" w:hAnsi="Arial" w:hint="eastAsia"/>
              <w:b/>
              <w:sz w:val="16"/>
            </w:rPr>
            <w:t>页，共</w:t>
          </w:r>
          <w:r>
            <w:rPr>
              <w:rFonts w:ascii="Arial" w:eastAsia="SimSun" w:hAnsi="Arial" w:hint="eastAsia"/>
              <w:b/>
              <w:sz w:val="16"/>
            </w:rPr>
            <w:t xml:space="preserve"> </w:t>
          </w:r>
          <w:r w:rsidRPr="00AF5500">
            <w:rPr>
              <w:rFonts w:ascii="Arial" w:eastAsia="SimSun" w:hAnsi="Arial" w:hint="eastAsia"/>
              <w:b/>
              <w:sz w:val="16"/>
            </w:rPr>
            <w:fldChar w:fldCharType="begin"/>
          </w:r>
          <w:r w:rsidRPr="00AF5500">
            <w:rPr>
              <w:rFonts w:ascii="Arial" w:eastAsia="SimSun" w:hAnsi="Arial" w:hint="eastAsia"/>
              <w:b/>
              <w:sz w:val="16"/>
            </w:rPr>
            <w:instrText>NUMPAGES  \* Arabic  \* MERGEFORMAT</w:instrText>
          </w:r>
          <w:r w:rsidRPr="00AF5500">
            <w:rPr>
              <w:rFonts w:ascii="Arial" w:eastAsia="SimSun" w:hAnsi="Arial" w:hint="eastAsia"/>
              <w:b/>
              <w:sz w:val="16"/>
            </w:rPr>
            <w:fldChar w:fldCharType="separate"/>
          </w:r>
          <w:r w:rsidRPr="00AF5500">
            <w:rPr>
              <w:rFonts w:ascii="Arial" w:eastAsia="SimSun" w:hAnsi="Arial" w:hint="eastAsia"/>
              <w:b/>
              <w:sz w:val="16"/>
            </w:rPr>
            <w:t>3</w:t>
          </w:r>
          <w:r w:rsidRPr="00AF5500">
            <w:rPr>
              <w:rFonts w:ascii="Arial" w:eastAsia="SimSun" w:hAnsi="Arial" w:hint="eastAsia"/>
              <w:b/>
              <w:sz w:val="16"/>
            </w:rPr>
            <w:fldChar w:fldCharType="end"/>
          </w:r>
          <w:r>
            <w:rPr>
              <w:rFonts w:hint="eastAsia"/>
            </w:rPr>
            <w:t xml:space="preserve"> </w:t>
          </w:r>
          <w:r>
            <w:rPr>
              <w:rFonts w:hint="eastAsia"/>
            </w:rPr>
            <w:t>页</w:t>
          </w:r>
        </w:p>
      </w:tc>
      <w:tc>
        <w:tcPr>
          <w:tcW w:w="2977" w:type="dxa"/>
        </w:tcPr>
        <w:p w14:paraId="30B70FA1" w14:textId="77777777" w:rsidR="002A6F45" w:rsidRPr="004E1F79" w:rsidRDefault="002A6F4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eastAsia="SimSun" w:hAnsi="Arial" w:cs="Arial"/>
              <w:sz w:val="16"/>
              <w:szCs w:val="16"/>
            </w:rPr>
          </w:pPr>
          <w:r>
            <w:rPr>
              <w:rFonts w:ascii="Arial" w:eastAsia="SimSun" w:hAnsi="Arial" w:hint="eastAsia"/>
              <w:sz w:val="16"/>
            </w:rPr>
            <w:t>KRAIBURG TPE GmbH &amp; Co. KG</w:t>
          </w:r>
        </w:p>
        <w:p w14:paraId="79DF5293" w14:textId="77777777" w:rsidR="002A6F45" w:rsidRPr="00D53FAD" w:rsidRDefault="002A6F4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eastAsia="SimSun" w:hAnsi="Arial" w:cs="Arial"/>
              <w:sz w:val="16"/>
              <w:szCs w:val="16"/>
              <w:lang w:val="de-DE"/>
            </w:rPr>
          </w:pPr>
          <w:r w:rsidRPr="00D53FAD">
            <w:rPr>
              <w:rFonts w:ascii="Arial" w:eastAsia="SimSun" w:hAnsi="Arial" w:hint="eastAsia"/>
              <w:sz w:val="16"/>
              <w:lang w:val="de-DE"/>
            </w:rPr>
            <w:t>Friedrich-Schmidt-Strasse 2</w:t>
          </w:r>
        </w:p>
        <w:p w14:paraId="076FCF5C" w14:textId="77777777" w:rsidR="002A6F45" w:rsidRPr="00D53FAD" w:rsidRDefault="002A6F4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eastAsia="SimSun" w:hAnsi="Arial" w:cs="Arial"/>
              <w:sz w:val="16"/>
              <w:szCs w:val="16"/>
              <w:lang w:val="de-DE"/>
            </w:rPr>
          </w:pPr>
          <w:r w:rsidRPr="00D53FAD">
            <w:rPr>
              <w:rFonts w:ascii="Arial" w:eastAsia="SimSun" w:hAnsi="Arial" w:hint="eastAsia"/>
              <w:sz w:val="16"/>
              <w:lang w:val="de-DE"/>
            </w:rPr>
            <w:t>84478 Waldkraiburg</w:t>
          </w:r>
        </w:p>
        <w:p w14:paraId="6772BCEF" w14:textId="77777777" w:rsidR="002A6F45" w:rsidRPr="00D53FAD" w:rsidRDefault="002A6F4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eastAsia="SimSun" w:hAnsi="Arial" w:cs="Arial"/>
              <w:sz w:val="16"/>
              <w:szCs w:val="16"/>
              <w:lang w:val="de-DE"/>
            </w:rPr>
          </w:pPr>
          <w:r w:rsidRPr="00D53FAD">
            <w:rPr>
              <w:rFonts w:ascii="Arial" w:eastAsia="SimSun" w:hAnsi="Arial" w:hint="eastAsia"/>
              <w:sz w:val="16"/>
              <w:lang w:val="de-DE"/>
            </w:rPr>
            <w:t>Germany</w:t>
          </w:r>
        </w:p>
        <w:p w14:paraId="37C705BA" w14:textId="77777777" w:rsidR="002A6F45" w:rsidRPr="00D53FAD" w:rsidRDefault="002A6F4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</w:p>
        <w:p w14:paraId="69336F6F" w14:textId="77777777" w:rsidR="002A6F45" w:rsidRPr="00D53FAD" w:rsidRDefault="002A6F45" w:rsidP="00C97AAF">
          <w:pPr>
            <w:pStyle w:val="Kopfzeile"/>
            <w:tabs>
              <w:tab w:val="clear" w:pos="4703"/>
              <w:tab w:val="clear" w:pos="9406"/>
            </w:tabs>
            <w:rPr>
              <w:rFonts w:ascii="Arial" w:eastAsia="SimSun" w:hAnsi="Arial" w:cs="Arial"/>
              <w:sz w:val="16"/>
              <w:szCs w:val="16"/>
              <w:lang w:val="de-DE"/>
            </w:rPr>
          </w:pPr>
          <w:r>
            <w:rPr>
              <w:rFonts w:ascii="Arial" w:eastAsia="SimSun" w:hAnsi="Arial" w:hint="eastAsia"/>
              <w:sz w:val="16"/>
              <w:szCs w:val="16"/>
            </w:rPr>
            <w:t>电话</w:t>
          </w:r>
          <w:r w:rsidRPr="00D53FAD">
            <w:rPr>
              <w:rFonts w:ascii="Arial" w:eastAsia="SimSun" w:hAnsi="Arial" w:hint="eastAsia"/>
              <w:sz w:val="16"/>
              <w:szCs w:val="16"/>
              <w:lang w:val="de-DE"/>
            </w:rPr>
            <w:t xml:space="preserve"> +49 8638 9810-0</w:t>
          </w:r>
        </w:p>
        <w:p w14:paraId="7546DE5F" w14:textId="77777777" w:rsidR="002A6F45" w:rsidRPr="00D53FAD" w:rsidRDefault="002A6F45" w:rsidP="00C97AAF">
          <w:pPr>
            <w:pStyle w:val="Kopfzeile"/>
            <w:tabs>
              <w:tab w:val="clear" w:pos="4703"/>
              <w:tab w:val="clear" w:pos="9406"/>
            </w:tabs>
            <w:rPr>
              <w:rFonts w:ascii="Arial" w:eastAsia="SimSun" w:hAnsi="Arial" w:cs="Arial"/>
              <w:sz w:val="16"/>
              <w:szCs w:val="16"/>
              <w:lang w:val="de-DE"/>
            </w:rPr>
          </w:pPr>
          <w:r>
            <w:rPr>
              <w:rFonts w:ascii="Arial" w:eastAsia="SimSun" w:hAnsi="Arial" w:hint="eastAsia"/>
              <w:sz w:val="16"/>
              <w:szCs w:val="16"/>
            </w:rPr>
            <w:t>传真</w:t>
          </w:r>
          <w:r w:rsidRPr="00D53FAD">
            <w:rPr>
              <w:rFonts w:ascii="Arial" w:eastAsia="SimSun" w:hAnsi="Arial" w:hint="eastAsia"/>
              <w:sz w:val="16"/>
              <w:szCs w:val="16"/>
              <w:lang w:val="de-DE"/>
            </w:rPr>
            <w:t xml:space="preserve"> +49 8638 9810-310</w:t>
          </w:r>
        </w:p>
        <w:p w14:paraId="3ACDD5AD" w14:textId="77777777" w:rsidR="002A6F45" w:rsidRPr="00D53FAD" w:rsidRDefault="002A6F4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</w:p>
        <w:p w14:paraId="058B2EBC" w14:textId="77777777" w:rsidR="002A6F45" w:rsidRPr="00D53FAD" w:rsidRDefault="002A6F45" w:rsidP="00502615">
          <w:pPr>
            <w:pStyle w:val="Kopfzeile"/>
            <w:tabs>
              <w:tab w:val="clear" w:pos="4703"/>
              <w:tab w:val="clear" w:pos="9406"/>
            </w:tabs>
            <w:rPr>
              <w:rFonts w:ascii="Arial" w:eastAsia="SimSun" w:hAnsi="Arial" w:cs="Arial"/>
              <w:sz w:val="16"/>
              <w:szCs w:val="16"/>
              <w:lang w:val="de-DE"/>
            </w:rPr>
          </w:pPr>
          <w:r w:rsidRPr="00D53FAD">
            <w:rPr>
              <w:rFonts w:ascii="Arial" w:eastAsia="SimSun" w:hAnsi="Arial" w:hint="eastAsia"/>
              <w:sz w:val="16"/>
              <w:lang w:val="de-DE"/>
            </w:rPr>
            <w:t>info@kraiburg-tpe.com</w:t>
          </w:r>
        </w:p>
        <w:p w14:paraId="478C9074" w14:textId="77777777" w:rsidR="002A6F45" w:rsidRPr="00D53FAD" w:rsidRDefault="002A6F45" w:rsidP="00C0054B">
          <w:pPr>
            <w:pStyle w:val="Kopfzeile"/>
            <w:tabs>
              <w:tab w:val="clear" w:pos="4703"/>
              <w:tab w:val="clear" w:pos="9406"/>
            </w:tabs>
            <w:rPr>
              <w:sz w:val="20"/>
              <w:lang w:val="de-DE"/>
            </w:rPr>
          </w:pPr>
          <w:r w:rsidRPr="00D53FAD">
            <w:rPr>
              <w:rFonts w:ascii="Arial" w:eastAsia="SimSun" w:hAnsi="Arial" w:hint="eastAsia"/>
              <w:sz w:val="16"/>
              <w:lang w:val="de-DE"/>
            </w:rPr>
            <w:t>www.kraiburg-tpe.com</w:t>
          </w:r>
        </w:p>
      </w:tc>
    </w:tr>
  </w:tbl>
  <w:p w14:paraId="54FBF519" w14:textId="3239F74A" w:rsidR="002A6F45" w:rsidRPr="00C97AAF" w:rsidRDefault="002A6F45" w:rsidP="00C0054B">
    <w:pPr>
      <w:pStyle w:val="Kopfzeile"/>
      <w:tabs>
        <w:tab w:val="clear" w:pos="4703"/>
        <w:tab w:val="clear" w:pos="9406"/>
      </w:tabs>
      <w:rPr>
        <w:rFonts w:ascii="Arial" w:eastAsia="SimSun" w:hAnsi="Arial" w:cs="Arial"/>
        <w:sz w:val="20"/>
        <w:szCs w:val="20"/>
      </w:rPr>
    </w:pPr>
    <w:r>
      <w:rPr>
        <w:rFonts w:ascii="Arial" w:eastAsia="SimSun" w:hAnsi="Arial" w:hint="eastAsia"/>
        <w:b/>
        <w:noProof/>
        <w:sz w:val="24"/>
        <w:szCs w:val="24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2A2CF5FC" wp14:editId="35C7FA2E">
              <wp:simplePos x="0" y="0"/>
              <wp:positionH relativeFrom="column">
                <wp:posOffset>4330065</wp:posOffset>
              </wp:positionH>
              <wp:positionV relativeFrom="paragraph">
                <wp:posOffset>2959100</wp:posOffset>
              </wp:positionV>
              <wp:extent cx="1885950" cy="4238625"/>
              <wp:effectExtent l="0" t="0" r="0" b="9525"/>
              <wp:wrapNone/>
              <wp:docPr id="3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85950" cy="42386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9E59EEA" w14:textId="77777777" w:rsidR="002A6F45" w:rsidRPr="00073D11" w:rsidRDefault="002A6F45" w:rsidP="00155FF3">
                          <w:pPr>
                            <w:pStyle w:val="Kopfzeile"/>
                            <w:rPr>
                              <w:rFonts w:ascii="Arial" w:eastAsia="SimSun" w:hAnsi="Arial" w:cs="Arial"/>
                              <w:b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eastAsia="SimSun" w:hAnsi="Arial" w:hint="eastAsia"/>
                              <w:b/>
                              <w:sz w:val="16"/>
                              <w:szCs w:val="16"/>
                            </w:rPr>
                            <w:t>媒体联系方式</w:t>
                          </w:r>
                        </w:p>
                        <w:p w14:paraId="190E2CBC" w14:textId="77777777" w:rsidR="002A6F45" w:rsidRPr="00073D11" w:rsidRDefault="002A6F45" w:rsidP="00155FF3">
                          <w:pPr>
                            <w:pStyle w:val="Kopfzeile"/>
                            <w:spacing w:line="120" w:lineRule="exact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</w:p>
                        <w:p w14:paraId="2A8127DF" w14:textId="77777777" w:rsidR="002A6F45" w:rsidRPr="005D435E" w:rsidRDefault="002A6F45" w:rsidP="00AF5500">
                          <w:pPr>
                            <w:pStyle w:val="Textkrper-Zeileneinzug"/>
                            <w:ind w:left="0"/>
                            <w:rPr>
                              <w:i w:val="0"/>
                              <w:sz w:val="16"/>
                            </w:rPr>
                          </w:pPr>
                        </w:p>
                        <w:p w14:paraId="7D707E0A" w14:textId="4F3E77A7" w:rsidR="002A6F45" w:rsidRPr="005D435E" w:rsidRDefault="002A6F45" w:rsidP="00AF5500">
                          <w:pPr>
                            <w:pStyle w:val="Textkrper-Zeileneinzug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hint="eastAsia"/>
                              <w:i w:val="0"/>
                              <w:sz w:val="16"/>
                            </w:rPr>
                            <w:t>Simone Hammerl</w:t>
                          </w:r>
                        </w:p>
                        <w:p w14:paraId="5FA03B58" w14:textId="1EACF5E9" w:rsidR="002A6F45" w:rsidRPr="00534B6F" w:rsidRDefault="002A6F45" w:rsidP="00AF5500">
                          <w:pPr>
                            <w:pStyle w:val="Textkrper-Zeileneinzug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hint="eastAsia"/>
                              <w:i w:val="0"/>
                              <w:sz w:val="16"/>
                            </w:rPr>
                            <w:t>企业传媒经理</w:t>
                          </w:r>
                        </w:p>
                        <w:p w14:paraId="21118699" w14:textId="77777777" w:rsidR="002A6F45" w:rsidRPr="005D435E" w:rsidRDefault="002A6F45" w:rsidP="00AF5500">
                          <w:pPr>
                            <w:pStyle w:val="Textkrper-Zeileneinzug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hint="eastAsia"/>
                              <w:i w:val="0"/>
                              <w:sz w:val="16"/>
                            </w:rPr>
                            <w:t>电话：</w:t>
                          </w:r>
                          <w:r>
                            <w:rPr>
                              <w:rFonts w:hint="eastAsia"/>
                              <w:i w:val="0"/>
                              <w:sz w:val="16"/>
                            </w:rPr>
                            <w:t>+49 8638 9810 568</w:t>
                          </w:r>
                        </w:p>
                        <w:p w14:paraId="38655713" w14:textId="04539C75" w:rsidR="002A6F45" w:rsidRPr="005D435E" w:rsidRDefault="00100968" w:rsidP="00AF5500">
                          <w:pPr>
                            <w:pStyle w:val="Textkrper-Zeileneinzug"/>
                            <w:ind w:left="0"/>
                            <w:rPr>
                              <w:rStyle w:val="Hyperlink"/>
                              <w:i w:val="0"/>
                              <w:iCs w:val="0"/>
                              <w:sz w:val="16"/>
                            </w:rPr>
                          </w:pPr>
                          <w:hyperlink r:id="rId2">
                            <w:r w:rsidR="002A6F45">
                              <w:rPr>
                                <w:rStyle w:val="Hyperlink"/>
                                <w:rFonts w:hint="eastAsia"/>
                                <w:i w:val="0"/>
                                <w:iCs w:val="0"/>
                                <w:sz w:val="16"/>
                              </w:rPr>
                              <w:t>simone.hammerl@kraiburg-tpe.com</w:t>
                            </w:r>
                          </w:hyperlink>
                        </w:p>
                        <w:p w14:paraId="22CA5649" w14:textId="77777777" w:rsidR="002A6F45" w:rsidRPr="00D53FAD" w:rsidRDefault="002A6F45" w:rsidP="00AF5500">
                          <w:pPr>
                            <w:pStyle w:val="Textkrper-Zeileneinzug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475CF4F4" w14:textId="77777777" w:rsidR="002A6F45" w:rsidRPr="00534B6F" w:rsidRDefault="002A6F45" w:rsidP="00AF5500">
                          <w:pPr>
                            <w:pStyle w:val="Kopfzeile"/>
                            <w:spacing w:line="360" w:lineRule="auto"/>
                            <w:rPr>
                              <w:rFonts w:ascii="Arial" w:eastAsia="SimSun" w:hAnsi="Arial" w:cs="Arial"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eastAsia="SimSun" w:hAnsi="Arial" w:hint="eastAsia"/>
                              <w:i/>
                              <w:iCs/>
                              <w:sz w:val="16"/>
                              <w:szCs w:val="16"/>
                            </w:rPr>
                            <w:t>亚太地区</w:t>
                          </w:r>
                        </w:p>
                        <w:p w14:paraId="542E0497" w14:textId="77777777" w:rsidR="002A6F45" w:rsidRPr="00534B6F" w:rsidRDefault="002A6F45" w:rsidP="00AF5500">
                          <w:pPr>
                            <w:pStyle w:val="Kopfzeile"/>
                            <w:spacing w:line="360" w:lineRule="auto"/>
                            <w:rPr>
                              <w:rFonts w:ascii="Arial" w:eastAsia="SimSun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eastAsia="SimSun" w:hAnsi="Arial" w:hint="eastAsia"/>
                              <w:sz w:val="16"/>
                              <w:szCs w:val="16"/>
                            </w:rPr>
                            <w:t>Bridget Ngang</w:t>
                          </w:r>
                        </w:p>
                        <w:p w14:paraId="0472E76E" w14:textId="77777777" w:rsidR="002A6F45" w:rsidRPr="00534B6F" w:rsidRDefault="002A6F45" w:rsidP="00AF5500">
                          <w:pPr>
                            <w:pStyle w:val="Kopfzeile"/>
                            <w:spacing w:line="360" w:lineRule="auto"/>
                            <w:rPr>
                              <w:rFonts w:ascii="Arial" w:eastAsia="SimSun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eastAsia="SimSun" w:hAnsi="Arial" w:hint="eastAsia"/>
                              <w:sz w:val="16"/>
                              <w:szCs w:val="16"/>
                            </w:rPr>
                            <w:t>亚太区营销经理</w:t>
                          </w:r>
                        </w:p>
                        <w:p w14:paraId="472520E1" w14:textId="77777777" w:rsidR="002A6F45" w:rsidRPr="000277F0" w:rsidRDefault="002A6F45" w:rsidP="00AF5500">
                          <w:pPr>
                            <w:pStyle w:val="Kopfzeile"/>
                            <w:spacing w:line="360" w:lineRule="auto"/>
                            <w:rPr>
                              <w:rFonts w:ascii="Arial" w:eastAsia="SimSun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eastAsia="SimSun" w:hAnsi="Arial" w:hint="eastAsia"/>
                              <w:sz w:val="16"/>
                              <w:szCs w:val="16"/>
                            </w:rPr>
                            <w:t>电话：</w:t>
                          </w:r>
                          <w:r>
                            <w:rPr>
                              <w:rFonts w:ascii="Arial" w:eastAsia="SimSun" w:hAnsi="Arial" w:hint="eastAsia"/>
                              <w:sz w:val="16"/>
                              <w:szCs w:val="16"/>
                            </w:rPr>
                            <w:t>+603 9545 6301</w:t>
                          </w:r>
                        </w:p>
                        <w:p w14:paraId="766B413C" w14:textId="16A5EDFA" w:rsidR="002A6F45" w:rsidRPr="000277F0" w:rsidRDefault="00100968" w:rsidP="00AF5500">
                          <w:pPr>
                            <w:pStyle w:val="Kopfzeile"/>
                            <w:spacing w:line="360" w:lineRule="auto"/>
                            <w:rPr>
                              <w:rFonts w:ascii="Arial" w:eastAsia="SimSun" w:hAnsi="Arial" w:cs="Arial"/>
                              <w:sz w:val="16"/>
                              <w:szCs w:val="16"/>
                            </w:rPr>
                          </w:pPr>
                          <w:hyperlink r:id="rId3" w:history="1">
                            <w:r w:rsidR="002A6F45">
                              <w:rPr>
                                <w:rStyle w:val="Hyperlink"/>
                                <w:rFonts w:ascii="Arial" w:eastAsia="SimSun" w:hAnsi="Arial" w:hint="eastAsia"/>
                                <w:sz w:val="16"/>
                                <w:szCs w:val="16"/>
                              </w:rPr>
                              <w:t>bridget.ngang@kraiburg-tpe.com</w:t>
                            </w:r>
                          </w:hyperlink>
                        </w:p>
                        <w:p w14:paraId="0BB29169" w14:textId="77777777" w:rsidR="002A6F45" w:rsidRPr="00D53FAD" w:rsidRDefault="002A6F45" w:rsidP="00AF5500">
                          <w:pPr>
                            <w:pStyle w:val="Textkrper-Zeileneinzug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5C81314D" w14:textId="4A02C245" w:rsidR="002A6F45" w:rsidRPr="005D435E" w:rsidRDefault="002A6F45" w:rsidP="00AF5500">
                          <w:pPr>
                            <w:pStyle w:val="Textkrper-Zeileneinzug"/>
                            <w:ind w:left="0"/>
                            <w:rPr>
                              <w:rStyle w:val="Hyperlink"/>
                              <w:b/>
                              <w:i w:val="0"/>
                              <w:sz w:val="16"/>
                            </w:rPr>
                          </w:pPr>
                          <w:r>
                            <w:rPr>
                              <w:rFonts w:hint="eastAsia"/>
                              <w:b/>
                              <w:i w:val="0"/>
                              <w:sz w:val="16"/>
                            </w:rPr>
                            <w:t>通讯局</w:t>
                          </w:r>
                        </w:p>
                        <w:p w14:paraId="634D2DBD" w14:textId="77777777" w:rsidR="002A6F45" w:rsidRPr="005D435E" w:rsidRDefault="002A6F45" w:rsidP="00AF5500">
                          <w:pPr>
                            <w:spacing w:after="0" w:line="360" w:lineRule="auto"/>
                            <w:rPr>
                              <w:rFonts w:ascii="Arial" w:eastAsia="SimSun" w:hAnsi="Arial" w:cs="Arial"/>
                              <w:sz w:val="16"/>
                            </w:rPr>
                          </w:pPr>
                          <w:r>
                            <w:rPr>
                              <w:rFonts w:ascii="Arial" w:eastAsia="SimSun" w:hAnsi="Arial" w:hint="eastAsia"/>
                              <w:i/>
                              <w:sz w:val="16"/>
                            </w:rPr>
                            <w:t>EMG</w:t>
                          </w:r>
                        </w:p>
                        <w:p w14:paraId="22E0928A" w14:textId="77777777" w:rsidR="002A6F45" w:rsidRPr="005D435E" w:rsidRDefault="002A6F45" w:rsidP="00AF5500">
                          <w:pPr>
                            <w:spacing w:after="0" w:line="360" w:lineRule="auto"/>
                            <w:rPr>
                              <w:rFonts w:ascii="Arial" w:eastAsia="SimSun" w:hAnsi="Arial" w:cs="Arial"/>
                              <w:sz w:val="16"/>
                            </w:rPr>
                          </w:pPr>
                          <w:r>
                            <w:rPr>
                              <w:rFonts w:ascii="Arial" w:eastAsia="SimSun" w:hAnsi="Arial" w:hint="eastAsia"/>
                              <w:sz w:val="16"/>
                            </w:rPr>
                            <w:t>Siria Nielsen</w:t>
                          </w:r>
                        </w:p>
                        <w:p w14:paraId="1C627AAC" w14:textId="77777777" w:rsidR="002A6F45" w:rsidRPr="005D435E" w:rsidRDefault="002A6F45" w:rsidP="00AF5500">
                          <w:pPr>
                            <w:spacing w:after="0" w:line="360" w:lineRule="auto"/>
                            <w:rPr>
                              <w:rFonts w:ascii="Arial" w:eastAsia="SimSun" w:hAnsi="Arial" w:cs="Arial"/>
                              <w:sz w:val="16"/>
                            </w:rPr>
                          </w:pPr>
                          <w:r>
                            <w:rPr>
                              <w:rFonts w:ascii="Arial" w:eastAsia="SimSun" w:hAnsi="Arial" w:hint="eastAsia"/>
                              <w:sz w:val="16"/>
                            </w:rPr>
                            <w:t>电话：</w:t>
                          </w:r>
                          <w:r>
                            <w:rPr>
                              <w:rFonts w:ascii="Arial" w:eastAsia="SimSun" w:hAnsi="Arial" w:hint="eastAsia"/>
                              <w:sz w:val="16"/>
                            </w:rPr>
                            <w:t>+31 164 317 036</w:t>
                          </w:r>
                        </w:p>
                        <w:p w14:paraId="0908D75A" w14:textId="76A74F82" w:rsidR="002A6F45" w:rsidRPr="004047A2" w:rsidRDefault="00100968" w:rsidP="00AF5500">
                          <w:pPr>
                            <w:spacing w:after="0" w:line="360" w:lineRule="auto"/>
                            <w:rPr>
                              <w:rFonts w:ascii="Arial" w:eastAsia="SimSun" w:hAnsi="Arial" w:cs="Arial"/>
                              <w:sz w:val="16"/>
                              <w:szCs w:val="16"/>
                            </w:rPr>
                          </w:pPr>
                          <w:hyperlink r:id="rId4" w:history="1">
                            <w:r w:rsidR="002A6F45">
                              <w:rPr>
                                <w:rStyle w:val="Hyperlink"/>
                                <w:rFonts w:ascii="Arial" w:eastAsia="SimSun" w:hAnsi="Arial" w:hint="eastAsia"/>
                                <w:sz w:val="16"/>
                              </w:rPr>
                              <w:t>snielsen@emg-marcom.com</w:t>
                            </w:r>
                          </w:hyperlink>
                        </w:p>
                        <w:p w14:paraId="31B95226" w14:textId="77777777" w:rsidR="002A6F45" w:rsidRPr="00C42141" w:rsidRDefault="002A6F45" w:rsidP="00D10694">
                          <w:pPr>
                            <w:pStyle w:val="Textkrper-Zeileneinzug"/>
                            <w:ind w:left="0"/>
                            <w:rPr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vert="horz" wrap="square" lIns="91440" tIns="0" rIns="9144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A2CF5F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340.95pt;margin-top:233pt;width:148.5pt;height:333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" stroked="f">
              <v:textbox inset=",0,,0">
                <w:txbxContent>
                  <w:p w14:paraId="19E59EEA" w14:textId="77777777" w:rsidR="002A6F45" w:rsidRPr="00073D11" w:rsidRDefault="002A6F45" w:rsidP="00155FF3">
                    <w:pPr>
                      <w:pStyle w:val="Header"/>
                      <w:rPr>
                        <w:rFonts w:ascii="Arial" w:eastAsia="SimSun" w:hAnsi="Arial"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Arial" w:eastAsia="SimSun" w:hAnsi="Arial" w:hint="eastAsia"/>
                        <w:b/>
                        <w:sz w:val="16"/>
                        <w:szCs w:val="16"/>
                      </w:rPr>
                      <w:t>媒体联系方式</w:t>
                    </w:r>
                  </w:p>
                  <w:p w14:paraId="190E2CBC" w14:textId="77777777" w:rsidR="002A6F45" w:rsidRPr="00073D11" w:rsidRDefault="002A6F45" w:rsidP="00155FF3">
                    <w:pPr>
                      <w:pStyle w:val="Header"/>
                      <w:spacing w:line="120" w:lineRule="exact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</w:p>
                  <w:p w14:paraId="2A8127DF" w14:textId="77777777" w:rsidR="002A6F45" w:rsidRPr="005D435E" w:rsidRDefault="002A6F45" w:rsidP="00AF5500">
                    <w:pPr>
                      <w:pStyle w:val="BodyTextIndent"/>
                      <w:ind w:left="0"/>
                      <w:rPr>
                        <w:i w:val="0"/>
                        <w:sz w:val="16"/>
                      </w:rPr>
                    </w:pPr>
                  </w:p>
                  <w:p w14:paraId="7D707E0A" w14:textId="4F3E77A7" w:rsidR="002A6F45" w:rsidRPr="005D435E" w:rsidRDefault="002A6F45" w:rsidP="00AF5500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rFonts w:hint="eastAsia"/>
                        <w:i w:val="0"/>
                        <w:sz w:val="16"/>
                      </w:rPr>
                      <w:t>Simone Hammerl</w:t>
                    </w:r>
                  </w:p>
                  <w:p w14:paraId="5FA03B58" w14:textId="1EACF5E9" w:rsidR="002A6F45" w:rsidRPr="00534B6F" w:rsidRDefault="002A6F45" w:rsidP="00AF5500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rFonts w:hint="eastAsia"/>
                        <w:i w:val="0"/>
                        <w:sz w:val="16"/>
                      </w:rPr>
                      <w:t>企业传媒经理</w:t>
                    </w:r>
                  </w:p>
                  <w:p w14:paraId="21118699" w14:textId="77777777" w:rsidR="002A6F45" w:rsidRPr="005D435E" w:rsidRDefault="002A6F45" w:rsidP="00AF5500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rFonts w:hint="eastAsia"/>
                        <w:i w:val="0"/>
                        <w:sz w:val="16"/>
                      </w:rPr>
                      <w:t>电话：</w:t>
                    </w:r>
                    <w:r>
                      <w:rPr>
                        <w:rFonts w:hint="eastAsia"/>
                        <w:i w:val="0"/>
                        <w:sz w:val="16"/>
                      </w:rPr>
                      <w:t>+49 8638 9810 568</w:t>
                    </w:r>
                  </w:p>
                  <w:p w14:paraId="38655713" w14:textId="04539C75" w:rsidR="002A6F45" w:rsidRPr="005D435E" w:rsidRDefault="002A6F45" w:rsidP="00AF5500">
                    <w:pPr>
                      <w:pStyle w:val="BodyTextIndent"/>
                      <w:ind w:left="0"/>
                      <w:rPr>
                        <w:rStyle w:val="Hyperlink"/>
                        <w:i w:val="0"/>
                        <w:iCs w:val="0"/>
                        <w:sz w:val="16"/>
                      </w:rPr>
                    </w:pPr>
                    <w:hyperlink r:id="rId5">
                      <w:r>
                        <w:rPr>
                          <w:rStyle w:val="Hyperlink"/>
                          <w:rFonts w:hint="eastAsia"/>
                          <w:i w:val="0"/>
                          <w:iCs w:val="0"/>
                          <w:sz w:val="16"/>
                        </w:rPr>
                        <w:t>simone.hammerl@kraiburg-tpe.com</w:t>
                      </w:r>
                    </w:hyperlink>
                  </w:p>
                  <w:p w14:paraId="22CA5649" w14:textId="77777777" w:rsidR="002A6F45" w:rsidRPr="00D53FAD" w:rsidRDefault="002A6F45" w:rsidP="00AF5500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475CF4F4" w14:textId="77777777" w:rsidR="002A6F45" w:rsidRPr="00534B6F" w:rsidRDefault="002A6F45" w:rsidP="00AF5500">
                    <w:pPr>
                      <w:pStyle w:val="Header"/>
                      <w:spacing w:line="360" w:lineRule="auto"/>
                      <w:rPr>
                        <w:rFonts w:ascii="Arial" w:eastAsia="SimSun" w:hAnsi="Arial" w:cs="Arial"/>
                        <w:i/>
                        <w:iCs/>
                        <w:sz w:val="16"/>
                        <w:szCs w:val="16"/>
                      </w:rPr>
                    </w:pPr>
                    <w:r>
                      <w:rPr>
                        <w:rFonts w:ascii="Arial" w:eastAsia="SimSun" w:hAnsi="Arial" w:hint="eastAsia"/>
                        <w:i/>
                        <w:iCs/>
                        <w:sz w:val="16"/>
                        <w:szCs w:val="16"/>
                      </w:rPr>
                      <w:t>亚太地区</w:t>
                    </w:r>
                  </w:p>
                  <w:p w14:paraId="542E0497" w14:textId="77777777" w:rsidR="002A6F45" w:rsidRPr="00534B6F" w:rsidRDefault="002A6F45" w:rsidP="00AF5500">
                    <w:pPr>
                      <w:pStyle w:val="Header"/>
                      <w:spacing w:line="360" w:lineRule="auto"/>
                      <w:rPr>
                        <w:rFonts w:ascii="Arial" w:eastAsia="SimSun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eastAsia="SimSun" w:hAnsi="Arial" w:hint="eastAsia"/>
                        <w:sz w:val="16"/>
                        <w:szCs w:val="16"/>
                      </w:rPr>
                      <w:t>Bridget Ngang</w:t>
                    </w:r>
                  </w:p>
                  <w:p w14:paraId="0472E76E" w14:textId="77777777" w:rsidR="002A6F45" w:rsidRPr="00534B6F" w:rsidRDefault="002A6F45" w:rsidP="00AF5500">
                    <w:pPr>
                      <w:pStyle w:val="Header"/>
                      <w:spacing w:line="360" w:lineRule="auto"/>
                      <w:rPr>
                        <w:rFonts w:ascii="Arial" w:eastAsia="SimSun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eastAsia="SimSun" w:hAnsi="Arial" w:hint="eastAsia"/>
                        <w:sz w:val="16"/>
                        <w:szCs w:val="16"/>
                      </w:rPr>
                      <w:t>亚太区营销经理</w:t>
                    </w:r>
                  </w:p>
                  <w:p w14:paraId="472520E1" w14:textId="77777777" w:rsidR="002A6F45" w:rsidRPr="000277F0" w:rsidRDefault="002A6F45" w:rsidP="00AF5500">
                    <w:pPr>
                      <w:pStyle w:val="Header"/>
                      <w:spacing w:line="360" w:lineRule="auto"/>
                      <w:rPr>
                        <w:rFonts w:ascii="Arial" w:eastAsia="SimSun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eastAsia="SimSun" w:hAnsi="Arial" w:hint="eastAsia"/>
                        <w:sz w:val="16"/>
                        <w:szCs w:val="16"/>
                      </w:rPr>
                      <w:t>电话：</w:t>
                    </w:r>
                    <w:r>
                      <w:rPr>
                        <w:rFonts w:ascii="Arial" w:eastAsia="SimSun" w:hAnsi="Arial" w:hint="eastAsia"/>
                        <w:sz w:val="16"/>
                        <w:szCs w:val="16"/>
                      </w:rPr>
                      <w:t>+603 9545 6301</w:t>
                    </w:r>
                  </w:p>
                  <w:p w14:paraId="766B413C" w14:textId="16A5EDFA" w:rsidR="002A6F45" w:rsidRPr="000277F0" w:rsidRDefault="002A6F45" w:rsidP="00AF5500">
                    <w:pPr>
                      <w:pStyle w:val="Header"/>
                      <w:spacing w:line="360" w:lineRule="auto"/>
                      <w:rPr>
                        <w:rFonts w:ascii="Arial" w:eastAsia="SimSun" w:hAnsi="Arial" w:cs="Arial"/>
                        <w:sz w:val="16"/>
                        <w:szCs w:val="16"/>
                      </w:rPr>
                    </w:pPr>
                    <w:hyperlink r:id="rId6" w:history="1">
                      <w:r>
                        <w:rPr>
                          <w:rStyle w:val="Hyperlink"/>
                          <w:rFonts w:ascii="Arial" w:eastAsia="SimSun" w:hAnsi="Arial" w:hint="eastAsia"/>
                          <w:sz w:val="16"/>
                          <w:szCs w:val="16"/>
                        </w:rPr>
                        <w:t>bridget.ngang@kraiburg-tpe.com</w:t>
                      </w:r>
                    </w:hyperlink>
                  </w:p>
                  <w:p w14:paraId="0BB29169" w14:textId="77777777" w:rsidR="002A6F45" w:rsidRPr="00D53FAD" w:rsidRDefault="002A6F45" w:rsidP="00AF5500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5C81314D" w14:textId="4A02C245" w:rsidR="002A6F45" w:rsidRPr="005D435E" w:rsidRDefault="002A6F45" w:rsidP="00AF5500">
                    <w:pPr>
                      <w:pStyle w:val="BodyTextIndent"/>
                      <w:ind w:left="0"/>
                      <w:rPr>
                        <w:rStyle w:val="Hyperlink"/>
                        <w:b/>
                        <w:i w:val="0"/>
                        <w:sz w:val="16"/>
                      </w:rPr>
                    </w:pPr>
                    <w:r>
                      <w:rPr>
                        <w:rFonts w:hint="eastAsia"/>
                        <w:b/>
                        <w:i w:val="0"/>
                        <w:sz w:val="16"/>
                      </w:rPr>
                      <w:t>通讯局</w:t>
                    </w:r>
                  </w:p>
                  <w:p w14:paraId="634D2DBD" w14:textId="77777777" w:rsidR="002A6F45" w:rsidRPr="005D435E" w:rsidRDefault="002A6F45" w:rsidP="00AF5500">
                    <w:pPr>
                      <w:spacing w:after="0" w:line="360" w:lineRule="auto"/>
                      <w:rPr>
                        <w:rFonts w:ascii="Arial" w:eastAsia="SimSun" w:hAnsi="Arial" w:cs="Arial"/>
                        <w:sz w:val="16"/>
                      </w:rPr>
                    </w:pPr>
                    <w:r>
                      <w:rPr>
                        <w:rFonts w:ascii="Arial" w:eastAsia="SimSun" w:hAnsi="Arial" w:hint="eastAsia"/>
                        <w:i/>
                        <w:sz w:val="16"/>
                      </w:rPr>
                      <w:t>EMG</w:t>
                    </w:r>
                  </w:p>
                  <w:p w14:paraId="22E0928A" w14:textId="77777777" w:rsidR="002A6F45" w:rsidRPr="005D435E" w:rsidRDefault="002A6F45" w:rsidP="00AF5500">
                    <w:pPr>
                      <w:spacing w:after="0" w:line="360" w:lineRule="auto"/>
                      <w:rPr>
                        <w:rFonts w:ascii="Arial" w:eastAsia="SimSun" w:hAnsi="Arial" w:cs="Arial"/>
                        <w:sz w:val="16"/>
                      </w:rPr>
                    </w:pPr>
                    <w:r>
                      <w:rPr>
                        <w:rFonts w:ascii="Arial" w:eastAsia="SimSun" w:hAnsi="Arial" w:hint="eastAsia"/>
                        <w:sz w:val="16"/>
                      </w:rPr>
                      <w:t>Siria Nielsen</w:t>
                    </w:r>
                  </w:p>
                  <w:p w14:paraId="1C627AAC" w14:textId="77777777" w:rsidR="002A6F45" w:rsidRPr="005D435E" w:rsidRDefault="002A6F45" w:rsidP="00AF5500">
                    <w:pPr>
                      <w:spacing w:after="0" w:line="360" w:lineRule="auto"/>
                      <w:rPr>
                        <w:rFonts w:ascii="Arial" w:eastAsia="SimSun" w:hAnsi="Arial" w:cs="Arial"/>
                        <w:sz w:val="16"/>
                      </w:rPr>
                    </w:pPr>
                    <w:r>
                      <w:rPr>
                        <w:rFonts w:ascii="Arial" w:eastAsia="SimSun" w:hAnsi="Arial" w:hint="eastAsia"/>
                        <w:sz w:val="16"/>
                      </w:rPr>
                      <w:t>电话：</w:t>
                    </w:r>
                    <w:r>
                      <w:rPr>
                        <w:rFonts w:ascii="Arial" w:eastAsia="SimSun" w:hAnsi="Arial" w:hint="eastAsia"/>
                        <w:sz w:val="16"/>
                      </w:rPr>
                      <w:t>+31 164 317 036</w:t>
                    </w:r>
                  </w:p>
                  <w:p w14:paraId="0908D75A" w14:textId="76A74F82" w:rsidR="002A6F45" w:rsidRPr="004047A2" w:rsidRDefault="002A6F45" w:rsidP="00AF5500">
                    <w:pPr>
                      <w:spacing w:after="0" w:line="360" w:lineRule="auto"/>
                      <w:rPr>
                        <w:rFonts w:ascii="Arial" w:eastAsia="SimSun" w:hAnsi="Arial" w:cs="Arial"/>
                        <w:sz w:val="16"/>
                        <w:szCs w:val="16"/>
                      </w:rPr>
                    </w:pPr>
                    <w:hyperlink r:id="rId7" w:history="1">
                      <w:r>
                        <w:rPr>
                          <w:rStyle w:val="Hyperlink"/>
                          <w:rFonts w:ascii="Arial" w:eastAsia="SimSun" w:hAnsi="Arial" w:hint="eastAsia"/>
                          <w:sz w:val="16"/>
                        </w:rPr>
                        <w:t>snielsen@emg-marcom.com</w:t>
                      </w:r>
                    </w:hyperlink>
                  </w:p>
                  <w:p w14:paraId="31B95226" w14:textId="77777777" w:rsidR="002A6F45" w:rsidRPr="00C42141" w:rsidRDefault="002A6F45" w:rsidP="00D10694">
                    <w:pPr>
                      <w:pStyle w:val="BodyTextIndent"/>
                      <w:ind w:left="0"/>
                      <w:rPr>
                        <w:sz w:val="16"/>
                        <w:szCs w:val="16"/>
                      </w:rPr>
                    </w:pP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1A51F03"/>
    <w:multiLevelType w:val="hybridMultilevel"/>
    <w:tmpl w:val="DBD885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4B1013D"/>
    <w:multiLevelType w:val="hybridMultilevel"/>
    <w:tmpl w:val="00A89EA4"/>
    <w:lvl w:ilvl="0" w:tplc="ECBC970A">
      <w:start w:val="1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B2F08ED"/>
    <w:multiLevelType w:val="multilevel"/>
    <w:tmpl w:val="4650B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attachedTemplate r:id="rId1"/>
  <w:defaultTabStop w:val="720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DcyMbK0sLAwNzUxNjRX0lEKTi0uzszPAykwqQUAhm3cmCwAAAA="/>
  </w:docVars>
  <w:rsids>
    <w:rsidRoot w:val="00DE0D71"/>
    <w:rsid w:val="00041B77"/>
    <w:rsid w:val="0004695A"/>
    <w:rsid w:val="00065FAE"/>
    <w:rsid w:val="00071236"/>
    <w:rsid w:val="00083596"/>
    <w:rsid w:val="0008699C"/>
    <w:rsid w:val="00096CA7"/>
    <w:rsid w:val="00097D31"/>
    <w:rsid w:val="000A510D"/>
    <w:rsid w:val="000B580B"/>
    <w:rsid w:val="000B6A97"/>
    <w:rsid w:val="000C1D27"/>
    <w:rsid w:val="000D12E7"/>
    <w:rsid w:val="000D178A"/>
    <w:rsid w:val="000F32CD"/>
    <w:rsid w:val="000F7C99"/>
    <w:rsid w:val="00100968"/>
    <w:rsid w:val="00110868"/>
    <w:rsid w:val="001246FA"/>
    <w:rsid w:val="00124E9D"/>
    <w:rsid w:val="00132DCC"/>
    <w:rsid w:val="00142F13"/>
    <w:rsid w:val="00144072"/>
    <w:rsid w:val="00146E7E"/>
    <w:rsid w:val="00147B74"/>
    <w:rsid w:val="00155FF3"/>
    <w:rsid w:val="00163E63"/>
    <w:rsid w:val="0017332B"/>
    <w:rsid w:val="00180F66"/>
    <w:rsid w:val="001A1A47"/>
    <w:rsid w:val="001C4EAE"/>
    <w:rsid w:val="001E5817"/>
    <w:rsid w:val="001F50F9"/>
    <w:rsid w:val="00201710"/>
    <w:rsid w:val="002170BD"/>
    <w:rsid w:val="00225FD8"/>
    <w:rsid w:val="00235BA5"/>
    <w:rsid w:val="00257F55"/>
    <w:rsid w:val="00260800"/>
    <w:rsid w:val="002631F5"/>
    <w:rsid w:val="00290773"/>
    <w:rsid w:val="00291D97"/>
    <w:rsid w:val="0029752E"/>
    <w:rsid w:val="002A37DD"/>
    <w:rsid w:val="002A6F45"/>
    <w:rsid w:val="002B3A55"/>
    <w:rsid w:val="002C4280"/>
    <w:rsid w:val="002C6993"/>
    <w:rsid w:val="002F2061"/>
    <w:rsid w:val="002F563D"/>
    <w:rsid w:val="00312491"/>
    <w:rsid w:val="00376A82"/>
    <w:rsid w:val="00385A77"/>
    <w:rsid w:val="003869BA"/>
    <w:rsid w:val="003A7323"/>
    <w:rsid w:val="003C2688"/>
    <w:rsid w:val="003C6DEF"/>
    <w:rsid w:val="003C78DA"/>
    <w:rsid w:val="003F0635"/>
    <w:rsid w:val="004002A2"/>
    <w:rsid w:val="00406C85"/>
    <w:rsid w:val="00424706"/>
    <w:rsid w:val="004344BE"/>
    <w:rsid w:val="00455BE1"/>
    <w:rsid w:val="00456843"/>
    <w:rsid w:val="00456A3B"/>
    <w:rsid w:val="00471A94"/>
    <w:rsid w:val="00481947"/>
    <w:rsid w:val="004864B0"/>
    <w:rsid w:val="004A62E0"/>
    <w:rsid w:val="004C2EE7"/>
    <w:rsid w:val="004C6629"/>
    <w:rsid w:val="004C6E24"/>
    <w:rsid w:val="004C7B78"/>
    <w:rsid w:val="004D5BAF"/>
    <w:rsid w:val="004E1F79"/>
    <w:rsid w:val="00502615"/>
    <w:rsid w:val="0050419E"/>
    <w:rsid w:val="00507FA8"/>
    <w:rsid w:val="0051776E"/>
    <w:rsid w:val="0053475E"/>
    <w:rsid w:val="00537E2C"/>
    <w:rsid w:val="00550C61"/>
    <w:rsid w:val="00594F9D"/>
    <w:rsid w:val="005D1F29"/>
    <w:rsid w:val="005D435E"/>
    <w:rsid w:val="005D467D"/>
    <w:rsid w:val="005E1C3F"/>
    <w:rsid w:val="005F1BE4"/>
    <w:rsid w:val="00614013"/>
    <w:rsid w:val="00640997"/>
    <w:rsid w:val="006709AB"/>
    <w:rsid w:val="00672622"/>
    <w:rsid w:val="006B0D90"/>
    <w:rsid w:val="006B1DAF"/>
    <w:rsid w:val="006B33D8"/>
    <w:rsid w:val="006B6C45"/>
    <w:rsid w:val="006D0902"/>
    <w:rsid w:val="006D78EE"/>
    <w:rsid w:val="006E3E35"/>
    <w:rsid w:val="006E4B80"/>
    <w:rsid w:val="006E65CF"/>
    <w:rsid w:val="006F20E2"/>
    <w:rsid w:val="0071575E"/>
    <w:rsid w:val="0071696B"/>
    <w:rsid w:val="00727EFE"/>
    <w:rsid w:val="0073288D"/>
    <w:rsid w:val="00744F3B"/>
    <w:rsid w:val="00746CC1"/>
    <w:rsid w:val="00754E94"/>
    <w:rsid w:val="0078239C"/>
    <w:rsid w:val="007831E2"/>
    <w:rsid w:val="00784C57"/>
    <w:rsid w:val="007A5E07"/>
    <w:rsid w:val="007B4C2D"/>
    <w:rsid w:val="007D7444"/>
    <w:rsid w:val="007D7F9F"/>
    <w:rsid w:val="007E0B36"/>
    <w:rsid w:val="007F1877"/>
    <w:rsid w:val="007F3DBF"/>
    <w:rsid w:val="00820CC4"/>
    <w:rsid w:val="00842A63"/>
    <w:rsid w:val="00854E1C"/>
    <w:rsid w:val="008609EB"/>
    <w:rsid w:val="00877724"/>
    <w:rsid w:val="00885E31"/>
    <w:rsid w:val="00893ECA"/>
    <w:rsid w:val="008B1F30"/>
    <w:rsid w:val="008B2E96"/>
    <w:rsid w:val="008B6AFF"/>
    <w:rsid w:val="008C43CA"/>
    <w:rsid w:val="008D6339"/>
    <w:rsid w:val="008E5B5F"/>
    <w:rsid w:val="008F02EC"/>
    <w:rsid w:val="008F63C2"/>
    <w:rsid w:val="00916E85"/>
    <w:rsid w:val="00923D2E"/>
    <w:rsid w:val="00937972"/>
    <w:rsid w:val="00947D55"/>
    <w:rsid w:val="00964C40"/>
    <w:rsid w:val="00980DBB"/>
    <w:rsid w:val="009E0494"/>
    <w:rsid w:val="009E74A0"/>
    <w:rsid w:val="00A57CD6"/>
    <w:rsid w:val="00A709B8"/>
    <w:rsid w:val="00A719CE"/>
    <w:rsid w:val="00A805C3"/>
    <w:rsid w:val="00A805F6"/>
    <w:rsid w:val="00A832FB"/>
    <w:rsid w:val="00A878AA"/>
    <w:rsid w:val="00A90C9F"/>
    <w:rsid w:val="00AB48F2"/>
    <w:rsid w:val="00AD13B3"/>
    <w:rsid w:val="00AF5500"/>
    <w:rsid w:val="00AF706E"/>
    <w:rsid w:val="00B20D0E"/>
    <w:rsid w:val="00B21133"/>
    <w:rsid w:val="00B43FD8"/>
    <w:rsid w:val="00B529DF"/>
    <w:rsid w:val="00B71FAC"/>
    <w:rsid w:val="00B81B58"/>
    <w:rsid w:val="00BB38AF"/>
    <w:rsid w:val="00BC1A81"/>
    <w:rsid w:val="00BC43F8"/>
    <w:rsid w:val="00BF28D4"/>
    <w:rsid w:val="00C0054B"/>
    <w:rsid w:val="00C10035"/>
    <w:rsid w:val="00C1446C"/>
    <w:rsid w:val="00C21EE8"/>
    <w:rsid w:val="00C24DC3"/>
    <w:rsid w:val="00C30003"/>
    <w:rsid w:val="00C33B05"/>
    <w:rsid w:val="00C36136"/>
    <w:rsid w:val="00C42141"/>
    <w:rsid w:val="00C566EF"/>
    <w:rsid w:val="00C6315B"/>
    <w:rsid w:val="00C70EBC"/>
    <w:rsid w:val="00C8056E"/>
    <w:rsid w:val="00C95294"/>
    <w:rsid w:val="00C97AAF"/>
    <w:rsid w:val="00CD3BD3"/>
    <w:rsid w:val="00CD581E"/>
    <w:rsid w:val="00CE3169"/>
    <w:rsid w:val="00CE6C93"/>
    <w:rsid w:val="00CF1F82"/>
    <w:rsid w:val="00D10694"/>
    <w:rsid w:val="00D14F71"/>
    <w:rsid w:val="00D2192F"/>
    <w:rsid w:val="00D238FD"/>
    <w:rsid w:val="00D34D49"/>
    <w:rsid w:val="00D41761"/>
    <w:rsid w:val="00D425DD"/>
    <w:rsid w:val="00D50D0C"/>
    <w:rsid w:val="00D5343D"/>
    <w:rsid w:val="00D53FAD"/>
    <w:rsid w:val="00D625E9"/>
    <w:rsid w:val="00D81F17"/>
    <w:rsid w:val="00D821DB"/>
    <w:rsid w:val="00D9749E"/>
    <w:rsid w:val="00DB2468"/>
    <w:rsid w:val="00DC10C6"/>
    <w:rsid w:val="00DC32CA"/>
    <w:rsid w:val="00DE0D71"/>
    <w:rsid w:val="00DE40FE"/>
    <w:rsid w:val="00E039D8"/>
    <w:rsid w:val="00E06223"/>
    <w:rsid w:val="00E17CAC"/>
    <w:rsid w:val="00E35CCE"/>
    <w:rsid w:val="00E45B66"/>
    <w:rsid w:val="00E533F6"/>
    <w:rsid w:val="00E80C0C"/>
    <w:rsid w:val="00E908C9"/>
    <w:rsid w:val="00ED7A78"/>
    <w:rsid w:val="00F0073C"/>
    <w:rsid w:val="00F0249C"/>
    <w:rsid w:val="00F11E25"/>
    <w:rsid w:val="00F125F3"/>
    <w:rsid w:val="00F14DFB"/>
    <w:rsid w:val="00F20F7E"/>
    <w:rsid w:val="00F33088"/>
    <w:rsid w:val="00F41227"/>
    <w:rsid w:val="00F429F0"/>
    <w:rsid w:val="00F50B59"/>
    <w:rsid w:val="00F540D8"/>
    <w:rsid w:val="00F54D5B"/>
    <w:rsid w:val="00F56344"/>
    <w:rsid w:val="00F809BE"/>
    <w:rsid w:val="00F92206"/>
    <w:rsid w:val="00F9326C"/>
    <w:rsid w:val="00F97DC4"/>
    <w:rsid w:val="00FA13B7"/>
    <w:rsid w:val="00FA1F87"/>
    <w:rsid w:val="00FA262A"/>
    <w:rsid w:val="00FB6011"/>
    <w:rsid w:val="00FC22FD"/>
    <w:rsid w:val="00FD5E3D"/>
    <w:rsid w:val="00FF19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6809FDEC"/>
  <w15:docId w15:val="{A2DE4E1A-FB07-49B2-9FBB-5B77A8A916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en-GB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A832F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berschrift3">
    <w:name w:val="heading 3"/>
    <w:basedOn w:val="Standard"/>
    <w:link w:val="berschrift3Zchn"/>
    <w:uiPriority w:val="9"/>
    <w:qFormat/>
    <w:rsid w:val="00180F66"/>
    <w:pPr>
      <w:spacing w:before="100" w:beforeAutospacing="1" w:after="100" w:afterAutospacing="1" w:line="240" w:lineRule="auto"/>
      <w:outlineLvl w:val="2"/>
    </w:pPr>
    <w:rPr>
      <w:rFonts w:ascii="Times New Roman" w:eastAsia="SimSun" w:hAnsi="Times New Roman" w:cs="Times New Roman"/>
      <w:b/>
      <w:bCs/>
      <w:sz w:val="27"/>
      <w:szCs w:val="27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84C57"/>
    <w:pPr>
      <w:spacing w:after="0" w:line="240" w:lineRule="auto"/>
    </w:pPr>
    <w:rPr>
      <w:rFonts w:ascii="Tahoma" w:eastAsia="SimSun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84C57"/>
    <w:rPr>
      <w:rFonts w:ascii="Tahoma" w:eastAsia="SimSun" w:hAnsi="Tahoma" w:cs="Tahoma"/>
      <w:sz w:val="16"/>
      <w:szCs w:val="16"/>
      <w:lang w:val="en-US"/>
    </w:rPr>
  </w:style>
  <w:style w:type="paragraph" w:styleId="Kopfzeile">
    <w:name w:val="header"/>
    <w:basedOn w:val="Standard"/>
    <w:link w:val="KopfzeileZchn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84C57"/>
    <w:rPr>
      <w:lang w:val="en-US"/>
    </w:rPr>
  </w:style>
  <w:style w:type="paragraph" w:styleId="Fuzeile">
    <w:name w:val="footer"/>
    <w:basedOn w:val="Standard"/>
    <w:link w:val="FuzeileZchn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84C57"/>
    <w:rPr>
      <w:lang w:val="en-US"/>
    </w:rPr>
  </w:style>
  <w:style w:type="paragraph" w:styleId="Textkrper-Zeileneinzug">
    <w:name w:val="Body Text Indent"/>
    <w:basedOn w:val="Standard"/>
    <w:link w:val="Textkrper-ZeileneinzugZchn"/>
    <w:uiPriority w:val="99"/>
    <w:rsid w:val="00502615"/>
    <w:pPr>
      <w:suppressAutoHyphens/>
      <w:spacing w:after="0" w:line="360" w:lineRule="auto"/>
      <w:ind w:left="567"/>
    </w:pPr>
    <w:rPr>
      <w:rFonts w:ascii="Arial" w:eastAsia="SimSun" w:hAnsi="Arial" w:cs="Arial"/>
      <w:i/>
      <w:iCs/>
      <w:sz w:val="20"/>
      <w:szCs w:val="20"/>
    </w:r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rsid w:val="00502615"/>
    <w:rPr>
      <w:rFonts w:ascii="Arial" w:eastAsia="SimSun" w:hAnsi="Arial" w:cs="Arial"/>
      <w:i/>
      <w:iCs/>
      <w:sz w:val="20"/>
      <w:szCs w:val="20"/>
      <w:lang w:val="en-US" w:eastAsia="zh-CN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B2468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DB2468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DB2468"/>
    <w:rPr>
      <w:sz w:val="20"/>
      <w:szCs w:val="20"/>
      <w:lang w:val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B2468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B2468"/>
    <w:rPr>
      <w:b/>
      <w:bCs/>
      <w:sz w:val="20"/>
      <w:szCs w:val="20"/>
      <w:lang w:val="en-US"/>
    </w:rPr>
  </w:style>
  <w:style w:type="paragraph" w:styleId="Textkrper">
    <w:name w:val="Body Text"/>
    <w:basedOn w:val="Standard"/>
    <w:link w:val="TextkrperZchn"/>
    <w:uiPriority w:val="99"/>
    <w:semiHidden/>
    <w:unhideWhenUsed/>
    <w:rsid w:val="00083596"/>
    <w:pPr>
      <w:spacing w:after="120"/>
    </w:p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083596"/>
    <w:rPr>
      <w:lang w:val="en-US"/>
    </w:rPr>
  </w:style>
  <w:style w:type="paragraph" w:styleId="Listenabsatz">
    <w:name w:val="List Paragraph"/>
    <w:basedOn w:val="Standard"/>
    <w:uiPriority w:val="34"/>
    <w:qFormat/>
    <w:rsid w:val="00083596"/>
    <w:pPr>
      <w:spacing w:after="0" w:line="240" w:lineRule="auto"/>
      <w:ind w:left="720"/>
      <w:contextualSpacing/>
    </w:pPr>
    <w:rPr>
      <w:rFonts w:ascii="Times New Roman" w:eastAsia="SimSun" w:hAnsi="Times New Roman" w:cs="Times New Roman"/>
      <w:sz w:val="24"/>
      <w:szCs w:val="24"/>
    </w:rPr>
  </w:style>
  <w:style w:type="character" w:styleId="Hervorhebung">
    <w:name w:val="Emphasis"/>
    <w:basedOn w:val="Absatz-Standardschriftart"/>
    <w:uiPriority w:val="20"/>
    <w:qFormat/>
    <w:rsid w:val="00180F66"/>
    <w:rPr>
      <w:i/>
      <w:iCs/>
    </w:rPr>
  </w:style>
  <w:style w:type="paragraph" w:styleId="StandardWeb">
    <w:name w:val="Normal (Web)"/>
    <w:basedOn w:val="Standard"/>
    <w:uiPriority w:val="99"/>
    <w:semiHidden/>
    <w:unhideWhenUsed/>
    <w:rsid w:val="00180F66"/>
    <w:pPr>
      <w:spacing w:before="100" w:beforeAutospacing="1" w:after="100" w:afterAutospacing="1" w:line="240" w:lineRule="auto"/>
    </w:pPr>
    <w:rPr>
      <w:rFonts w:ascii="Times New Roman" w:eastAsia="SimSun" w:hAnsi="Times New Roman" w:cs="Times New Roman"/>
      <w:sz w:val="24"/>
      <w:szCs w:val="24"/>
    </w:rPr>
  </w:style>
  <w:style w:type="character" w:styleId="Fett">
    <w:name w:val="Strong"/>
    <w:basedOn w:val="Absatz-Standardschriftart"/>
    <w:uiPriority w:val="22"/>
    <w:qFormat/>
    <w:rsid w:val="00180F66"/>
    <w:rPr>
      <w:b/>
      <w:bCs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180F66"/>
    <w:rPr>
      <w:rFonts w:ascii="Times New Roman" w:eastAsia="SimSun" w:hAnsi="Times New Roman" w:cs="Times New Roman"/>
      <w:b/>
      <w:bCs/>
      <w:sz w:val="27"/>
      <w:szCs w:val="27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A832F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/>
    </w:rPr>
  </w:style>
  <w:style w:type="character" w:styleId="Hyperlink">
    <w:name w:val="Hyperlink"/>
    <w:basedOn w:val="Absatz-Standardschriftart"/>
    <w:uiPriority w:val="99"/>
    <w:unhideWhenUsed/>
    <w:rsid w:val="00C0054B"/>
    <w:rPr>
      <w:color w:val="0000FF" w:themeColor="hyperlink"/>
      <w:u w:val="single"/>
    </w:rPr>
  </w:style>
  <w:style w:type="paragraph" w:customStyle="1" w:styleId="bodytext">
    <w:name w:val="bodytext"/>
    <w:basedOn w:val="Standard"/>
    <w:rsid w:val="00E17CAC"/>
    <w:pPr>
      <w:spacing w:before="100" w:beforeAutospacing="1" w:after="100" w:afterAutospacing="1" w:line="240" w:lineRule="auto"/>
    </w:pPr>
    <w:rPr>
      <w:rFonts w:ascii="Times New Roman" w:eastAsia="SimSun" w:hAnsi="Times New Roman" w:cs="Times New Roman"/>
      <w:sz w:val="24"/>
      <w:szCs w:val="24"/>
    </w:rPr>
  </w:style>
  <w:style w:type="paragraph" w:customStyle="1" w:styleId="frontpage">
    <w:name w:val="frontpage"/>
    <w:basedOn w:val="Standard"/>
    <w:rsid w:val="00E17CAC"/>
    <w:pPr>
      <w:spacing w:before="100" w:beforeAutospacing="1" w:after="100" w:afterAutospacing="1" w:line="240" w:lineRule="auto"/>
    </w:pPr>
    <w:rPr>
      <w:rFonts w:ascii="Times New Roman" w:eastAsia="SimSun" w:hAnsi="Times New Roman" w:cs="Times New Roman"/>
      <w:sz w:val="24"/>
      <w:szCs w:val="24"/>
    </w:rPr>
  </w:style>
  <w:style w:type="character" w:customStyle="1" w:styleId="bittitle">
    <w:name w:val="bittitle"/>
    <w:basedOn w:val="Absatz-Standardschriftart"/>
    <w:rsid w:val="00E17CAC"/>
  </w:style>
  <w:style w:type="character" w:styleId="BesuchterLink">
    <w:name w:val="FollowedHyperlink"/>
    <w:basedOn w:val="Absatz-Standardschriftart"/>
    <w:uiPriority w:val="99"/>
    <w:semiHidden/>
    <w:unhideWhenUsed/>
    <w:rsid w:val="00C30003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0848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42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1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30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17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80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1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0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kraiburg-tpe.com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mailto:bridget.ngang@kraiburg-tpe.com" TargetMode="External"/><Relationship Id="rId7" Type="http://schemas.openxmlformats.org/officeDocument/2006/relationships/hyperlink" Target="mailto:snielsen@emg-marcom.com" TargetMode="External"/><Relationship Id="rId2" Type="http://schemas.openxmlformats.org/officeDocument/2006/relationships/hyperlink" Target="mailto:simone.hammerl@kraiburg-tpe.com" TargetMode="External"/><Relationship Id="rId1" Type="http://schemas.openxmlformats.org/officeDocument/2006/relationships/image" Target="media/image4.jpeg"/><Relationship Id="rId6" Type="http://schemas.openxmlformats.org/officeDocument/2006/relationships/hyperlink" Target="mailto:bridget.ngang@kraiburg-tpe.com" TargetMode="External"/><Relationship Id="rId5" Type="http://schemas.openxmlformats.org/officeDocument/2006/relationships/hyperlink" Target="mailto:simone.hammerl@kraiburg-tpe.com" TargetMode="External"/><Relationship Id="rId4" Type="http://schemas.openxmlformats.org/officeDocument/2006/relationships/hyperlink" Target="mailto:snielsen@emg-marcom.com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H:\Kraiburg%20TPE\05%20Press%20Releases\---%20TEMPLATES\Global%20PR\KRAPR000DE0000%20folder%20name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SimSun"/>
        <a:cs typeface=""/>
      </a:majorFont>
      <a:minorFont>
        <a:latin typeface="Calibri"/>
        <a:ea typeface="SimSun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065FBD7-361A-4A0C-A6A4-5411269126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KRAPR000DE0000 folder name.dotx</Template>
  <TotalTime>0</TotalTime>
  <Pages>4</Pages>
  <Words>228</Words>
  <Characters>1437</Characters>
  <Application>Microsoft Office Word</Application>
  <DocSecurity>4</DocSecurity>
  <Lines>11</Lines>
  <Paragraphs>3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KRAIBURG TPE strukturiert seinen Verkaufsbereich neu und fokussiert die Märkte Consumer und Medizinal</vt:lpstr>
      <vt:lpstr>KRAIBURG TPE strukturiert seinen Verkaufsbereich neu und fokussiert die Märkte Consumer und Medizinal</vt:lpstr>
    </vt:vector>
  </TitlesOfParts>
  <Manager>Ilona Giljam</Manager>
  <Company>EMG</Company>
  <LinksUpToDate>false</LinksUpToDate>
  <CharactersWithSpaces>1662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KRAIBURG TPE strukturiert seinen Verkaufsbereich neu und fokussiert die Märkte Consumer und Medizinal</dc:title>
  <dc:creator>Siria Nielsen</dc:creator>
  <cp:keywords>035</cp:keywords>
  <cp:lastModifiedBy>Sittner, Marlen</cp:lastModifiedBy>
  <cp:revision>2</cp:revision>
  <cp:lastPrinted>2019-08-09T07:46:00Z</cp:lastPrinted>
  <dcterms:created xsi:type="dcterms:W3CDTF">2019-08-19T07:08:00Z</dcterms:created>
  <dcterms:modified xsi:type="dcterms:W3CDTF">2019-08-19T07:08:00Z</dcterms:modified>
  <cp:category>PR</cp:category>
</cp:coreProperties>
</file>