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F871B" w14:textId="35B2614A" w:rsidR="001F4135" w:rsidRPr="004C196A" w:rsidRDefault="001F4135" w:rsidP="00735E3A">
      <w:pPr>
        <w:spacing w:after="0" w:line="360" w:lineRule="auto"/>
        <w:ind w:right="1703"/>
        <w:rPr>
          <w:rFonts w:ascii="Arial" w:eastAsia="MS Gothic" w:hAnsi="Arial" w:cs="Arial"/>
          <w:b/>
          <w:bCs/>
          <w:sz w:val="24"/>
          <w:szCs w:val="24"/>
        </w:rPr>
      </w:pPr>
      <w:bookmarkStart w:id="0" w:name="_Hlk20227311"/>
      <w:r w:rsidRPr="004C196A">
        <w:rPr>
          <w:rFonts w:ascii="Arial" w:eastAsia="MS Gothic" w:hAnsi="Arial" w:hint="eastAsia"/>
          <w:b/>
          <w:bCs/>
          <w:sz w:val="24"/>
          <w:szCs w:val="24"/>
        </w:rPr>
        <w:t>KRAIBURG TPE</w:t>
      </w:r>
      <w:r w:rsidRPr="004C196A">
        <w:rPr>
          <w:rFonts w:ascii="Arial" w:eastAsia="MS Gothic" w:hAnsi="Arial" w:hint="eastAsia"/>
          <w:b/>
          <w:bCs/>
          <w:sz w:val="24"/>
          <w:szCs w:val="24"/>
        </w:rPr>
        <w:t>のコンパウンド</w:t>
      </w:r>
      <w:r w:rsidR="004C196A">
        <w:rPr>
          <w:rFonts w:ascii="Arial" w:eastAsia="MS Gothic" w:hAnsi="Arial" w:hint="eastAsia"/>
          <w:b/>
          <w:bCs/>
          <w:sz w:val="24"/>
          <w:szCs w:val="24"/>
        </w:rPr>
        <w:t>による、</w:t>
      </w:r>
      <w:r w:rsidRPr="004C196A">
        <w:rPr>
          <w:rFonts w:ascii="Arial" w:eastAsia="MS Gothic" w:hAnsi="Arial" w:hint="eastAsia"/>
          <w:b/>
          <w:bCs/>
          <w:sz w:val="24"/>
          <w:szCs w:val="24"/>
        </w:rPr>
        <w:t>革新的な衛生用製品</w:t>
      </w:r>
    </w:p>
    <w:p w14:paraId="5E00F2FF" w14:textId="77777777" w:rsidR="004562AC" w:rsidRPr="004C196A" w:rsidRDefault="004562AC" w:rsidP="00735E3A">
      <w:pPr>
        <w:spacing w:after="0" w:line="360" w:lineRule="auto"/>
        <w:ind w:right="1703"/>
        <w:jc w:val="both"/>
        <w:rPr>
          <w:rFonts w:ascii="Arial" w:eastAsia="MS Gothic" w:hAnsi="Arial" w:cs="Arial"/>
          <w:b/>
          <w:sz w:val="20"/>
          <w:szCs w:val="20"/>
        </w:rPr>
      </w:pPr>
    </w:p>
    <w:bookmarkEnd w:id="0"/>
    <w:p w14:paraId="226AF55D" w14:textId="738BF5D9" w:rsidR="004562AC" w:rsidRPr="004C196A" w:rsidRDefault="001F4135" w:rsidP="00735E3A">
      <w:pPr>
        <w:spacing w:after="0" w:line="360" w:lineRule="auto"/>
        <w:ind w:right="1703"/>
        <w:jc w:val="both"/>
        <w:rPr>
          <w:rFonts w:ascii="Arial" w:eastAsia="MS Gothic" w:hAnsi="Arial" w:cs="Arial"/>
          <w:b/>
          <w:bCs/>
          <w:sz w:val="20"/>
          <w:szCs w:val="20"/>
        </w:rPr>
      </w:pPr>
      <w:r w:rsidRPr="004C196A">
        <w:rPr>
          <w:rFonts w:ascii="Arial" w:eastAsia="MS Gothic" w:hAnsi="Arial" w:hint="eastAsia"/>
          <w:b/>
          <w:bCs/>
          <w:sz w:val="20"/>
          <w:szCs w:val="20"/>
        </w:rPr>
        <w:t>衛生管理と</w:t>
      </w:r>
      <w:r w:rsidR="004C196A">
        <w:rPr>
          <w:rFonts w:ascii="Arial" w:eastAsia="MS Gothic" w:hAnsi="Arial" w:hint="eastAsia"/>
          <w:b/>
          <w:bCs/>
          <w:sz w:val="20"/>
          <w:szCs w:val="20"/>
        </w:rPr>
        <w:t>身体</w:t>
      </w:r>
      <w:r w:rsidRPr="004C196A">
        <w:rPr>
          <w:rFonts w:ascii="Arial" w:eastAsia="MS Gothic" w:hAnsi="Arial" w:hint="eastAsia"/>
          <w:b/>
          <w:bCs/>
          <w:sz w:val="20"/>
          <w:szCs w:val="20"/>
        </w:rPr>
        <w:t>の健康は、個人の</w:t>
      </w:r>
      <w:r w:rsidR="004C196A">
        <w:rPr>
          <w:rFonts w:ascii="Arial" w:eastAsia="MS Gothic" w:hAnsi="Arial" w:hint="eastAsia"/>
          <w:b/>
          <w:bCs/>
          <w:sz w:val="20"/>
          <w:szCs w:val="20"/>
        </w:rPr>
        <w:t>意識</w:t>
      </w:r>
      <w:r w:rsidRPr="004C196A">
        <w:rPr>
          <w:rFonts w:ascii="Arial" w:eastAsia="MS Gothic" w:hAnsi="Arial" w:hint="eastAsia"/>
          <w:b/>
          <w:bCs/>
          <w:sz w:val="20"/>
          <w:szCs w:val="20"/>
        </w:rPr>
        <w:t>を高めるうえで重要である</w:t>
      </w:r>
      <w:r w:rsidR="004C196A">
        <w:rPr>
          <w:rFonts w:ascii="Arial" w:eastAsia="MS Gothic" w:hAnsi="Arial" w:hint="eastAsia"/>
          <w:b/>
          <w:bCs/>
          <w:sz w:val="20"/>
          <w:szCs w:val="20"/>
        </w:rPr>
        <w:t>という</w:t>
      </w:r>
      <w:r w:rsidRPr="004C196A">
        <w:rPr>
          <w:rFonts w:ascii="Arial" w:eastAsia="MS Gothic" w:hAnsi="Arial" w:hint="eastAsia"/>
          <w:b/>
          <w:bCs/>
          <w:sz w:val="20"/>
          <w:szCs w:val="20"/>
        </w:rPr>
        <w:t>理解</w:t>
      </w:r>
      <w:r w:rsidR="004C196A">
        <w:rPr>
          <w:rFonts w:ascii="Arial" w:eastAsia="MS Gothic" w:hAnsi="Arial" w:hint="eastAsia"/>
          <w:b/>
          <w:bCs/>
          <w:sz w:val="20"/>
          <w:szCs w:val="20"/>
        </w:rPr>
        <w:t>が</w:t>
      </w:r>
      <w:r w:rsidRPr="004C196A">
        <w:rPr>
          <w:rFonts w:ascii="Arial" w:eastAsia="MS Gothic" w:hAnsi="Arial" w:hint="eastAsia"/>
          <w:b/>
          <w:bCs/>
          <w:sz w:val="20"/>
          <w:szCs w:val="20"/>
        </w:rPr>
        <w:t>広が</w:t>
      </w:r>
      <w:r w:rsidR="004C196A">
        <w:rPr>
          <w:rFonts w:ascii="Arial" w:eastAsia="MS Gothic" w:hAnsi="Arial" w:hint="eastAsia"/>
          <w:b/>
          <w:bCs/>
          <w:sz w:val="20"/>
          <w:szCs w:val="20"/>
        </w:rPr>
        <w:t>るにつれ、衛生用製品もまた</w:t>
      </w:r>
      <w:r w:rsidRPr="004C196A">
        <w:rPr>
          <w:rFonts w:ascii="Arial" w:eastAsia="MS Gothic" w:hAnsi="Arial" w:hint="eastAsia"/>
          <w:b/>
          <w:bCs/>
          <w:sz w:val="20"/>
          <w:szCs w:val="20"/>
        </w:rPr>
        <w:t>個人の成長を</w:t>
      </w:r>
      <w:r w:rsidR="004C196A">
        <w:rPr>
          <w:rFonts w:ascii="Arial" w:eastAsia="MS Gothic" w:hAnsi="Arial" w:hint="eastAsia"/>
          <w:b/>
          <w:bCs/>
          <w:sz w:val="20"/>
          <w:szCs w:val="20"/>
        </w:rPr>
        <w:t>後押しするための</w:t>
      </w:r>
      <w:r w:rsidRPr="004C196A">
        <w:rPr>
          <w:rFonts w:ascii="Arial" w:eastAsia="MS Gothic" w:hAnsi="Arial" w:hint="eastAsia"/>
          <w:b/>
          <w:bCs/>
          <w:sz w:val="20"/>
          <w:szCs w:val="20"/>
        </w:rPr>
        <w:t>重要なツールであると</w:t>
      </w:r>
      <w:r w:rsidR="004C196A">
        <w:rPr>
          <w:rFonts w:ascii="Arial" w:eastAsia="MS Gothic" w:hAnsi="Arial" w:hint="eastAsia"/>
          <w:b/>
          <w:bCs/>
          <w:sz w:val="20"/>
          <w:szCs w:val="20"/>
        </w:rPr>
        <w:t>の</w:t>
      </w:r>
      <w:r w:rsidRPr="004C196A">
        <w:rPr>
          <w:rFonts w:ascii="Arial" w:eastAsia="MS Gothic" w:hAnsi="Arial" w:hint="eastAsia"/>
          <w:b/>
          <w:bCs/>
          <w:sz w:val="20"/>
          <w:szCs w:val="20"/>
        </w:rPr>
        <w:t>考え</w:t>
      </w:r>
      <w:r w:rsidR="004C196A">
        <w:rPr>
          <w:rFonts w:ascii="Arial" w:eastAsia="MS Gothic" w:hAnsi="Arial" w:hint="eastAsia"/>
          <w:b/>
          <w:bCs/>
          <w:sz w:val="20"/>
          <w:szCs w:val="20"/>
        </w:rPr>
        <w:t>も浸透して</w:t>
      </w:r>
      <w:r w:rsidRPr="004C196A">
        <w:rPr>
          <w:rFonts w:ascii="Arial" w:eastAsia="MS Gothic" w:hAnsi="Arial" w:hint="eastAsia"/>
          <w:b/>
          <w:bCs/>
          <w:sz w:val="20"/>
          <w:szCs w:val="20"/>
        </w:rPr>
        <w:t>来ています。多くの衛生用製品、例えば乳児のおむつや生理用品、また男性のグルーミング製品は、世界的に欠かせないものとなっています。</w:t>
      </w:r>
    </w:p>
    <w:p w14:paraId="178C5842" w14:textId="77777777" w:rsidR="001F4135" w:rsidRPr="004C196A" w:rsidRDefault="001F4135" w:rsidP="00735E3A">
      <w:pPr>
        <w:spacing w:after="0" w:line="360" w:lineRule="auto"/>
        <w:ind w:right="1703"/>
        <w:jc w:val="both"/>
        <w:rPr>
          <w:rFonts w:ascii="Arial" w:eastAsia="MS Gothic" w:hAnsi="Arial" w:cs="Arial"/>
          <w:sz w:val="20"/>
          <w:szCs w:val="20"/>
        </w:rPr>
      </w:pPr>
    </w:p>
    <w:p w14:paraId="02863B08" w14:textId="5E879B87" w:rsidR="001F4135" w:rsidRPr="004C196A" w:rsidRDefault="001F4135" w:rsidP="00735E3A">
      <w:pPr>
        <w:spacing w:after="0" w:line="360" w:lineRule="auto"/>
        <w:ind w:right="1703"/>
        <w:jc w:val="both"/>
        <w:rPr>
          <w:rFonts w:ascii="Arial" w:eastAsia="MS Gothic" w:hAnsi="Arial" w:cs="Arial"/>
          <w:sz w:val="20"/>
          <w:szCs w:val="20"/>
        </w:rPr>
      </w:pPr>
      <w:r w:rsidRPr="004C196A">
        <w:rPr>
          <w:rFonts w:ascii="Arial" w:eastAsia="MS Gothic" w:hAnsi="Arial" w:hint="eastAsia"/>
          <w:sz w:val="20"/>
          <w:szCs w:val="20"/>
        </w:rPr>
        <w:t>健康とウェルネスを高めるための製品の市場</w:t>
      </w:r>
      <w:r w:rsidR="00B074D1">
        <w:rPr>
          <w:rFonts w:ascii="Arial" w:eastAsia="MS Gothic" w:hAnsi="Arial" w:hint="eastAsia"/>
          <w:sz w:val="20"/>
          <w:szCs w:val="20"/>
        </w:rPr>
        <w:t>での</w:t>
      </w:r>
      <w:r w:rsidRPr="004C196A">
        <w:rPr>
          <w:rFonts w:ascii="Arial" w:eastAsia="MS Gothic" w:hAnsi="Arial" w:hint="eastAsia"/>
          <w:sz w:val="20"/>
          <w:szCs w:val="20"/>
        </w:rPr>
        <w:t>機会は、機能、安全性および品質への要求の高まりとともに</w:t>
      </w:r>
      <w:r w:rsidR="00B074D1">
        <w:rPr>
          <w:rFonts w:ascii="Arial" w:eastAsia="MS Gothic" w:hAnsi="Arial" w:hint="eastAsia"/>
          <w:sz w:val="20"/>
          <w:szCs w:val="20"/>
        </w:rPr>
        <w:t>ますます</w:t>
      </w:r>
      <w:r w:rsidRPr="004C196A">
        <w:rPr>
          <w:rFonts w:ascii="Arial" w:eastAsia="MS Gothic" w:hAnsi="Arial" w:hint="eastAsia"/>
          <w:sz w:val="20"/>
          <w:szCs w:val="20"/>
        </w:rPr>
        <w:t>増加しています。多様な熱可塑性エラストマー製品およびカスタム・ソリューションを提供するグローバル・</w:t>
      </w:r>
      <w:r w:rsidRPr="004C196A">
        <w:rPr>
          <w:rFonts w:ascii="Arial" w:eastAsia="MS Gothic" w:hAnsi="Arial" w:hint="eastAsia"/>
          <w:sz w:val="20"/>
          <w:szCs w:val="20"/>
        </w:rPr>
        <w:t>TPE</w:t>
      </w:r>
      <w:r w:rsidRPr="004C196A">
        <w:rPr>
          <w:rFonts w:ascii="Arial" w:eastAsia="MS Gothic" w:hAnsi="Arial" w:hint="eastAsia"/>
          <w:sz w:val="20"/>
          <w:szCs w:val="20"/>
        </w:rPr>
        <w:t>メーカーである</w:t>
      </w:r>
      <w:r w:rsidRPr="004C196A">
        <w:rPr>
          <w:rFonts w:ascii="Arial" w:eastAsia="MS Gothic" w:hAnsi="Arial" w:hint="eastAsia"/>
          <w:sz w:val="20"/>
          <w:szCs w:val="20"/>
        </w:rPr>
        <w:t>KRAIBURG TPE</w:t>
      </w:r>
      <w:r w:rsidRPr="004C196A">
        <w:rPr>
          <w:rFonts w:ascii="Arial" w:eastAsia="MS Gothic" w:hAnsi="Arial" w:hint="eastAsia"/>
          <w:sz w:val="20"/>
          <w:szCs w:val="20"/>
        </w:rPr>
        <w:t>（クライブルグ</w:t>
      </w:r>
      <w:r w:rsidRPr="004C196A">
        <w:rPr>
          <w:rFonts w:ascii="Arial" w:eastAsia="MS Gothic" w:hAnsi="Arial" w:hint="eastAsia"/>
          <w:sz w:val="20"/>
          <w:szCs w:val="20"/>
        </w:rPr>
        <w:t>TPE</w:t>
      </w:r>
      <w:r w:rsidRPr="004C196A">
        <w:rPr>
          <w:rFonts w:ascii="Arial" w:eastAsia="MS Gothic" w:hAnsi="Arial" w:hint="eastAsia"/>
          <w:sz w:val="20"/>
          <w:szCs w:val="20"/>
        </w:rPr>
        <w:t>）は、個人用衛生製品の市場のために、高品質かつカスタム・エンジニアリングの手法によるコンパウンドを提供しています。</w:t>
      </w:r>
      <w:r w:rsidRPr="004C196A">
        <w:rPr>
          <w:rFonts w:ascii="Arial" w:eastAsia="MS Gothic" w:hAnsi="Arial" w:hint="eastAsia"/>
          <w:sz w:val="20"/>
          <w:szCs w:val="20"/>
        </w:rPr>
        <w:t xml:space="preserve"> </w:t>
      </w:r>
    </w:p>
    <w:p w14:paraId="72935E12" w14:textId="77777777" w:rsidR="001F4135" w:rsidRPr="004C196A" w:rsidRDefault="001F4135" w:rsidP="00735E3A">
      <w:pPr>
        <w:spacing w:after="0" w:line="360" w:lineRule="auto"/>
        <w:ind w:right="1703"/>
        <w:rPr>
          <w:rFonts w:ascii="Arial" w:eastAsia="MS Gothic" w:hAnsi="Arial" w:cs="Arial"/>
          <w:sz w:val="20"/>
          <w:szCs w:val="20"/>
        </w:rPr>
      </w:pPr>
    </w:p>
    <w:p w14:paraId="1A8CD347" w14:textId="046D303D" w:rsidR="001F4135" w:rsidRPr="004C196A" w:rsidRDefault="001F4135" w:rsidP="00735E3A">
      <w:pPr>
        <w:spacing w:after="0" w:line="360" w:lineRule="auto"/>
        <w:ind w:right="1703"/>
        <w:jc w:val="both"/>
        <w:rPr>
          <w:rFonts w:ascii="Arial" w:eastAsia="MS Gothic" w:hAnsi="Arial" w:cs="Arial"/>
          <w:sz w:val="20"/>
          <w:szCs w:val="20"/>
        </w:rPr>
      </w:pPr>
      <w:r w:rsidRPr="004C196A">
        <w:rPr>
          <w:rFonts w:ascii="Arial" w:eastAsia="MS Gothic" w:hAnsi="Arial" w:hint="eastAsia"/>
          <w:sz w:val="20"/>
          <w:szCs w:val="20"/>
        </w:rPr>
        <w:t>THERMOLAST</w:t>
      </w:r>
      <w:r w:rsidRPr="00735E3A">
        <w:rPr>
          <w:rFonts w:ascii="Arial" w:eastAsia="MS Gothic" w:hAnsi="Arial" w:hint="eastAsia"/>
          <w:sz w:val="20"/>
          <w:szCs w:val="20"/>
          <w:vertAlign w:val="superscript"/>
        </w:rPr>
        <w:t>®</w:t>
      </w:r>
      <w:r w:rsidRPr="004C196A">
        <w:rPr>
          <w:rFonts w:ascii="Arial" w:eastAsia="MS Gothic" w:hAnsi="Arial" w:hint="eastAsia"/>
          <w:sz w:val="20"/>
          <w:szCs w:val="20"/>
        </w:rPr>
        <w:t xml:space="preserve"> K</w:t>
      </w:r>
      <w:r w:rsidRPr="004C196A">
        <w:rPr>
          <w:rFonts w:ascii="Arial" w:eastAsia="MS Gothic" w:hAnsi="Arial" w:hint="eastAsia"/>
          <w:sz w:val="20"/>
          <w:szCs w:val="20"/>
        </w:rPr>
        <w:t>および</w:t>
      </w:r>
      <w:r w:rsidRPr="004C196A">
        <w:rPr>
          <w:rFonts w:ascii="Arial" w:eastAsia="MS Gothic" w:hAnsi="Arial" w:hint="eastAsia"/>
          <w:sz w:val="20"/>
          <w:szCs w:val="20"/>
        </w:rPr>
        <w:t>THERMOLAST</w:t>
      </w:r>
      <w:r w:rsidRPr="00735E3A">
        <w:rPr>
          <w:rFonts w:ascii="Arial" w:eastAsia="MS Gothic" w:hAnsi="Arial" w:hint="eastAsia"/>
          <w:sz w:val="20"/>
          <w:szCs w:val="20"/>
          <w:vertAlign w:val="superscript"/>
        </w:rPr>
        <w:t>®</w:t>
      </w:r>
      <w:r w:rsidRPr="004C196A">
        <w:rPr>
          <w:rFonts w:ascii="Arial" w:eastAsia="MS Gothic" w:hAnsi="Arial" w:hint="eastAsia"/>
          <w:sz w:val="20"/>
          <w:szCs w:val="20"/>
        </w:rPr>
        <w:t xml:space="preserve"> M</w:t>
      </w:r>
      <w:r w:rsidRPr="004C196A">
        <w:rPr>
          <w:rFonts w:ascii="Arial" w:eastAsia="MS Gothic" w:hAnsi="Arial" w:hint="eastAsia"/>
          <w:sz w:val="20"/>
          <w:szCs w:val="20"/>
        </w:rPr>
        <w:t>シリーズ・コンパウンドは、衛生用製品の生産において、特にこの市場の要求にマッチした材料です。</w:t>
      </w:r>
      <w:r w:rsidRPr="004C196A">
        <w:rPr>
          <w:rFonts w:ascii="Arial" w:eastAsia="MS Gothic" w:hAnsi="Arial" w:hint="eastAsia"/>
          <w:sz w:val="20"/>
          <w:szCs w:val="20"/>
        </w:rPr>
        <w:t xml:space="preserve"> </w:t>
      </w:r>
    </w:p>
    <w:p w14:paraId="6D475132" w14:textId="77777777" w:rsidR="004562AC" w:rsidRPr="004C196A" w:rsidRDefault="004562AC" w:rsidP="00735E3A">
      <w:pPr>
        <w:spacing w:after="0" w:line="360" w:lineRule="auto"/>
        <w:ind w:right="1703"/>
        <w:jc w:val="both"/>
        <w:rPr>
          <w:rFonts w:ascii="Arial" w:eastAsia="MS Gothic" w:hAnsi="Arial" w:cs="Arial"/>
          <w:b/>
          <w:bCs/>
          <w:sz w:val="20"/>
          <w:szCs w:val="20"/>
        </w:rPr>
      </w:pPr>
    </w:p>
    <w:p w14:paraId="3504FA5A" w14:textId="77777777" w:rsidR="001F4135" w:rsidRPr="004C196A" w:rsidRDefault="001F4135" w:rsidP="00735E3A">
      <w:pPr>
        <w:spacing w:after="0" w:line="360" w:lineRule="auto"/>
        <w:ind w:right="1703"/>
        <w:rPr>
          <w:rFonts w:ascii="Arial" w:eastAsia="MS Gothic" w:hAnsi="Arial" w:cs="Arial"/>
          <w:b/>
          <w:bCs/>
          <w:sz w:val="20"/>
          <w:szCs w:val="20"/>
        </w:rPr>
      </w:pPr>
      <w:r w:rsidRPr="004C196A">
        <w:rPr>
          <w:rFonts w:ascii="Arial" w:eastAsia="MS Gothic" w:hAnsi="Arial" w:hint="eastAsia"/>
          <w:b/>
          <w:bCs/>
          <w:sz w:val="20"/>
          <w:szCs w:val="20"/>
        </w:rPr>
        <w:t>毎日の欠かせないもののための、高度な機能性</w:t>
      </w:r>
    </w:p>
    <w:p w14:paraId="1B052C82" w14:textId="77777777" w:rsidR="001F4135" w:rsidRPr="004C196A" w:rsidRDefault="001F4135" w:rsidP="00735E3A">
      <w:pPr>
        <w:spacing w:after="0" w:line="360" w:lineRule="auto"/>
        <w:ind w:right="1703"/>
        <w:jc w:val="both"/>
        <w:rPr>
          <w:rFonts w:ascii="Arial" w:eastAsia="MS Gothic" w:hAnsi="Arial" w:cs="Arial"/>
          <w:sz w:val="20"/>
          <w:szCs w:val="20"/>
        </w:rPr>
      </w:pPr>
      <w:r w:rsidRPr="004C196A">
        <w:rPr>
          <w:rFonts w:ascii="Arial" w:eastAsia="MS Gothic" w:hAnsi="Arial" w:hint="eastAsia"/>
          <w:sz w:val="20"/>
          <w:szCs w:val="20"/>
        </w:rPr>
        <w:t>製品を持つ際の快適なグリップや表面の滑らかさは、外観的な魅力を高めるだけでなく、突然のスリップや怪我の危険から顧客を守ります。</w:t>
      </w:r>
      <w:r w:rsidRPr="004C196A">
        <w:rPr>
          <w:rFonts w:ascii="Arial" w:eastAsia="MS Gothic" w:hAnsi="Arial" w:hint="eastAsia"/>
          <w:sz w:val="20"/>
          <w:szCs w:val="20"/>
        </w:rPr>
        <w:t xml:space="preserve"> </w:t>
      </w:r>
    </w:p>
    <w:p w14:paraId="1500F736" w14:textId="77777777" w:rsidR="00735E3A" w:rsidRDefault="00735E3A" w:rsidP="001F4135">
      <w:pPr>
        <w:spacing w:after="0" w:line="360" w:lineRule="auto"/>
        <w:ind w:right="1523"/>
        <w:jc w:val="both"/>
        <w:rPr>
          <w:rFonts w:ascii="Arial" w:eastAsia="MS Gothic" w:hAnsi="Arial"/>
          <w:sz w:val="20"/>
          <w:szCs w:val="20"/>
        </w:rPr>
      </w:pPr>
    </w:p>
    <w:p w14:paraId="1B9971A6" w14:textId="6BE03FEA" w:rsidR="001F4135" w:rsidRPr="004C196A" w:rsidRDefault="001F4135" w:rsidP="00735E3A">
      <w:pPr>
        <w:tabs>
          <w:tab w:val="left" w:pos="6660"/>
        </w:tabs>
        <w:spacing w:after="0" w:line="360" w:lineRule="auto"/>
        <w:ind w:right="1703"/>
        <w:jc w:val="both"/>
        <w:rPr>
          <w:rFonts w:ascii="Arial" w:eastAsia="MS Gothic" w:hAnsi="Arial" w:cs="Arial"/>
          <w:sz w:val="20"/>
          <w:szCs w:val="20"/>
        </w:rPr>
      </w:pPr>
      <w:r w:rsidRPr="004C196A">
        <w:rPr>
          <w:rFonts w:ascii="Arial" w:eastAsia="MS Gothic" w:hAnsi="Arial" w:hint="eastAsia"/>
          <w:sz w:val="20"/>
          <w:szCs w:val="20"/>
        </w:rPr>
        <w:t>KRAIBURG TPE</w:t>
      </w:r>
      <w:r w:rsidRPr="004C196A">
        <w:rPr>
          <w:rFonts w:ascii="Arial" w:eastAsia="MS Gothic" w:hAnsi="Arial" w:hint="eastAsia"/>
          <w:sz w:val="20"/>
          <w:szCs w:val="20"/>
        </w:rPr>
        <w:t>の</w:t>
      </w:r>
      <w:r w:rsidRPr="004C196A">
        <w:rPr>
          <w:rFonts w:ascii="Arial" w:eastAsia="MS Gothic" w:hAnsi="Arial" w:hint="eastAsia"/>
          <w:sz w:val="20"/>
          <w:szCs w:val="20"/>
        </w:rPr>
        <w:t>THERMOLAST</w:t>
      </w:r>
      <w:r w:rsidRPr="00735E3A">
        <w:rPr>
          <w:rFonts w:ascii="Arial" w:eastAsia="MS Gothic" w:hAnsi="Arial" w:hint="eastAsia"/>
          <w:sz w:val="20"/>
          <w:szCs w:val="20"/>
          <w:vertAlign w:val="superscript"/>
        </w:rPr>
        <w:t>®</w:t>
      </w:r>
      <w:r w:rsidRPr="004C196A">
        <w:rPr>
          <w:rFonts w:ascii="Arial" w:eastAsia="MS Gothic" w:hAnsi="Arial" w:hint="eastAsia"/>
          <w:sz w:val="20"/>
          <w:szCs w:val="20"/>
        </w:rPr>
        <w:t xml:space="preserve"> K FC/ht</w:t>
      </w:r>
      <w:r w:rsidRPr="004C196A">
        <w:rPr>
          <w:rFonts w:ascii="Arial" w:eastAsia="MS Gothic" w:hAnsi="Arial" w:hint="eastAsia"/>
          <w:sz w:val="20"/>
          <w:szCs w:val="20"/>
        </w:rPr>
        <w:t>シリーズは、滑らかでべとつきを感じさせない表面品質を備えると共に、高い耐熱性および優れた</w:t>
      </w:r>
      <w:r w:rsidRPr="004C196A">
        <w:rPr>
          <w:rFonts w:ascii="Arial" w:eastAsia="MS Gothic" w:hAnsi="Arial" w:hint="eastAsia"/>
          <w:sz w:val="20"/>
          <w:szCs w:val="20"/>
        </w:rPr>
        <w:t>PP</w:t>
      </w:r>
      <w:r w:rsidRPr="004C196A">
        <w:rPr>
          <w:rFonts w:ascii="Arial" w:eastAsia="MS Gothic" w:hAnsi="Arial" w:hint="eastAsia"/>
          <w:sz w:val="20"/>
          <w:szCs w:val="20"/>
        </w:rPr>
        <w:t>への接着性を発揮します。優れた加工性と透明度により、この材料はおむつの柔軟なファスナーやトイレの拭き取り用製品、使い捨て下着のライナ</w:t>
      </w:r>
      <w:r w:rsidRPr="004C196A">
        <w:rPr>
          <w:rFonts w:ascii="Arial" w:eastAsia="MS Gothic" w:hAnsi="Arial" w:hint="eastAsia"/>
          <w:sz w:val="20"/>
          <w:szCs w:val="20"/>
        </w:rPr>
        <w:lastRenderedPageBreak/>
        <w:t>ー、コンタクトレンズの容器のシール材、シェーバーのヘッド、ヘアブラシ、歯間ブラシ、舌クリーナーや各種包装材料に至るまで、様々な用途に必要なパフォーマンスを提供しています。</w:t>
      </w:r>
    </w:p>
    <w:p w14:paraId="052D94C6" w14:textId="77777777" w:rsidR="00735E3A" w:rsidRDefault="00735E3A" w:rsidP="001F4135">
      <w:pPr>
        <w:spacing w:after="0" w:line="360" w:lineRule="auto"/>
        <w:ind w:right="1523"/>
        <w:jc w:val="both"/>
        <w:rPr>
          <w:rFonts w:ascii="Arial" w:eastAsia="MS Gothic" w:hAnsi="Arial"/>
          <w:sz w:val="20"/>
          <w:szCs w:val="20"/>
        </w:rPr>
      </w:pPr>
    </w:p>
    <w:p w14:paraId="4FC61C1A" w14:textId="61188830" w:rsidR="001F4135" w:rsidRPr="004C196A" w:rsidRDefault="001F4135" w:rsidP="00735E3A">
      <w:pPr>
        <w:spacing w:after="0" w:line="360" w:lineRule="auto"/>
        <w:ind w:right="1703"/>
        <w:jc w:val="both"/>
        <w:rPr>
          <w:rFonts w:ascii="Arial" w:eastAsia="MS Gothic" w:hAnsi="Arial" w:cs="Arial"/>
          <w:sz w:val="20"/>
          <w:szCs w:val="20"/>
        </w:rPr>
      </w:pPr>
      <w:r w:rsidRPr="004C196A">
        <w:rPr>
          <w:rFonts w:ascii="Arial" w:eastAsia="MS Gothic" w:hAnsi="Arial" w:hint="eastAsia"/>
          <w:sz w:val="20"/>
          <w:szCs w:val="20"/>
        </w:rPr>
        <w:t>押出成形のために最適化された</w:t>
      </w:r>
      <w:r w:rsidRPr="004C196A">
        <w:rPr>
          <w:rFonts w:ascii="Arial" w:eastAsia="MS Gothic" w:hAnsi="Arial" w:hint="eastAsia"/>
          <w:sz w:val="20"/>
          <w:szCs w:val="20"/>
        </w:rPr>
        <w:t>THERMOLAST</w:t>
      </w:r>
      <w:r w:rsidRPr="00735E3A">
        <w:rPr>
          <w:rFonts w:ascii="Arial" w:eastAsia="MS Gothic" w:hAnsi="Arial" w:hint="eastAsia"/>
          <w:sz w:val="20"/>
          <w:szCs w:val="20"/>
          <w:vertAlign w:val="superscript"/>
        </w:rPr>
        <w:t>®</w:t>
      </w:r>
      <w:r w:rsidRPr="004C196A">
        <w:rPr>
          <w:rFonts w:ascii="Arial" w:eastAsia="MS Gothic" w:hAnsi="Arial" w:hint="eastAsia"/>
          <w:sz w:val="20"/>
          <w:szCs w:val="20"/>
        </w:rPr>
        <w:t xml:space="preserve"> K FC/ht</w:t>
      </w:r>
      <w:r w:rsidRPr="004C196A">
        <w:rPr>
          <w:rFonts w:ascii="Arial" w:eastAsia="MS Gothic" w:hAnsi="Arial" w:hint="eastAsia"/>
          <w:sz w:val="20"/>
          <w:szCs w:val="20"/>
        </w:rPr>
        <w:t>シリーズは、フィルム押出法にも最適であり、コンパウンディングの際の様々な調色やカラーエフェクトにも対応しています。</w:t>
      </w:r>
    </w:p>
    <w:p w14:paraId="23FC9317" w14:textId="77777777" w:rsidR="004562AC" w:rsidRPr="004C196A" w:rsidRDefault="004562AC" w:rsidP="004562AC">
      <w:pPr>
        <w:spacing w:after="0" w:line="360" w:lineRule="auto"/>
        <w:jc w:val="both"/>
        <w:rPr>
          <w:rFonts w:ascii="Arial" w:eastAsia="MS Gothic" w:hAnsi="Arial" w:cs="Arial"/>
          <w:b/>
          <w:bCs/>
          <w:sz w:val="20"/>
          <w:szCs w:val="20"/>
        </w:rPr>
      </w:pPr>
    </w:p>
    <w:p w14:paraId="26D45A97" w14:textId="77777777" w:rsidR="001F4135" w:rsidRPr="004C196A" w:rsidRDefault="001F4135" w:rsidP="00735E3A">
      <w:pPr>
        <w:tabs>
          <w:tab w:val="left" w:pos="6570"/>
        </w:tabs>
        <w:spacing w:after="0" w:line="360" w:lineRule="auto"/>
        <w:ind w:right="1703"/>
        <w:rPr>
          <w:rFonts w:ascii="Arial" w:eastAsia="MS Gothic" w:hAnsi="Arial" w:cs="Arial"/>
          <w:b/>
          <w:bCs/>
          <w:sz w:val="20"/>
          <w:szCs w:val="20"/>
        </w:rPr>
      </w:pPr>
      <w:r w:rsidRPr="004C196A">
        <w:rPr>
          <w:rFonts w:ascii="Arial" w:eastAsia="MS Gothic" w:hAnsi="Arial" w:hint="eastAsia"/>
          <w:b/>
          <w:bCs/>
          <w:sz w:val="20"/>
          <w:szCs w:val="20"/>
        </w:rPr>
        <w:t>女性の衛生用品のための、医療用グレード</w:t>
      </w:r>
      <w:r w:rsidRPr="004C196A">
        <w:rPr>
          <w:rFonts w:ascii="Arial" w:eastAsia="MS Gothic" w:hAnsi="Arial" w:hint="eastAsia"/>
          <w:b/>
          <w:bCs/>
          <w:sz w:val="20"/>
          <w:szCs w:val="20"/>
        </w:rPr>
        <w:t>TPE</w:t>
      </w:r>
    </w:p>
    <w:p w14:paraId="1600D6BB" w14:textId="12F93D0C" w:rsidR="001F4135" w:rsidRPr="004C196A" w:rsidRDefault="001F4135" w:rsidP="00735E3A">
      <w:pPr>
        <w:tabs>
          <w:tab w:val="left" w:pos="6570"/>
        </w:tabs>
        <w:spacing w:after="0" w:line="360" w:lineRule="auto"/>
        <w:ind w:right="1703"/>
        <w:jc w:val="both"/>
        <w:rPr>
          <w:rFonts w:ascii="Arial" w:eastAsia="MS Gothic" w:hAnsi="Arial" w:cs="Arial"/>
          <w:sz w:val="20"/>
          <w:szCs w:val="20"/>
        </w:rPr>
      </w:pPr>
      <w:r w:rsidRPr="004C196A">
        <w:rPr>
          <w:rFonts w:ascii="Arial" w:eastAsia="MS Gothic" w:hAnsi="Arial" w:hint="eastAsia"/>
          <w:sz w:val="20"/>
          <w:szCs w:val="20"/>
        </w:rPr>
        <w:t>女性特有のニーズへの認識の向上により、女性の衛生・ケア製品のマーケットでは画期的なソリューションへの要求が高まっています。</w:t>
      </w:r>
      <w:r w:rsidRPr="004C196A">
        <w:rPr>
          <w:rFonts w:ascii="Arial" w:eastAsia="MS Gothic" w:hAnsi="Arial" w:hint="eastAsia"/>
          <w:sz w:val="20"/>
          <w:szCs w:val="20"/>
        </w:rPr>
        <w:t xml:space="preserve">  </w:t>
      </w:r>
      <w:r w:rsidRPr="004C196A">
        <w:rPr>
          <w:rFonts w:ascii="Arial" w:eastAsia="MS Gothic" w:hAnsi="Arial" w:hint="eastAsia"/>
          <w:sz w:val="20"/>
          <w:szCs w:val="20"/>
        </w:rPr>
        <w:t>生理用のカップやパッド・ライニング、また搾乳器などの必需品の商品性の強化に、</w:t>
      </w:r>
      <w:r w:rsidRPr="004C196A">
        <w:rPr>
          <w:rFonts w:ascii="Arial" w:eastAsia="MS Gothic" w:hAnsi="Arial" w:hint="eastAsia"/>
          <w:sz w:val="20"/>
          <w:szCs w:val="20"/>
        </w:rPr>
        <w:t>KRAIBURG TPE</w:t>
      </w:r>
      <w:r w:rsidRPr="004C196A">
        <w:rPr>
          <w:rFonts w:ascii="Arial" w:eastAsia="MS Gothic" w:hAnsi="Arial" w:hint="eastAsia"/>
          <w:sz w:val="20"/>
          <w:szCs w:val="20"/>
        </w:rPr>
        <w:t>の</w:t>
      </w:r>
      <w:r w:rsidR="00B074D1" w:rsidRPr="004C196A">
        <w:rPr>
          <w:rFonts w:ascii="Arial" w:eastAsia="MS Gothic" w:hAnsi="Arial" w:hint="eastAsia"/>
          <w:sz w:val="20"/>
          <w:szCs w:val="20"/>
        </w:rPr>
        <w:t>THERMOLAST</w:t>
      </w:r>
      <w:r w:rsidR="00B074D1" w:rsidRPr="00735E3A">
        <w:rPr>
          <w:rFonts w:ascii="Arial" w:eastAsia="MS Gothic" w:hAnsi="Arial" w:hint="eastAsia"/>
          <w:sz w:val="20"/>
          <w:szCs w:val="20"/>
          <w:vertAlign w:val="superscript"/>
        </w:rPr>
        <w:t>®</w:t>
      </w:r>
      <w:r w:rsidR="00B074D1" w:rsidRPr="004C196A">
        <w:rPr>
          <w:rFonts w:ascii="Arial" w:eastAsia="MS Gothic" w:hAnsi="Arial" w:hint="eastAsia"/>
          <w:sz w:val="20"/>
          <w:szCs w:val="20"/>
        </w:rPr>
        <w:t xml:space="preserve"> M</w:t>
      </w:r>
      <w:r w:rsidRPr="004C196A">
        <w:rPr>
          <w:rFonts w:ascii="Arial" w:eastAsia="MS Gothic" w:hAnsi="Arial" w:hint="eastAsia"/>
          <w:sz w:val="20"/>
          <w:szCs w:val="20"/>
        </w:rPr>
        <w:t xml:space="preserve"> MC/AD1</w:t>
      </w:r>
      <w:r w:rsidRPr="004C196A">
        <w:rPr>
          <w:rFonts w:ascii="Arial" w:eastAsia="MS Gothic" w:hAnsi="Arial" w:hint="eastAsia"/>
          <w:sz w:val="20"/>
          <w:szCs w:val="20"/>
        </w:rPr>
        <w:t>シリーズが役立っています。この材料の持つ</w:t>
      </w:r>
      <w:r w:rsidRPr="004C196A">
        <w:rPr>
          <w:rFonts w:ascii="Arial" w:eastAsia="MS Gothic" w:hAnsi="Arial" w:hint="eastAsia"/>
          <w:sz w:val="20"/>
          <w:szCs w:val="20"/>
        </w:rPr>
        <w:t>PC</w:t>
      </w:r>
      <w:r w:rsidRPr="004C196A">
        <w:rPr>
          <w:rFonts w:ascii="Arial" w:eastAsia="MS Gothic" w:hAnsi="Arial" w:hint="eastAsia"/>
          <w:sz w:val="20"/>
          <w:szCs w:val="20"/>
        </w:rPr>
        <w:t>、</w:t>
      </w:r>
      <w:r w:rsidRPr="004C196A">
        <w:rPr>
          <w:rFonts w:ascii="Arial" w:eastAsia="MS Gothic" w:hAnsi="Arial" w:hint="eastAsia"/>
          <w:sz w:val="20"/>
          <w:szCs w:val="20"/>
        </w:rPr>
        <w:t>ABS</w:t>
      </w:r>
      <w:r w:rsidRPr="004C196A">
        <w:rPr>
          <w:rFonts w:ascii="Arial" w:eastAsia="MS Gothic" w:hAnsi="Arial" w:hint="eastAsia"/>
          <w:sz w:val="20"/>
          <w:szCs w:val="20"/>
        </w:rPr>
        <w:t>および</w:t>
      </w:r>
      <w:r w:rsidRPr="004C196A">
        <w:rPr>
          <w:rFonts w:ascii="Arial" w:eastAsia="MS Gothic" w:hAnsi="Arial" w:hint="eastAsia"/>
          <w:sz w:val="20"/>
          <w:szCs w:val="20"/>
        </w:rPr>
        <w:t>PC/ABS</w:t>
      </w:r>
      <w:r w:rsidRPr="004C196A">
        <w:rPr>
          <w:rFonts w:ascii="Arial" w:eastAsia="MS Gothic" w:hAnsi="Arial" w:hint="eastAsia"/>
          <w:sz w:val="20"/>
          <w:szCs w:val="20"/>
        </w:rPr>
        <w:t>などの熱可塑性プラスチックへの優れた接着性と、最高レベルの原料の清浄性がこれを支えています。このコンパウンドのもう一つの特徴は、ショア</w:t>
      </w:r>
      <w:r w:rsidRPr="004C196A">
        <w:rPr>
          <w:rFonts w:ascii="Arial" w:eastAsia="MS Gothic" w:hAnsi="Arial" w:hint="eastAsia"/>
          <w:sz w:val="20"/>
          <w:szCs w:val="20"/>
        </w:rPr>
        <w:t>A</w:t>
      </w:r>
      <w:r w:rsidRPr="004C196A">
        <w:rPr>
          <w:rFonts w:ascii="Arial" w:eastAsia="MS Gothic" w:hAnsi="Arial" w:hint="eastAsia"/>
          <w:sz w:val="20"/>
          <w:szCs w:val="20"/>
        </w:rPr>
        <w:t>スケール</w:t>
      </w:r>
      <w:r w:rsidRPr="004C196A">
        <w:rPr>
          <w:rFonts w:ascii="Arial" w:eastAsia="MS Gothic" w:hAnsi="Arial" w:hint="eastAsia"/>
          <w:sz w:val="20"/>
          <w:szCs w:val="20"/>
        </w:rPr>
        <w:t>10</w:t>
      </w:r>
      <w:r w:rsidRPr="004C196A">
        <w:rPr>
          <w:rFonts w:ascii="Arial" w:eastAsia="MS Gothic" w:hAnsi="Arial" w:hint="eastAsia"/>
          <w:sz w:val="20"/>
          <w:szCs w:val="20"/>
        </w:rPr>
        <w:t>からショア</w:t>
      </w:r>
      <w:r w:rsidRPr="004C196A">
        <w:rPr>
          <w:rFonts w:ascii="Arial" w:eastAsia="MS Gothic" w:hAnsi="Arial" w:hint="eastAsia"/>
          <w:sz w:val="20"/>
          <w:szCs w:val="20"/>
        </w:rPr>
        <w:t>D</w:t>
      </w:r>
      <w:r w:rsidRPr="004C196A">
        <w:rPr>
          <w:rFonts w:ascii="Arial" w:eastAsia="MS Gothic" w:hAnsi="Arial" w:hint="eastAsia"/>
          <w:sz w:val="20"/>
          <w:szCs w:val="20"/>
        </w:rPr>
        <w:t>スケール</w:t>
      </w:r>
      <w:r w:rsidRPr="004C196A">
        <w:rPr>
          <w:rFonts w:ascii="Arial" w:eastAsia="MS Gothic" w:hAnsi="Arial" w:hint="eastAsia"/>
          <w:sz w:val="20"/>
          <w:szCs w:val="20"/>
        </w:rPr>
        <w:t>55</w:t>
      </w:r>
      <w:r w:rsidRPr="004C196A">
        <w:rPr>
          <w:rFonts w:ascii="Arial" w:eastAsia="MS Gothic" w:hAnsi="Arial" w:hint="eastAsia"/>
          <w:sz w:val="20"/>
          <w:szCs w:val="20"/>
        </w:rPr>
        <w:t>という広い硬度レンジでの優れた機械的性質です。</w:t>
      </w:r>
    </w:p>
    <w:p w14:paraId="668B5FBF" w14:textId="77777777" w:rsidR="00735E3A" w:rsidRDefault="00735E3A" w:rsidP="00735E3A">
      <w:pPr>
        <w:tabs>
          <w:tab w:val="left" w:pos="6570"/>
        </w:tabs>
        <w:spacing w:after="0" w:line="360" w:lineRule="auto"/>
        <w:ind w:right="1703"/>
        <w:jc w:val="both"/>
        <w:rPr>
          <w:rFonts w:ascii="Arial" w:eastAsia="MS Gothic" w:hAnsi="Arial"/>
          <w:sz w:val="20"/>
          <w:szCs w:val="20"/>
        </w:rPr>
      </w:pPr>
    </w:p>
    <w:p w14:paraId="11FB54B8" w14:textId="40B122A8" w:rsidR="001F4135" w:rsidRPr="004C196A" w:rsidRDefault="001F4135" w:rsidP="00735E3A">
      <w:pPr>
        <w:tabs>
          <w:tab w:val="left" w:pos="6570"/>
        </w:tabs>
        <w:spacing w:after="0" w:line="360" w:lineRule="auto"/>
        <w:ind w:right="1703"/>
        <w:jc w:val="both"/>
        <w:rPr>
          <w:rFonts w:ascii="Arial" w:eastAsia="MS Gothic" w:hAnsi="Arial" w:cs="Arial"/>
          <w:sz w:val="20"/>
          <w:szCs w:val="20"/>
        </w:rPr>
      </w:pPr>
      <w:r w:rsidRPr="004C196A">
        <w:rPr>
          <w:rFonts w:ascii="Arial" w:eastAsia="MS Gothic" w:hAnsi="Arial" w:hint="eastAsia"/>
          <w:sz w:val="20"/>
          <w:szCs w:val="20"/>
        </w:rPr>
        <w:t>更に、優れた再封止性能、さらに射出成形や</w:t>
      </w:r>
      <w:r w:rsidRPr="004C196A">
        <w:rPr>
          <w:rFonts w:ascii="Arial" w:eastAsia="MS Gothic" w:hAnsi="Arial" w:hint="eastAsia"/>
          <w:sz w:val="20"/>
          <w:szCs w:val="20"/>
        </w:rPr>
        <w:t>2</w:t>
      </w:r>
      <w:r w:rsidRPr="004C196A">
        <w:rPr>
          <w:rFonts w:ascii="Arial" w:eastAsia="MS Gothic" w:hAnsi="Arial" w:hint="eastAsia"/>
          <w:sz w:val="20"/>
          <w:szCs w:val="20"/>
        </w:rPr>
        <w:t>色複合成形、押出成形における短い成形サイクルを実現しコスト効率を高める良好な成形性もその長所です。</w:t>
      </w:r>
      <w:r w:rsidRPr="004C196A">
        <w:rPr>
          <w:rFonts w:ascii="Arial" w:eastAsia="MS Gothic" w:hAnsi="Arial" w:hint="eastAsia"/>
          <w:sz w:val="20"/>
          <w:szCs w:val="20"/>
        </w:rPr>
        <w:t xml:space="preserve">  </w:t>
      </w:r>
    </w:p>
    <w:p w14:paraId="6B090A9A" w14:textId="77777777" w:rsidR="00735E3A" w:rsidRDefault="00735E3A" w:rsidP="001F4135">
      <w:pPr>
        <w:spacing w:after="0" w:line="360" w:lineRule="auto"/>
        <w:ind w:right="1523"/>
        <w:jc w:val="both"/>
        <w:rPr>
          <w:rFonts w:ascii="Arial" w:eastAsia="MS Gothic" w:hAnsi="Arial"/>
          <w:sz w:val="20"/>
          <w:szCs w:val="20"/>
        </w:rPr>
      </w:pPr>
    </w:p>
    <w:p w14:paraId="71EDC55F" w14:textId="0BE4FEA0" w:rsidR="001F4135" w:rsidRPr="004C196A" w:rsidRDefault="001F4135" w:rsidP="00735E3A">
      <w:pPr>
        <w:spacing w:after="0" w:line="360" w:lineRule="auto"/>
        <w:ind w:right="1703"/>
        <w:jc w:val="both"/>
        <w:rPr>
          <w:rFonts w:ascii="Arial" w:eastAsia="MS Gothic" w:hAnsi="Arial" w:cs="Arial"/>
          <w:sz w:val="20"/>
          <w:szCs w:val="20"/>
        </w:rPr>
      </w:pPr>
      <w:r w:rsidRPr="004C196A">
        <w:rPr>
          <w:rFonts w:ascii="Arial" w:eastAsia="MS Gothic" w:hAnsi="Arial" w:hint="eastAsia"/>
          <w:sz w:val="20"/>
          <w:szCs w:val="20"/>
        </w:rPr>
        <w:t>THERMOLAST</w:t>
      </w:r>
      <w:r w:rsidRPr="00735E3A">
        <w:rPr>
          <w:rFonts w:ascii="Arial" w:eastAsia="MS Gothic" w:hAnsi="Arial" w:hint="eastAsia"/>
          <w:sz w:val="20"/>
          <w:szCs w:val="20"/>
          <w:vertAlign w:val="superscript"/>
        </w:rPr>
        <w:t>®</w:t>
      </w:r>
      <w:r w:rsidRPr="004C196A">
        <w:rPr>
          <w:rFonts w:ascii="Arial" w:eastAsia="MS Gothic" w:hAnsi="Arial" w:hint="eastAsia"/>
          <w:sz w:val="20"/>
          <w:szCs w:val="20"/>
        </w:rPr>
        <w:t xml:space="preserve"> M MC/AD1</w:t>
      </w:r>
      <w:r w:rsidRPr="004C196A">
        <w:rPr>
          <w:rFonts w:ascii="Arial" w:eastAsia="MS Gothic" w:hAnsi="Arial" w:hint="eastAsia"/>
          <w:sz w:val="20"/>
          <w:szCs w:val="20"/>
        </w:rPr>
        <w:t>シリーズ</w:t>
      </w:r>
      <w:r w:rsidRPr="004C196A">
        <w:rPr>
          <w:rFonts w:ascii="Arial" w:eastAsia="MS Gothic" w:hAnsi="Arial" w:hint="eastAsia"/>
          <w:sz w:val="20"/>
          <w:szCs w:val="20"/>
        </w:rPr>
        <w:t>TPE</w:t>
      </w:r>
      <w:r w:rsidRPr="004C196A">
        <w:rPr>
          <w:rFonts w:ascii="Arial" w:eastAsia="MS Gothic" w:hAnsi="Arial" w:hint="eastAsia"/>
          <w:sz w:val="20"/>
          <w:szCs w:val="20"/>
        </w:rPr>
        <w:t>は、</w:t>
      </w:r>
      <w:r w:rsidRPr="004C196A">
        <w:rPr>
          <w:rFonts w:ascii="Arial" w:eastAsia="MS Gothic" w:hAnsi="Arial" w:hint="eastAsia"/>
          <w:sz w:val="20"/>
          <w:szCs w:val="20"/>
        </w:rPr>
        <w:t>ISO 10993-4</w:t>
      </w:r>
      <w:r w:rsidRPr="004C196A">
        <w:rPr>
          <w:rFonts w:ascii="Arial" w:eastAsia="MS Gothic" w:hAnsi="Arial" w:hint="eastAsia"/>
          <w:sz w:val="20"/>
          <w:szCs w:val="20"/>
        </w:rPr>
        <w:t>、</w:t>
      </w:r>
      <w:r w:rsidRPr="004C196A">
        <w:rPr>
          <w:rFonts w:ascii="Arial" w:eastAsia="MS Gothic" w:hAnsi="Arial" w:hint="eastAsia"/>
          <w:sz w:val="20"/>
          <w:szCs w:val="20"/>
        </w:rPr>
        <w:t>5</w:t>
      </w:r>
      <w:r w:rsidRPr="004C196A">
        <w:rPr>
          <w:rFonts w:ascii="Arial" w:eastAsia="MS Gothic" w:hAnsi="Arial" w:hint="eastAsia"/>
          <w:sz w:val="20"/>
          <w:szCs w:val="20"/>
        </w:rPr>
        <w:t>、</w:t>
      </w:r>
      <w:r w:rsidRPr="004C196A">
        <w:rPr>
          <w:rFonts w:ascii="Arial" w:eastAsia="MS Gothic" w:hAnsi="Arial" w:hint="eastAsia"/>
          <w:sz w:val="20"/>
          <w:szCs w:val="20"/>
        </w:rPr>
        <w:t>10</w:t>
      </w:r>
      <w:r w:rsidRPr="004C196A">
        <w:rPr>
          <w:rFonts w:ascii="Arial" w:eastAsia="MS Gothic" w:hAnsi="Arial" w:hint="eastAsia"/>
          <w:sz w:val="20"/>
          <w:szCs w:val="20"/>
        </w:rPr>
        <w:t>、</w:t>
      </w:r>
      <w:r w:rsidRPr="004C196A">
        <w:rPr>
          <w:rFonts w:ascii="Arial" w:eastAsia="MS Gothic" w:hAnsi="Arial" w:hint="eastAsia"/>
          <w:sz w:val="20"/>
          <w:szCs w:val="20"/>
        </w:rPr>
        <w:t>11</w:t>
      </w:r>
      <w:r w:rsidRPr="004C196A">
        <w:rPr>
          <w:rFonts w:ascii="Arial" w:eastAsia="MS Gothic" w:hAnsi="Arial" w:hint="eastAsia"/>
          <w:sz w:val="20"/>
          <w:szCs w:val="20"/>
        </w:rPr>
        <w:t>、および</w:t>
      </w:r>
      <w:r w:rsidRPr="004C196A">
        <w:rPr>
          <w:rFonts w:ascii="Arial" w:eastAsia="MS Gothic" w:hAnsi="Arial" w:hint="eastAsia"/>
          <w:sz w:val="20"/>
          <w:szCs w:val="20"/>
        </w:rPr>
        <w:t>USP</w:t>
      </w:r>
      <w:r w:rsidRPr="004C196A">
        <w:rPr>
          <w:rFonts w:ascii="Arial" w:eastAsia="MS Gothic" w:hAnsi="Arial" w:hint="eastAsia"/>
          <w:sz w:val="20"/>
          <w:szCs w:val="20"/>
        </w:rPr>
        <w:t>クラス</w:t>
      </w:r>
      <w:r w:rsidRPr="004C196A">
        <w:rPr>
          <w:rFonts w:ascii="Arial" w:eastAsia="MS Gothic" w:hAnsi="Arial" w:hint="eastAsia"/>
          <w:sz w:val="20"/>
          <w:szCs w:val="20"/>
        </w:rPr>
        <w:t>VI</w:t>
      </w:r>
      <w:r w:rsidRPr="004C196A">
        <w:rPr>
          <w:rFonts w:ascii="Arial" w:eastAsia="MS Gothic" w:hAnsi="Arial" w:hint="eastAsia"/>
          <w:sz w:val="20"/>
          <w:szCs w:val="20"/>
        </w:rPr>
        <w:t>などの、医療機器や製薬産業のアプリケーションのための主要規格への認証を受けています。</w:t>
      </w:r>
      <w:r w:rsidRPr="004C196A">
        <w:rPr>
          <w:rFonts w:ascii="Arial" w:eastAsia="MS Gothic" w:hAnsi="Arial" w:hint="eastAsia"/>
          <w:sz w:val="20"/>
          <w:szCs w:val="20"/>
        </w:rPr>
        <w:t xml:space="preserve"> </w:t>
      </w:r>
    </w:p>
    <w:p w14:paraId="49B9C5FF" w14:textId="77777777" w:rsidR="001F4135" w:rsidRPr="004C196A" w:rsidRDefault="001F4135" w:rsidP="001F4135">
      <w:pPr>
        <w:spacing w:after="0" w:line="360" w:lineRule="auto"/>
        <w:rPr>
          <w:rFonts w:ascii="Arial" w:eastAsia="MS Gothic" w:hAnsi="Arial" w:cs="Arial"/>
          <w:sz w:val="20"/>
          <w:szCs w:val="20"/>
        </w:rPr>
      </w:pPr>
      <w:r w:rsidRPr="004C196A">
        <w:rPr>
          <w:rFonts w:ascii="Arial" w:eastAsia="MS Gothic" w:hAnsi="Arial" w:hint="eastAsia"/>
          <w:sz w:val="20"/>
          <w:szCs w:val="20"/>
        </w:rPr>
        <w:t> </w:t>
      </w:r>
    </w:p>
    <w:p w14:paraId="760A85C0" w14:textId="77777777" w:rsidR="00735E3A" w:rsidRDefault="00735E3A">
      <w:pPr>
        <w:rPr>
          <w:rFonts w:ascii="Arial" w:eastAsia="MS Gothic" w:hAnsi="Arial"/>
          <w:b/>
          <w:bCs/>
          <w:sz w:val="20"/>
          <w:szCs w:val="20"/>
        </w:rPr>
      </w:pPr>
      <w:r>
        <w:rPr>
          <w:rFonts w:ascii="Arial" w:eastAsia="MS Gothic" w:hAnsi="Arial"/>
          <w:b/>
          <w:bCs/>
          <w:sz w:val="20"/>
          <w:szCs w:val="20"/>
        </w:rPr>
        <w:br w:type="page"/>
      </w:r>
    </w:p>
    <w:p w14:paraId="76EDA478" w14:textId="577D1E91" w:rsidR="001F4135" w:rsidRPr="004C196A" w:rsidRDefault="001F4135" w:rsidP="001F4135">
      <w:pPr>
        <w:spacing w:after="0" w:line="360" w:lineRule="auto"/>
        <w:rPr>
          <w:rFonts w:ascii="Arial" w:eastAsia="MS Gothic" w:hAnsi="Arial" w:cs="Arial"/>
          <w:b/>
          <w:bCs/>
          <w:sz w:val="20"/>
          <w:szCs w:val="20"/>
        </w:rPr>
      </w:pPr>
      <w:r w:rsidRPr="004C196A">
        <w:rPr>
          <w:rFonts w:ascii="Arial" w:eastAsia="MS Gothic" w:hAnsi="Arial" w:hint="eastAsia"/>
          <w:b/>
          <w:bCs/>
          <w:sz w:val="20"/>
          <w:szCs w:val="20"/>
        </w:rPr>
        <w:lastRenderedPageBreak/>
        <w:t>安心のための、安全なソリューション</w:t>
      </w:r>
    </w:p>
    <w:p w14:paraId="15CB91D2" w14:textId="4D253912" w:rsidR="001F4135" w:rsidRPr="004C196A" w:rsidRDefault="001F4135" w:rsidP="00735E3A">
      <w:pPr>
        <w:spacing w:after="0" w:line="360" w:lineRule="auto"/>
        <w:ind w:right="1703"/>
        <w:jc w:val="both"/>
        <w:rPr>
          <w:rFonts w:ascii="Arial" w:eastAsia="MS Gothic" w:hAnsi="Arial" w:cs="Arial"/>
          <w:sz w:val="20"/>
          <w:szCs w:val="20"/>
        </w:rPr>
      </w:pPr>
      <w:r w:rsidRPr="004C196A">
        <w:rPr>
          <w:rFonts w:ascii="Arial" w:eastAsia="MS Gothic" w:hAnsi="Arial" w:hint="eastAsia"/>
          <w:sz w:val="20"/>
          <w:szCs w:val="20"/>
        </w:rPr>
        <w:t>最高レベルの消費者保護を確かなものとするために、</w:t>
      </w:r>
      <w:r w:rsidRPr="004C196A">
        <w:rPr>
          <w:rFonts w:ascii="Arial" w:eastAsia="MS Gothic" w:hAnsi="Arial" w:hint="eastAsia"/>
          <w:sz w:val="20"/>
          <w:szCs w:val="20"/>
        </w:rPr>
        <w:t>THERMOLAST</w:t>
      </w:r>
      <w:r w:rsidR="00735E3A" w:rsidRPr="00735E3A">
        <w:rPr>
          <w:rFonts w:ascii="Arial" w:eastAsia="MS Gothic" w:hAnsi="Arial"/>
          <w:sz w:val="20"/>
          <w:szCs w:val="20"/>
          <w:vertAlign w:val="superscript"/>
        </w:rPr>
        <w:t>®</w:t>
      </w:r>
      <w:r w:rsidRPr="004C196A">
        <w:rPr>
          <w:rFonts w:ascii="Arial" w:eastAsia="MS Gothic" w:hAnsi="Arial" w:hint="eastAsia"/>
          <w:sz w:val="20"/>
          <w:szCs w:val="20"/>
        </w:rPr>
        <w:t xml:space="preserve"> K</w:t>
      </w:r>
      <w:r w:rsidRPr="004C196A">
        <w:rPr>
          <w:rFonts w:ascii="Arial" w:eastAsia="MS Gothic" w:hAnsi="Arial" w:hint="eastAsia"/>
          <w:sz w:val="20"/>
          <w:szCs w:val="20"/>
        </w:rPr>
        <w:t>シリーズは、米国食品医薬品局（</w:t>
      </w:r>
      <w:r w:rsidRPr="004C196A">
        <w:rPr>
          <w:rFonts w:ascii="Arial" w:eastAsia="MS Gothic" w:hAnsi="Arial" w:hint="eastAsia"/>
          <w:sz w:val="20"/>
          <w:szCs w:val="20"/>
        </w:rPr>
        <w:t>FDA</w:t>
      </w:r>
      <w:r w:rsidRPr="004C196A">
        <w:rPr>
          <w:rFonts w:ascii="Arial" w:eastAsia="MS Gothic" w:hAnsi="Arial" w:hint="eastAsia"/>
          <w:sz w:val="20"/>
          <w:szCs w:val="20"/>
        </w:rPr>
        <w:t>）連邦規則集（</w:t>
      </w:r>
      <w:r w:rsidRPr="004C196A">
        <w:rPr>
          <w:rFonts w:ascii="Arial" w:eastAsia="MS Gothic" w:hAnsi="Arial" w:hint="eastAsia"/>
          <w:sz w:val="20"/>
          <w:szCs w:val="20"/>
        </w:rPr>
        <w:t>CFR</w:t>
      </w:r>
      <w:r w:rsidRPr="004C196A">
        <w:rPr>
          <w:rFonts w:ascii="Arial" w:eastAsia="MS Gothic" w:hAnsi="Arial" w:hint="eastAsia"/>
          <w:sz w:val="20"/>
          <w:szCs w:val="20"/>
        </w:rPr>
        <w:t>）</w:t>
      </w:r>
      <w:r w:rsidRPr="004C196A">
        <w:rPr>
          <w:rFonts w:ascii="Arial" w:eastAsia="MS Gothic" w:hAnsi="Arial" w:hint="eastAsia"/>
          <w:sz w:val="20"/>
          <w:szCs w:val="20"/>
        </w:rPr>
        <w:t>21</w:t>
      </w:r>
      <w:r w:rsidRPr="004C196A">
        <w:rPr>
          <w:rFonts w:ascii="Arial" w:eastAsia="MS Gothic" w:hAnsi="Arial" w:hint="eastAsia"/>
          <w:sz w:val="20"/>
          <w:szCs w:val="20"/>
        </w:rPr>
        <w:t>巻、</w:t>
      </w:r>
      <w:r w:rsidRPr="004C196A">
        <w:rPr>
          <w:rFonts w:ascii="Arial" w:eastAsia="MS Gothic" w:hAnsi="Arial" w:hint="eastAsia"/>
          <w:sz w:val="20"/>
          <w:szCs w:val="20"/>
        </w:rPr>
        <w:t>EU</w:t>
      </w:r>
      <w:r w:rsidRPr="004C196A">
        <w:rPr>
          <w:rFonts w:ascii="Arial" w:eastAsia="MS Gothic" w:hAnsi="Arial" w:hint="eastAsia"/>
          <w:sz w:val="20"/>
          <w:szCs w:val="20"/>
        </w:rPr>
        <w:t>指令</w:t>
      </w:r>
      <w:r w:rsidRPr="004C196A">
        <w:rPr>
          <w:rFonts w:ascii="Arial" w:eastAsia="MS Gothic" w:hAnsi="Arial" w:hint="eastAsia"/>
          <w:sz w:val="20"/>
          <w:szCs w:val="20"/>
        </w:rPr>
        <w:t>No.10/2011</w:t>
      </w:r>
      <w:r w:rsidRPr="004C196A">
        <w:rPr>
          <w:rFonts w:ascii="Arial" w:eastAsia="MS Gothic" w:hAnsi="Arial" w:hint="eastAsia"/>
          <w:sz w:val="20"/>
          <w:szCs w:val="20"/>
        </w:rPr>
        <w:t>、</w:t>
      </w:r>
      <w:r w:rsidRPr="004C196A">
        <w:rPr>
          <w:rFonts w:ascii="Arial" w:eastAsia="MS Gothic" w:hAnsi="Arial" w:hint="eastAsia"/>
          <w:sz w:val="20"/>
          <w:szCs w:val="20"/>
        </w:rPr>
        <w:t>EN 71/3</w:t>
      </w:r>
      <w:r w:rsidRPr="004C196A">
        <w:rPr>
          <w:rFonts w:ascii="Arial" w:eastAsia="MS Gothic" w:hAnsi="Arial" w:hint="eastAsia"/>
          <w:sz w:val="20"/>
          <w:szCs w:val="20"/>
        </w:rPr>
        <w:t>、中国</w:t>
      </w:r>
      <w:r w:rsidRPr="004C196A">
        <w:rPr>
          <w:rFonts w:ascii="Arial" w:eastAsia="MS Gothic" w:hAnsi="Arial" w:hint="eastAsia"/>
          <w:sz w:val="20"/>
          <w:szCs w:val="20"/>
        </w:rPr>
        <w:t>GB 4806-2016</w:t>
      </w:r>
      <w:r w:rsidRPr="004C196A">
        <w:rPr>
          <w:rFonts w:ascii="Arial" w:eastAsia="MS Gothic" w:hAnsi="Arial" w:hint="eastAsia"/>
          <w:sz w:val="20"/>
          <w:szCs w:val="20"/>
        </w:rPr>
        <w:t>、カリフォルニア州</w:t>
      </w:r>
      <w:r w:rsidRPr="004C196A">
        <w:rPr>
          <w:rFonts w:ascii="Arial" w:eastAsia="MS Gothic" w:hAnsi="Arial" w:hint="eastAsia"/>
          <w:sz w:val="20"/>
          <w:szCs w:val="20"/>
        </w:rPr>
        <w:t>Prop65</w:t>
      </w:r>
      <w:r w:rsidRPr="004C196A">
        <w:rPr>
          <w:rFonts w:ascii="Arial" w:eastAsia="MS Gothic" w:hAnsi="Arial" w:hint="eastAsia"/>
          <w:sz w:val="20"/>
          <w:szCs w:val="20"/>
        </w:rPr>
        <w:t>、さらに</w:t>
      </w:r>
      <w:r w:rsidRPr="004C196A">
        <w:rPr>
          <w:rFonts w:ascii="Arial" w:eastAsia="MS Gothic" w:hAnsi="Arial" w:hint="eastAsia"/>
          <w:sz w:val="20"/>
          <w:szCs w:val="20"/>
        </w:rPr>
        <w:t>REACH</w:t>
      </w:r>
      <w:r w:rsidRPr="004C196A">
        <w:rPr>
          <w:rFonts w:ascii="Arial" w:eastAsia="MS Gothic" w:hAnsi="Arial" w:hint="eastAsia"/>
          <w:sz w:val="20"/>
          <w:szCs w:val="20"/>
        </w:rPr>
        <w:t>、</w:t>
      </w:r>
      <w:r w:rsidRPr="004C196A">
        <w:rPr>
          <w:rFonts w:ascii="Arial" w:eastAsia="MS Gothic" w:hAnsi="Arial" w:hint="eastAsia"/>
          <w:sz w:val="20"/>
          <w:szCs w:val="20"/>
        </w:rPr>
        <w:t>RoHS</w:t>
      </w:r>
      <w:r w:rsidRPr="004C196A">
        <w:rPr>
          <w:rFonts w:ascii="Arial" w:eastAsia="MS Gothic" w:hAnsi="Arial" w:hint="eastAsia"/>
          <w:sz w:val="20"/>
          <w:szCs w:val="20"/>
        </w:rPr>
        <w:t>指令などを含む、国際的な食品安全規格に準拠しています。さらに、</w:t>
      </w:r>
      <w:r w:rsidRPr="004C196A">
        <w:rPr>
          <w:rFonts w:ascii="Arial" w:eastAsia="MS Gothic" w:hAnsi="Arial" w:hint="eastAsia"/>
          <w:sz w:val="20"/>
          <w:szCs w:val="20"/>
        </w:rPr>
        <w:t>THERMOLAST</w:t>
      </w:r>
      <w:r w:rsidRPr="00735E3A">
        <w:rPr>
          <w:rFonts w:ascii="Arial" w:eastAsia="MS Gothic" w:hAnsi="Arial" w:hint="eastAsia"/>
          <w:sz w:val="20"/>
          <w:szCs w:val="20"/>
          <w:vertAlign w:val="superscript"/>
        </w:rPr>
        <w:t>®</w:t>
      </w:r>
      <w:r w:rsidRPr="004C196A">
        <w:rPr>
          <w:rFonts w:ascii="Arial" w:eastAsia="MS Gothic" w:hAnsi="Arial" w:hint="eastAsia"/>
          <w:sz w:val="20"/>
          <w:szCs w:val="20"/>
        </w:rPr>
        <w:t xml:space="preserve"> M</w:t>
      </w:r>
      <w:r w:rsidRPr="004C196A">
        <w:rPr>
          <w:rFonts w:ascii="Arial" w:eastAsia="MS Gothic" w:hAnsi="Arial" w:hint="eastAsia"/>
          <w:sz w:val="20"/>
          <w:szCs w:val="20"/>
        </w:rPr>
        <w:t>シリーズは殺菌処理が可能であり、リサイクルも可能です。</w:t>
      </w:r>
      <w:r w:rsidR="00B074D1">
        <w:rPr>
          <w:rFonts w:ascii="Arial" w:eastAsia="MS Gothic" w:hAnsi="Arial" w:hint="eastAsia"/>
          <w:sz w:val="20"/>
          <w:szCs w:val="20"/>
        </w:rPr>
        <w:t>この材料は</w:t>
      </w:r>
      <w:r w:rsidRPr="004C196A">
        <w:rPr>
          <w:rFonts w:ascii="Arial" w:eastAsia="MS Gothic" w:hAnsi="Arial" w:hint="eastAsia"/>
          <w:sz w:val="20"/>
          <w:szCs w:val="20"/>
        </w:rPr>
        <w:t>最高レベルの清浄性と品質で清潔なソリューションを保証しています。</w:t>
      </w:r>
      <w:r w:rsidRPr="004C196A">
        <w:rPr>
          <w:rFonts w:ascii="Arial" w:eastAsia="MS Gothic" w:hAnsi="Arial" w:hint="eastAsia"/>
          <w:sz w:val="20"/>
          <w:szCs w:val="20"/>
        </w:rPr>
        <w:t xml:space="preserve">  </w:t>
      </w:r>
    </w:p>
    <w:p w14:paraId="54B02070" w14:textId="77777777" w:rsidR="0098002D" w:rsidRPr="004C196A" w:rsidRDefault="0098002D" w:rsidP="0098002D">
      <w:pPr>
        <w:keepLines/>
        <w:spacing w:after="0" w:line="360" w:lineRule="auto"/>
        <w:ind w:right="1699"/>
        <w:jc w:val="both"/>
        <w:rPr>
          <w:rFonts w:ascii="Arial" w:eastAsia="MS Gothic" w:hAnsi="Arial" w:cs="Arial"/>
          <w:bCs/>
          <w:color w:val="000000"/>
          <w:sz w:val="20"/>
          <w:szCs w:val="20"/>
        </w:rPr>
      </w:pPr>
    </w:p>
    <w:p w14:paraId="72541C6C" w14:textId="05F542D2" w:rsidR="004562AC" w:rsidRPr="004C196A" w:rsidRDefault="009324CB" w:rsidP="00EC7126">
      <w:pPr>
        <w:keepNext/>
        <w:keepLines/>
        <w:spacing w:after="0" w:line="360" w:lineRule="auto"/>
        <w:ind w:right="1701"/>
        <w:rPr>
          <w:rFonts w:ascii="Arial" w:eastAsia="MS Gothic" w:hAnsi="Arial" w:cs="Arial"/>
          <w:b/>
          <w:bCs/>
          <w:sz w:val="20"/>
          <w:szCs w:val="20"/>
        </w:rPr>
      </w:pPr>
      <w:r w:rsidRPr="004C196A">
        <w:rPr>
          <w:rFonts w:ascii="Arial" w:eastAsia="MS Gothic" w:hAnsi="Arial" w:hint="eastAsia"/>
          <w:noProof/>
          <w:lang w:bidi="ar-SA"/>
        </w:rPr>
        <w:drawing>
          <wp:inline distT="0" distB="0" distL="0" distR="0" wp14:anchorId="2D111B93" wp14:editId="1C5B0F48">
            <wp:extent cx="4754880" cy="2630734"/>
            <wp:effectExtent l="0" t="0" r="7620" b="0"/>
            <wp:docPr id="2" name="Picture 2" descr="A picture containing person, wall, indoor, bathtub&#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rsonal-Hygienic-Application-FINAL-2n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71995" cy="2640203"/>
                    </a:xfrm>
                    <a:prstGeom prst="rect">
                      <a:avLst/>
                    </a:prstGeom>
                  </pic:spPr>
                </pic:pic>
              </a:graphicData>
            </a:graphic>
          </wp:inline>
        </w:drawing>
      </w:r>
      <w:r w:rsidRPr="004C196A">
        <w:rPr>
          <w:rFonts w:ascii="Arial" w:eastAsia="MS Gothic" w:hAnsi="Arial" w:hint="eastAsia"/>
        </w:rPr>
        <w:br/>
      </w:r>
    </w:p>
    <w:p w14:paraId="448950E1" w14:textId="29C12924" w:rsidR="005320D5" w:rsidRPr="004C196A" w:rsidRDefault="005320D5" w:rsidP="00EC7126">
      <w:pPr>
        <w:keepNext/>
        <w:keepLines/>
        <w:spacing w:after="0" w:line="360" w:lineRule="auto"/>
        <w:ind w:right="1701"/>
        <w:rPr>
          <w:rFonts w:ascii="Arial" w:eastAsia="MS Gothic" w:hAnsi="Arial"/>
          <w:noProof/>
        </w:rPr>
      </w:pPr>
      <w:r w:rsidRPr="004C196A">
        <w:rPr>
          <w:rFonts w:ascii="Arial" w:eastAsia="MS Gothic" w:hAnsi="Arial" w:hint="eastAsia"/>
          <w:b/>
          <w:bCs/>
          <w:sz w:val="20"/>
          <w:szCs w:val="20"/>
        </w:rPr>
        <w:t>（写真：</w:t>
      </w:r>
      <w:r w:rsidRPr="004C196A">
        <w:rPr>
          <w:rFonts w:ascii="Arial" w:eastAsia="MS Gothic" w:hAnsi="Arial" w:hint="eastAsia"/>
          <w:b/>
          <w:bCs/>
          <w:sz w:val="20"/>
          <w:szCs w:val="20"/>
        </w:rPr>
        <w:t>© 2019 KRAIBURG TPE</w:t>
      </w:r>
      <w:r w:rsidRPr="004C196A">
        <w:rPr>
          <w:rFonts w:ascii="Arial" w:eastAsia="MS Gothic" w:hAnsi="Arial" w:hint="eastAsia"/>
          <w:b/>
          <w:bCs/>
          <w:sz w:val="20"/>
          <w:szCs w:val="20"/>
        </w:rPr>
        <w:t>）</w:t>
      </w:r>
    </w:p>
    <w:p w14:paraId="62F08EF9" w14:textId="77777777" w:rsidR="005320D5" w:rsidRPr="004C196A" w:rsidRDefault="005320D5" w:rsidP="00EC7126">
      <w:pPr>
        <w:keepLines/>
        <w:spacing w:after="0" w:line="360" w:lineRule="auto"/>
        <w:ind w:right="1701"/>
        <w:rPr>
          <w:rFonts w:ascii="Arial" w:eastAsia="MS Gothic" w:hAnsi="Arial" w:cs="Arial"/>
          <w:color w:val="000000" w:themeColor="text1"/>
          <w:sz w:val="20"/>
        </w:rPr>
      </w:pPr>
    </w:p>
    <w:p w14:paraId="40F99CC8" w14:textId="77777777" w:rsidR="00B074D1" w:rsidRDefault="005320D5" w:rsidP="00EC7126">
      <w:pPr>
        <w:spacing w:after="0" w:line="360" w:lineRule="auto"/>
        <w:ind w:right="1163"/>
        <w:rPr>
          <w:rFonts w:ascii="Arial" w:eastAsia="MS Gothic" w:hAnsi="Arial"/>
          <w:sz w:val="20"/>
          <w:szCs w:val="20"/>
        </w:rPr>
      </w:pPr>
      <w:r w:rsidRPr="004C196A">
        <w:rPr>
          <w:rFonts w:ascii="Arial" w:eastAsia="MS Gothic" w:hAnsi="Arial" w:hint="eastAsia"/>
          <w:sz w:val="20"/>
          <w:szCs w:val="20"/>
        </w:rPr>
        <w:t>高精細の画像が必要の際は、下記の担当者にお問い合わせください。</w:t>
      </w:r>
    </w:p>
    <w:p w14:paraId="6FC6BFB4" w14:textId="06E48A16" w:rsidR="00EC7126" w:rsidRPr="004C196A" w:rsidRDefault="005320D5" w:rsidP="00EC7126">
      <w:pPr>
        <w:spacing w:after="0" w:line="360" w:lineRule="auto"/>
        <w:ind w:right="1163"/>
        <w:rPr>
          <w:rFonts w:ascii="Arial" w:eastAsia="MS Gothic" w:hAnsi="Arial" w:cs="Arial"/>
          <w:sz w:val="20"/>
          <w:szCs w:val="20"/>
        </w:rPr>
      </w:pPr>
      <w:r w:rsidRPr="004C196A">
        <w:rPr>
          <w:rFonts w:ascii="Arial" w:eastAsia="MS Gothic" w:hAnsi="Arial" w:hint="eastAsia"/>
          <w:sz w:val="20"/>
          <w:szCs w:val="20"/>
        </w:rPr>
        <w:t>Bridget Ngang (</w:t>
      </w:r>
      <w:hyperlink r:id="rId9" w:history="1">
        <w:r w:rsidRPr="004C196A">
          <w:rPr>
            <w:rStyle w:val="Hyperlink"/>
            <w:rFonts w:ascii="Arial" w:eastAsia="MS Gothic" w:hAnsi="Arial" w:hint="eastAsia"/>
            <w:sz w:val="20"/>
            <w:szCs w:val="20"/>
          </w:rPr>
          <w:t>bridget.ngang@kraiburg-tpe.com</w:t>
        </w:r>
      </w:hyperlink>
      <w:r w:rsidRPr="004C196A">
        <w:rPr>
          <w:rFonts w:ascii="Arial" w:eastAsia="MS Gothic" w:hAnsi="Arial" w:hint="eastAsia"/>
          <w:sz w:val="20"/>
          <w:szCs w:val="20"/>
        </w:rPr>
        <w:t xml:space="preserve"> , +6 03 9545 6301). </w:t>
      </w:r>
    </w:p>
    <w:p w14:paraId="6588D228" w14:textId="77777777" w:rsidR="00EC7126" w:rsidRPr="004C196A" w:rsidRDefault="00EC7126" w:rsidP="003955E2">
      <w:pPr>
        <w:spacing w:after="0" w:line="360" w:lineRule="auto"/>
        <w:ind w:right="1163"/>
        <w:jc w:val="both"/>
        <w:rPr>
          <w:rFonts w:ascii="Arial" w:eastAsia="MS Gothic" w:hAnsi="Arial" w:cs="Arial"/>
          <w:sz w:val="20"/>
          <w:szCs w:val="20"/>
        </w:rPr>
      </w:pPr>
    </w:p>
    <w:p w14:paraId="053987E0" w14:textId="77777777" w:rsidR="00EC7126" w:rsidRPr="004C196A" w:rsidRDefault="00EC7126" w:rsidP="003955E2">
      <w:pPr>
        <w:spacing w:after="0" w:line="360" w:lineRule="auto"/>
        <w:ind w:right="1163"/>
        <w:jc w:val="both"/>
        <w:rPr>
          <w:rFonts w:ascii="Arial" w:eastAsia="MS Gothic" w:hAnsi="Arial" w:cs="Arial"/>
          <w:sz w:val="20"/>
          <w:szCs w:val="20"/>
        </w:rPr>
      </w:pPr>
    </w:p>
    <w:p w14:paraId="79B18251" w14:textId="77777777" w:rsidR="004562AC" w:rsidRDefault="004562AC" w:rsidP="003955E2">
      <w:pPr>
        <w:spacing w:after="0" w:line="360" w:lineRule="auto"/>
        <w:ind w:right="1163"/>
        <w:jc w:val="both"/>
        <w:rPr>
          <w:rFonts w:ascii="Arial" w:eastAsia="MS Gothic" w:hAnsi="Arial" w:cs="Arial"/>
          <w:b/>
          <w:bCs/>
          <w:sz w:val="20"/>
          <w:szCs w:val="20"/>
        </w:rPr>
      </w:pPr>
    </w:p>
    <w:p w14:paraId="31F469EA" w14:textId="77777777" w:rsidR="00FA6138" w:rsidRDefault="00FA6138" w:rsidP="003955E2">
      <w:pPr>
        <w:spacing w:after="0" w:line="360" w:lineRule="auto"/>
        <w:ind w:right="1163"/>
        <w:jc w:val="both"/>
        <w:rPr>
          <w:rFonts w:ascii="Arial" w:eastAsia="MS Gothic" w:hAnsi="Arial" w:cs="Arial"/>
          <w:b/>
          <w:bCs/>
          <w:sz w:val="20"/>
          <w:szCs w:val="20"/>
        </w:rPr>
      </w:pPr>
    </w:p>
    <w:p w14:paraId="1223A429" w14:textId="30AB2D44" w:rsidR="005320D5" w:rsidRPr="004C196A" w:rsidRDefault="005320D5" w:rsidP="003955E2">
      <w:pPr>
        <w:spacing w:after="0" w:line="360" w:lineRule="auto"/>
        <w:ind w:right="1163"/>
        <w:jc w:val="both"/>
        <w:rPr>
          <w:rFonts w:ascii="Arial" w:eastAsia="MS Gothic" w:hAnsi="Arial" w:cs="Arial"/>
          <w:b/>
          <w:bCs/>
          <w:sz w:val="20"/>
          <w:szCs w:val="20"/>
        </w:rPr>
      </w:pPr>
      <w:bookmarkStart w:id="1" w:name="_GoBack"/>
      <w:bookmarkEnd w:id="1"/>
      <w:r w:rsidRPr="004C196A">
        <w:rPr>
          <w:rFonts w:ascii="Arial" w:eastAsia="MS Gothic" w:hAnsi="Arial" w:hint="eastAsia"/>
          <w:b/>
          <w:bCs/>
          <w:sz w:val="20"/>
          <w:szCs w:val="20"/>
        </w:rPr>
        <w:lastRenderedPageBreak/>
        <w:t>WeChat</w:t>
      </w:r>
      <w:r w:rsidRPr="004C196A">
        <w:rPr>
          <w:rFonts w:ascii="Arial" w:eastAsia="MS Gothic" w:hAnsi="Arial" w:hint="eastAsia"/>
          <w:b/>
          <w:bCs/>
          <w:sz w:val="20"/>
          <w:szCs w:val="20"/>
        </w:rPr>
        <w:t>で当社をフォローしてください</w:t>
      </w:r>
    </w:p>
    <w:p w14:paraId="21B404AA" w14:textId="2D4AE413" w:rsidR="005320D5" w:rsidRPr="004C196A" w:rsidRDefault="005320D5" w:rsidP="005C2021">
      <w:pPr>
        <w:spacing w:after="0" w:line="360" w:lineRule="auto"/>
        <w:ind w:right="1699"/>
        <w:jc w:val="both"/>
        <w:rPr>
          <w:rFonts w:ascii="Arial" w:eastAsia="MS Gothic" w:hAnsi="Arial" w:cs="Arial"/>
          <w:b/>
          <w:color w:val="000000" w:themeColor="text1"/>
          <w:sz w:val="20"/>
          <w:szCs w:val="20"/>
        </w:rPr>
      </w:pPr>
      <w:r w:rsidRPr="004C196A">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4C196A" w:rsidRDefault="00EC7126" w:rsidP="005C2021">
      <w:pPr>
        <w:spacing w:after="0" w:line="360" w:lineRule="auto"/>
        <w:ind w:right="1699"/>
        <w:jc w:val="both"/>
        <w:rPr>
          <w:rFonts w:ascii="Arial" w:eastAsia="MS Gothic" w:hAnsi="Arial" w:cs="Arial"/>
          <w:b/>
          <w:color w:val="000000" w:themeColor="text1"/>
          <w:sz w:val="20"/>
          <w:szCs w:val="20"/>
        </w:rPr>
      </w:pPr>
    </w:p>
    <w:p w14:paraId="6E6C9844" w14:textId="0A827037" w:rsidR="001C2242" w:rsidRPr="004C196A" w:rsidRDefault="001C2242" w:rsidP="007935B6">
      <w:pPr>
        <w:spacing w:after="0" w:line="360" w:lineRule="auto"/>
        <w:ind w:right="1523"/>
        <w:jc w:val="both"/>
        <w:rPr>
          <w:rFonts w:ascii="Arial" w:eastAsia="MS Gothic" w:hAnsi="Arial" w:cs="Arial"/>
          <w:b/>
          <w:color w:val="000000" w:themeColor="text1"/>
          <w:sz w:val="20"/>
          <w:szCs w:val="20"/>
        </w:rPr>
      </w:pPr>
      <w:r w:rsidRPr="004C196A">
        <w:rPr>
          <w:rFonts w:ascii="Arial" w:eastAsia="MS Gothic" w:hAnsi="Arial" w:hint="eastAsia"/>
          <w:b/>
          <w:color w:val="000000" w:themeColor="text1"/>
          <w:sz w:val="20"/>
          <w:szCs w:val="20"/>
        </w:rPr>
        <w:t xml:space="preserve">KRAIBURG TPE </w:t>
      </w:r>
      <w:r w:rsidRPr="004C196A">
        <w:rPr>
          <w:rFonts w:ascii="Arial" w:eastAsia="MS Gothic" w:hAnsi="Arial" w:hint="eastAsia"/>
          <w:b/>
          <w:color w:val="000000" w:themeColor="text1"/>
          <w:sz w:val="20"/>
          <w:szCs w:val="20"/>
        </w:rPr>
        <w:t>について</w:t>
      </w:r>
    </w:p>
    <w:p w14:paraId="4837FE41" w14:textId="1410B298" w:rsidR="00DC32CA" w:rsidRPr="004C196A" w:rsidRDefault="001C2242" w:rsidP="00735E3A">
      <w:pPr>
        <w:spacing w:after="0" w:line="360" w:lineRule="auto"/>
        <w:ind w:right="1523"/>
        <w:jc w:val="both"/>
        <w:rPr>
          <w:rFonts w:ascii="Arial" w:eastAsia="MS Gothic" w:hAnsi="Arial" w:cs="Arial"/>
          <w:color w:val="000000" w:themeColor="text1"/>
          <w:sz w:val="20"/>
        </w:rPr>
      </w:pPr>
      <w:r w:rsidRPr="004C196A">
        <w:rPr>
          <w:rFonts w:ascii="Arial" w:eastAsia="MS Gothic" w:hAnsi="Arial" w:hint="eastAsia"/>
          <w:color w:val="000000" w:themeColor="text1"/>
          <w:sz w:val="20"/>
          <w:szCs w:val="20"/>
        </w:rPr>
        <w:t xml:space="preserve">KRAIBURG TPE </w:t>
      </w:r>
      <w:r w:rsidRPr="004C196A">
        <w:rPr>
          <w:rFonts w:ascii="Arial" w:eastAsia="MS Gothic" w:hAnsi="Arial" w:hint="eastAsia"/>
          <w:color w:val="000000" w:themeColor="text1"/>
          <w:sz w:val="20"/>
          <w:szCs w:val="20"/>
        </w:rPr>
        <w:t>（</w:t>
      </w:r>
      <w:hyperlink r:id="rId11" w:history="1">
        <w:r w:rsidRPr="004C196A">
          <w:rPr>
            <w:rStyle w:val="Hyperlink"/>
            <w:rFonts w:ascii="Arial" w:eastAsia="MS Gothic" w:hAnsi="Arial" w:hint="eastAsia"/>
            <w:sz w:val="20"/>
            <w:szCs w:val="20"/>
          </w:rPr>
          <w:t>www.kraiburg-tpe.com</w:t>
        </w:r>
      </w:hyperlink>
      <w:r w:rsidRPr="004C196A">
        <w:rPr>
          <w:rFonts w:ascii="Arial" w:eastAsia="MS Gothic" w:hAnsi="Arial" w:hint="eastAsia"/>
          <w:color w:val="000000" w:themeColor="text1"/>
          <w:sz w:val="20"/>
          <w:szCs w:val="20"/>
        </w:rPr>
        <w:t>）は、熱可塑性エラストマーの世界的なメーカーです。</w:t>
      </w:r>
      <w:r w:rsidRPr="004C196A">
        <w:rPr>
          <w:rFonts w:ascii="Arial" w:eastAsia="MS Gothic" w:hAnsi="Arial" w:hint="eastAsia"/>
          <w:color w:val="000000" w:themeColor="text1"/>
          <w:sz w:val="20"/>
          <w:szCs w:val="20"/>
        </w:rPr>
        <w:t>1947</w:t>
      </w:r>
      <w:r w:rsidRPr="004C196A">
        <w:rPr>
          <w:rFonts w:ascii="Arial" w:eastAsia="MS Gothic" w:hAnsi="Arial" w:hint="eastAsia"/>
          <w:color w:val="000000" w:themeColor="text1"/>
          <w:sz w:val="20"/>
          <w:szCs w:val="20"/>
        </w:rPr>
        <w:t>年創立の歴史ある</w:t>
      </w:r>
      <w:r w:rsidRPr="004C196A">
        <w:rPr>
          <w:rFonts w:ascii="Arial" w:eastAsia="MS Gothic" w:hAnsi="Arial" w:hint="eastAsia"/>
          <w:color w:val="000000" w:themeColor="text1"/>
          <w:sz w:val="20"/>
          <w:szCs w:val="20"/>
        </w:rPr>
        <w:t>KRAIBURG</w:t>
      </w:r>
      <w:r w:rsidRPr="004C196A">
        <w:rPr>
          <w:rFonts w:ascii="Arial" w:eastAsia="MS Gothic" w:hAnsi="Arial" w:hint="eastAsia"/>
          <w:color w:val="000000" w:themeColor="text1"/>
          <w:sz w:val="20"/>
          <w:szCs w:val="20"/>
        </w:rPr>
        <w:t>グループの一員として</w:t>
      </w:r>
      <w:r w:rsidRPr="004C196A">
        <w:rPr>
          <w:rFonts w:ascii="Arial" w:eastAsia="MS Gothic" w:hAnsi="Arial" w:hint="eastAsia"/>
          <w:color w:val="000000" w:themeColor="text1"/>
          <w:sz w:val="20"/>
          <w:szCs w:val="20"/>
        </w:rPr>
        <w:t>2001</w:t>
      </w:r>
      <w:r w:rsidRPr="004C196A">
        <w:rPr>
          <w:rFonts w:ascii="Arial" w:eastAsia="MS Gothic" w:hAnsi="Arial" w:hint="eastAsia"/>
          <w:color w:val="000000" w:themeColor="text1"/>
          <w:sz w:val="20"/>
          <w:szCs w:val="20"/>
        </w:rPr>
        <w:t>年に設立されて以来、</w:t>
      </w:r>
      <w:r w:rsidRPr="004C196A">
        <w:rPr>
          <w:rFonts w:ascii="Arial" w:eastAsia="MS Gothic" w:hAnsi="Arial" w:hint="eastAsia"/>
          <w:color w:val="000000" w:themeColor="text1"/>
          <w:sz w:val="20"/>
          <w:szCs w:val="20"/>
        </w:rPr>
        <w:t>KRAIBURG TPE</w:t>
      </w:r>
      <w:r w:rsidRPr="004C196A">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4C196A">
        <w:rPr>
          <w:rFonts w:ascii="Arial" w:eastAsia="MS Gothic" w:hAnsi="Arial" w:hint="eastAsia"/>
          <w:color w:val="000000" w:themeColor="text1"/>
          <w:sz w:val="20"/>
          <w:szCs w:val="20"/>
        </w:rPr>
        <w:t>KRAIBURG TPE</w:t>
      </w:r>
      <w:r w:rsidRPr="004C196A">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4C196A">
        <w:rPr>
          <w:rFonts w:ascii="Arial" w:eastAsia="MS Gothic" w:hAnsi="Arial" w:hint="eastAsia"/>
          <w:color w:val="000000" w:themeColor="text1"/>
          <w:sz w:val="20"/>
          <w:szCs w:val="20"/>
        </w:rPr>
        <w:t>THERMOLAST</w:t>
      </w:r>
      <w:r w:rsidRPr="004C196A">
        <w:rPr>
          <w:rFonts w:ascii="Arial" w:eastAsia="MS Gothic" w:hAnsi="Arial" w:hint="eastAsia"/>
          <w:color w:val="000000" w:themeColor="text1"/>
          <w:sz w:val="20"/>
          <w:szCs w:val="20"/>
          <w:vertAlign w:val="superscript"/>
        </w:rPr>
        <w:t>®</w:t>
      </w:r>
      <w:r w:rsidRPr="004C196A">
        <w:rPr>
          <w:rFonts w:ascii="Arial" w:eastAsia="MS Gothic" w:hAnsi="Arial" w:hint="eastAsia"/>
          <w:color w:val="000000" w:themeColor="text1"/>
          <w:sz w:val="20"/>
          <w:szCs w:val="20"/>
        </w:rPr>
        <w:t>、</w:t>
      </w:r>
      <w:r w:rsidRPr="004C196A">
        <w:rPr>
          <w:rFonts w:ascii="Arial" w:eastAsia="MS Gothic" w:hAnsi="Arial" w:hint="eastAsia"/>
          <w:color w:val="000000" w:themeColor="text1"/>
          <w:sz w:val="20"/>
          <w:szCs w:val="20"/>
        </w:rPr>
        <w:t>COPEC</w:t>
      </w:r>
      <w:r w:rsidRPr="004C196A">
        <w:rPr>
          <w:rFonts w:ascii="Arial" w:eastAsia="MS Gothic" w:hAnsi="Arial" w:hint="eastAsia"/>
          <w:color w:val="000000" w:themeColor="text1"/>
          <w:sz w:val="20"/>
          <w:szCs w:val="20"/>
          <w:vertAlign w:val="superscript"/>
        </w:rPr>
        <w:t>®</w:t>
      </w:r>
      <w:r w:rsidRPr="004C196A">
        <w:rPr>
          <w:rFonts w:ascii="Arial" w:eastAsia="MS Gothic" w:hAnsi="Arial" w:hint="eastAsia"/>
          <w:color w:val="000000" w:themeColor="text1"/>
          <w:sz w:val="20"/>
          <w:szCs w:val="20"/>
        </w:rPr>
        <w:t>、</w:t>
      </w:r>
      <w:r w:rsidRPr="004C196A">
        <w:rPr>
          <w:rFonts w:ascii="Arial" w:eastAsia="MS Gothic" w:hAnsi="Arial" w:hint="eastAsia"/>
          <w:color w:val="000000" w:themeColor="text1"/>
          <w:sz w:val="20"/>
          <w:szCs w:val="20"/>
        </w:rPr>
        <w:t>HIPEX</w:t>
      </w:r>
      <w:r w:rsidRPr="004C196A">
        <w:rPr>
          <w:rFonts w:ascii="Arial" w:eastAsia="MS Gothic" w:hAnsi="Arial" w:hint="eastAsia"/>
          <w:color w:val="000000" w:themeColor="text1"/>
          <w:sz w:val="20"/>
          <w:szCs w:val="20"/>
          <w:vertAlign w:val="superscript"/>
        </w:rPr>
        <w:t>®</w:t>
      </w:r>
      <w:r w:rsidRPr="004C196A">
        <w:rPr>
          <w:rFonts w:ascii="Arial" w:eastAsia="MS Gothic" w:hAnsi="Arial" w:hint="eastAsia"/>
          <w:color w:val="000000" w:themeColor="text1"/>
          <w:sz w:val="20"/>
          <w:szCs w:val="20"/>
        </w:rPr>
        <w:t>、そして</w:t>
      </w:r>
      <w:r w:rsidRPr="004C196A">
        <w:rPr>
          <w:rFonts w:ascii="Arial" w:eastAsia="MS Gothic" w:hAnsi="Arial" w:hint="eastAsia"/>
          <w:color w:val="000000" w:themeColor="text1"/>
          <w:sz w:val="20"/>
          <w:szCs w:val="20"/>
        </w:rPr>
        <w:t>For Tec E</w:t>
      </w:r>
      <w:r w:rsidRPr="004C196A">
        <w:rPr>
          <w:rFonts w:ascii="Arial" w:eastAsia="MS Gothic" w:hAnsi="Arial" w:hint="eastAsia"/>
          <w:color w:val="000000" w:themeColor="text1"/>
          <w:sz w:val="20"/>
          <w:szCs w:val="20"/>
          <w:vertAlign w:val="superscript"/>
        </w:rPr>
        <w:t>®</w:t>
      </w:r>
      <w:r w:rsidR="00735E3A">
        <w:rPr>
          <w:rFonts w:ascii="Arial" w:eastAsia="MS Gothic" w:hAnsi="Arial" w:hint="eastAsia"/>
          <w:color w:val="000000" w:themeColor="text1"/>
          <w:sz w:val="20"/>
          <w:szCs w:val="20"/>
        </w:rPr>
        <w:t xml:space="preserve"> </w:t>
      </w:r>
      <w:r w:rsidRPr="004C196A">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4C196A">
        <w:rPr>
          <w:rFonts w:ascii="Arial" w:eastAsia="MS Gothic" w:hAnsi="Arial" w:hint="eastAsia"/>
          <w:color w:val="000000" w:themeColor="text1"/>
          <w:sz w:val="20"/>
          <w:szCs w:val="20"/>
        </w:rPr>
        <w:t>KRAIBURG TPE</w:t>
      </w:r>
      <w:r w:rsidRPr="004C196A">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4C196A">
        <w:rPr>
          <w:rFonts w:ascii="Arial" w:eastAsia="MS Gothic" w:hAnsi="Arial" w:hint="eastAsia"/>
          <w:color w:val="000000" w:themeColor="text1"/>
          <w:sz w:val="20"/>
          <w:szCs w:val="20"/>
        </w:rPr>
        <w:t>ISO50001</w:t>
      </w:r>
      <w:r w:rsidRPr="004C196A">
        <w:rPr>
          <w:rFonts w:ascii="Arial" w:eastAsia="MS Gothic" w:hAnsi="Arial" w:hint="eastAsia"/>
          <w:color w:val="000000" w:themeColor="text1"/>
          <w:sz w:val="20"/>
          <w:szCs w:val="20"/>
        </w:rPr>
        <w:t>の認証を受けており、またすべてのグローバルサイトにおいても</w:t>
      </w:r>
      <w:r w:rsidRPr="004C196A">
        <w:rPr>
          <w:rFonts w:ascii="Arial" w:eastAsia="MS Gothic" w:hAnsi="Arial" w:hint="eastAsia"/>
          <w:color w:val="000000" w:themeColor="text1"/>
          <w:sz w:val="20"/>
          <w:szCs w:val="20"/>
        </w:rPr>
        <w:t>ISO9001</w:t>
      </w:r>
      <w:r w:rsidRPr="004C196A">
        <w:rPr>
          <w:rFonts w:ascii="Arial" w:eastAsia="MS Gothic" w:hAnsi="Arial" w:hint="eastAsia"/>
          <w:color w:val="000000" w:themeColor="text1"/>
          <w:sz w:val="20"/>
          <w:szCs w:val="20"/>
        </w:rPr>
        <w:t>および</w:t>
      </w:r>
      <w:r w:rsidRPr="004C196A">
        <w:rPr>
          <w:rFonts w:ascii="Arial" w:eastAsia="MS Gothic" w:hAnsi="Arial" w:hint="eastAsia"/>
          <w:color w:val="000000" w:themeColor="text1"/>
          <w:sz w:val="20"/>
          <w:szCs w:val="20"/>
        </w:rPr>
        <w:t>ISO14001</w:t>
      </w:r>
      <w:r w:rsidRPr="004C196A">
        <w:rPr>
          <w:rFonts w:ascii="Arial" w:eastAsia="MS Gothic" w:hAnsi="Arial" w:hint="eastAsia"/>
          <w:color w:val="000000" w:themeColor="text1"/>
          <w:sz w:val="20"/>
          <w:szCs w:val="20"/>
        </w:rPr>
        <w:t>の認証を受けています。</w:t>
      </w:r>
      <w:r w:rsidRPr="004C196A">
        <w:rPr>
          <w:rFonts w:ascii="Arial" w:eastAsia="MS Gothic" w:hAnsi="Arial" w:hint="eastAsia"/>
          <w:color w:val="000000" w:themeColor="text1"/>
          <w:sz w:val="20"/>
          <w:szCs w:val="20"/>
        </w:rPr>
        <w:t>2018</w:t>
      </w:r>
      <w:r w:rsidRPr="004C196A">
        <w:rPr>
          <w:rFonts w:ascii="Arial" w:eastAsia="MS Gothic" w:hAnsi="Arial" w:hint="eastAsia"/>
          <w:color w:val="000000" w:themeColor="text1"/>
          <w:sz w:val="20"/>
          <w:szCs w:val="20"/>
        </w:rPr>
        <w:t>年の時点で、</w:t>
      </w:r>
      <w:r w:rsidRPr="004C196A">
        <w:rPr>
          <w:rFonts w:ascii="Arial" w:eastAsia="MS Gothic" w:hAnsi="Arial" w:hint="eastAsia"/>
          <w:color w:val="000000" w:themeColor="text1"/>
          <w:sz w:val="20"/>
          <w:szCs w:val="20"/>
        </w:rPr>
        <w:t>KRAIBURG TPE</w:t>
      </w:r>
      <w:r w:rsidRPr="004C196A">
        <w:rPr>
          <w:rFonts w:ascii="Arial" w:eastAsia="MS Gothic" w:hAnsi="Arial" w:hint="eastAsia"/>
          <w:color w:val="000000" w:themeColor="text1"/>
          <w:sz w:val="20"/>
          <w:szCs w:val="20"/>
        </w:rPr>
        <w:t>は世界中に</w:t>
      </w:r>
      <w:r w:rsidRPr="004C196A">
        <w:rPr>
          <w:rFonts w:ascii="Arial" w:eastAsia="MS Gothic" w:hAnsi="Arial" w:hint="eastAsia"/>
          <w:color w:val="000000" w:themeColor="text1"/>
          <w:sz w:val="20"/>
          <w:szCs w:val="20"/>
        </w:rPr>
        <w:t>640</w:t>
      </w:r>
      <w:r w:rsidRPr="004C196A">
        <w:rPr>
          <w:rFonts w:ascii="Arial" w:eastAsia="MS Gothic" w:hAnsi="Arial" w:hint="eastAsia"/>
          <w:color w:val="000000" w:themeColor="text1"/>
          <w:sz w:val="20"/>
          <w:szCs w:val="20"/>
        </w:rPr>
        <w:t>名の社員を有し、</w:t>
      </w:r>
      <w:r w:rsidRPr="004C196A">
        <w:rPr>
          <w:rFonts w:ascii="Arial" w:eastAsia="MS Gothic" w:hAnsi="Arial" w:hint="eastAsia"/>
          <w:color w:val="000000" w:themeColor="text1"/>
          <w:sz w:val="20"/>
          <w:szCs w:val="20"/>
        </w:rPr>
        <w:t>1</w:t>
      </w:r>
      <w:r w:rsidRPr="004C196A">
        <w:rPr>
          <w:rFonts w:ascii="Arial" w:eastAsia="MS Gothic" w:hAnsi="Arial" w:hint="eastAsia"/>
          <w:color w:val="000000" w:themeColor="text1"/>
          <w:sz w:val="20"/>
          <w:szCs w:val="20"/>
        </w:rPr>
        <w:t>億</w:t>
      </w:r>
      <w:r w:rsidRPr="004C196A">
        <w:rPr>
          <w:rFonts w:ascii="Arial" w:eastAsia="MS Gothic" w:hAnsi="Arial" w:hint="eastAsia"/>
          <w:color w:val="000000" w:themeColor="text1"/>
          <w:sz w:val="20"/>
          <w:szCs w:val="20"/>
        </w:rPr>
        <w:t>8900</w:t>
      </w:r>
      <w:r w:rsidRPr="004C196A">
        <w:rPr>
          <w:rFonts w:ascii="Arial" w:eastAsia="MS Gothic" w:hAnsi="Arial" w:hint="eastAsia"/>
          <w:color w:val="000000" w:themeColor="text1"/>
          <w:sz w:val="20"/>
          <w:szCs w:val="20"/>
        </w:rPr>
        <w:t>万ユーロの売上高を記録しています。</w:t>
      </w:r>
    </w:p>
    <w:sectPr w:rsidR="00DC32CA" w:rsidRPr="004C196A"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702133B6"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4C196A" w:rsidRDefault="00502615" w:rsidP="00502615">
    <w:pPr>
      <w:pStyle w:val="Header"/>
      <w:tabs>
        <w:tab w:val="clear" w:pos="4703"/>
        <w:tab w:val="clear" w:pos="9406"/>
      </w:tabs>
      <w:spacing w:before="1440"/>
      <w:rPr>
        <w:rFonts w:ascii="Arial" w:eastAsia="MS Gothic" w:hAnsi="Arial" w:cs="Arial"/>
        <w:sz w:val="20"/>
        <w:szCs w:val="20"/>
      </w:rPr>
    </w:pPr>
    <w:r w:rsidRPr="004C196A">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4C196A" w14:paraId="12FEEFFC" w14:textId="77777777" w:rsidTr="00502615">
      <w:tc>
        <w:tcPr>
          <w:tcW w:w="6912" w:type="dxa"/>
        </w:tcPr>
        <w:p w14:paraId="42D5C681" w14:textId="77777777" w:rsidR="00C97AAF" w:rsidRPr="004C196A" w:rsidRDefault="00C97AAF" w:rsidP="00DC6774">
          <w:pPr>
            <w:spacing w:after="0" w:line="360" w:lineRule="auto"/>
            <w:ind w:left="-105"/>
            <w:jc w:val="both"/>
            <w:rPr>
              <w:rFonts w:ascii="Arial" w:eastAsia="MS Gothic" w:hAnsi="Arial" w:cs="Arial"/>
              <w:b/>
              <w:bCs/>
              <w:color w:val="365F91"/>
              <w:sz w:val="40"/>
              <w:szCs w:val="40"/>
            </w:rPr>
          </w:pPr>
          <w:r w:rsidRPr="004C196A">
            <w:rPr>
              <w:rFonts w:ascii="Arial" w:eastAsia="MS Gothic" w:hAnsi="Arial" w:hint="eastAsia"/>
              <w:b/>
              <w:bCs/>
              <w:color w:val="365F91"/>
              <w:sz w:val="40"/>
              <w:szCs w:val="40"/>
            </w:rPr>
            <w:t>プレス・リリース</w:t>
          </w:r>
        </w:p>
        <w:p w14:paraId="26978621" w14:textId="77777777" w:rsidR="00887A45" w:rsidRPr="004C196A" w:rsidRDefault="00887A45" w:rsidP="00887A45">
          <w:pPr>
            <w:spacing w:after="0" w:line="360" w:lineRule="auto"/>
            <w:ind w:left="-105"/>
            <w:jc w:val="both"/>
            <w:rPr>
              <w:rFonts w:ascii="Arial" w:eastAsia="MS Gothic" w:hAnsi="Arial" w:cs="Arial"/>
              <w:b/>
              <w:bCs/>
              <w:sz w:val="16"/>
              <w:szCs w:val="16"/>
            </w:rPr>
          </w:pPr>
          <w:r w:rsidRPr="004C196A">
            <w:rPr>
              <w:rFonts w:ascii="Arial" w:eastAsia="MS Gothic" w:hAnsi="Arial" w:hint="eastAsia"/>
              <w:b/>
              <w:bCs/>
              <w:sz w:val="16"/>
              <w:szCs w:val="16"/>
            </w:rPr>
            <w:t>KRAIBURG TPE</w:t>
          </w:r>
          <w:r w:rsidRPr="004C196A">
            <w:rPr>
              <w:rFonts w:ascii="Arial" w:eastAsia="MS Gothic" w:hAnsi="Arial" w:hint="eastAsia"/>
              <w:b/>
              <w:bCs/>
              <w:sz w:val="16"/>
              <w:szCs w:val="16"/>
            </w:rPr>
            <w:t>のコンパウンドを活用した、革新的な衛生用製品コンパウンド</w:t>
          </w:r>
        </w:p>
        <w:p w14:paraId="2513A90F" w14:textId="49902669" w:rsidR="00065A69" w:rsidRPr="004C196A" w:rsidRDefault="00065A69" w:rsidP="00065A69">
          <w:pPr>
            <w:spacing w:after="0" w:line="360" w:lineRule="auto"/>
            <w:ind w:left="-105"/>
            <w:jc w:val="both"/>
            <w:rPr>
              <w:rFonts w:ascii="Arial" w:eastAsia="MS Gothic" w:hAnsi="Arial" w:cs="Arial"/>
              <w:b/>
              <w:bCs/>
              <w:sz w:val="16"/>
              <w:szCs w:val="16"/>
            </w:rPr>
          </w:pPr>
          <w:r w:rsidRPr="004C196A">
            <w:rPr>
              <w:rFonts w:ascii="Arial" w:eastAsia="MS Gothic" w:hAnsi="Arial" w:hint="eastAsia"/>
              <w:b/>
              <w:sz w:val="16"/>
              <w:szCs w:val="16"/>
            </w:rPr>
            <w:t>クアラルンプール、</w:t>
          </w:r>
          <w:r w:rsidRPr="004C196A">
            <w:rPr>
              <w:rFonts w:ascii="Arial" w:eastAsia="MS Gothic" w:hAnsi="Arial" w:hint="eastAsia"/>
              <w:b/>
              <w:sz w:val="16"/>
              <w:szCs w:val="16"/>
            </w:rPr>
            <w:t>2020</w:t>
          </w:r>
          <w:r w:rsidRPr="004C196A">
            <w:rPr>
              <w:rFonts w:ascii="Arial" w:eastAsia="MS Gothic" w:hAnsi="Arial" w:hint="eastAsia"/>
              <w:b/>
              <w:sz w:val="16"/>
              <w:szCs w:val="16"/>
            </w:rPr>
            <w:t>年</w:t>
          </w:r>
          <w:r w:rsidRPr="004C196A">
            <w:rPr>
              <w:rFonts w:ascii="Arial" w:eastAsia="MS Gothic" w:hAnsi="Arial" w:hint="eastAsia"/>
              <w:b/>
              <w:sz w:val="16"/>
              <w:szCs w:val="16"/>
            </w:rPr>
            <w:t>1</w:t>
          </w:r>
          <w:r w:rsidRPr="004C196A">
            <w:rPr>
              <w:rFonts w:ascii="Arial" w:eastAsia="MS Gothic" w:hAnsi="Arial" w:hint="eastAsia"/>
              <w:b/>
              <w:sz w:val="16"/>
              <w:szCs w:val="16"/>
            </w:rPr>
            <w:t>月</w:t>
          </w:r>
        </w:p>
        <w:p w14:paraId="1A56E795" w14:textId="77777777" w:rsidR="00502615" w:rsidRPr="004C196A" w:rsidRDefault="001E1888" w:rsidP="001E1888">
          <w:pPr>
            <w:spacing w:after="0" w:line="360" w:lineRule="auto"/>
            <w:ind w:left="-105"/>
            <w:jc w:val="both"/>
            <w:rPr>
              <w:rFonts w:ascii="Arial" w:eastAsia="MS Gothic" w:hAnsi="Arial" w:cs="Arial"/>
              <w:b/>
              <w:bCs/>
              <w:sz w:val="16"/>
              <w:szCs w:val="16"/>
            </w:rPr>
          </w:pPr>
          <w:r w:rsidRPr="004C196A">
            <w:rPr>
              <w:rFonts w:ascii="Arial" w:eastAsia="MS Gothic" w:hAnsi="Arial" w:hint="eastAsia"/>
            </w:rPr>
            <w:t>ページ</w:t>
          </w:r>
          <w:r w:rsidRPr="004C196A">
            <w:rPr>
              <w:rFonts w:ascii="Arial" w:eastAsia="MS Gothic" w:hAnsi="Arial" w:hint="eastAsia"/>
            </w:rPr>
            <w:t xml:space="preserve"> </w:t>
          </w:r>
          <w:r w:rsidRPr="004C196A">
            <w:rPr>
              <w:rFonts w:ascii="Arial" w:eastAsia="MS Gothic" w:hAnsi="Arial" w:cs="Arial" w:hint="eastAsia"/>
              <w:b/>
              <w:bCs/>
              <w:sz w:val="16"/>
              <w:szCs w:val="16"/>
            </w:rPr>
            <w:fldChar w:fldCharType="begin"/>
          </w:r>
          <w:r w:rsidRPr="004C196A">
            <w:rPr>
              <w:rFonts w:ascii="Arial" w:eastAsia="MS Gothic" w:hAnsi="Arial" w:cs="Arial" w:hint="eastAsia"/>
              <w:b/>
              <w:bCs/>
              <w:sz w:val="16"/>
              <w:szCs w:val="16"/>
            </w:rPr>
            <w:instrText>PAGE  \* Arabic  \* MERGEFORMAT</w:instrText>
          </w:r>
          <w:r w:rsidRPr="004C196A">
            <w:rPr>
              <w:rFonts w:ascii="Arial" w:eastAsia="MS Gothic" w:hAnsi="Arial" w:cs="Arial" w:hint="eastAsia"/>
              <w:b/>
              <w:bCs/>
              <w:sz w:val="16"/>
              <w:szCs w:val="16"/>
            </w:rPr>
            <w:fldChar w:fldCharType="separate"/>
          </w:r>
          <w:r w:rsidR="00B074D1">
            <w:rPr>
              <w:rFonts w:ascii="Arial" w:eastAsia="MS Gothic" w:hAnsi="Arial" w:cs="Arial"/>
              <w:b/>
              <w:bCs/>
              <w:noProof/>
              <w:sz w:val="16"/>
              <w:szCs w:val="16"/>
            </w:rPr>
            <w:t>4</w:t>
          </w:r>
          <w:r w:rsidRPr="004C196A">
            <w:rPr>
              <w:rFonts w:ascii="Arial" w:eastAsia="MS Gothic" w:hAnsi="Arial" w:cs="Arial" w:hint="eastAsia"/>
              <w:b/>
              <w:bCs/>
              <w:sz w:val="16"/>
              <w:szCs w:val="16"/>
            </w:rPr>
            <w:fldChar w:fldCharType="end"/>
          </w:r>
          <w:r w:rsidRPr="004C196A">
            <w:rPr>
              <w:rFonts w:ascii="Arial" w:eastAsia="MS Gothic" w:hAnsi="Arial" w:hint="eastAsia"/>
            </w:rPr>
            <w:t xml:space="preserve"> / </w:t>
          </w:r>
          <w:r w:rsidRPr="004C196A">
            <w:rPr>
              <w:rFonts w:ascii="Arial" w:eastAsia="MS Gothic" w:hAnsi="Arial" w:cs="Arial" w:hint="eastAsia"/>
              <w:b/>
              <w:bCs/>
              <w:sz w:val="16"/>
              <w:szCs w:val="16"/>
            </w:rPr>
            <w:fldChar w:fldCharType="begin"/>
          </w:r>
          <w:r w:rsidRPr="004C196A">
            <w:rPr>
              <w:rFonts w:ascii="Arial" w:eastAsia="MS Gothic" w:hAnsi="Arial" w:cs="Arial" w:hint="eastAsia"/>
              <w:b/>
              <w:bCs/>
              <w:sz w:val="16"/>
              <w:szCs w:val="16"/>
            </w:rPr>
            <w:instrText>NUMPAGES  \* Arabic  \* MERGEFORMAT</w:instrText>
          </w:r>
          <w:r w:rsidRPr="004C196A">
            <w:rPr>
              <w:rFonts w:ascii="Arial" w:eastAsia="MS Gothic" w:hAnsi="Arial" w:cs="Arial" w:hint="eastAsia"/>
              <w:b/>
              <w:bCs/>
              <w:sz w:val="16"/>
              <w:szCs w:val="16"/>
            </w:rPr>
            <w:fldChar w:fldCharType="separate"/>
          </w:r>
          <w:r w:rsidR="00B074D1">
            <w:rPr>
              <w:rFonts w:ascii="Arial" w:eastAsia="MS Gothic" w:hAnsi="Arial" w:cs="Arial"/>
              <w:b/>
              <w:bCs/>
              <w:noProof/>
              <w:sz w:val="16"/>
              <w:szCs w:val="16"/>
            </w:rPr>
            <w:t>4</w:t>
          </w:r>
          <w:r w:rsidRPr="004C196A">
            <w:rPr>
              <w:rFonts w:ascii="Arial" w:eastAsia="MS Gothic" w:hAnsi="Arial" w:cs="Arial" w:hint="eastAsia"/>
              <w:b/>
              <w:bCs/>
              <w:sz w:val="16"/>
              <w:szCs w:val="16"/>
            </w:rPr>
            <w:fldChar w:fldCharType="end"/>
          </w:r>
        </w:p>
      </w:tc>
    </w:tr>
  </w:tbl>
  <w:p w14:paraId="59495A81" w14:textId="77777777" w:rsidR="00502615" w:rsidRPr="004C196A"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4C196A"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4C196A" w:rsidRDefault="00502615" w:rsidP="00502615">
    <w:pPr>
      <w:pStyle w:val="Header"/>
      <w:tabs>
        <w:tab w:val="clear" w:pos="4703"/>
        <w:tab w:val="clear" w:pos="9406"/>
      </w:tabs>
      <w:spacing w:before="1440"/>
      <w:rPr>
        <w:rFonts w:ascii="Arial" w:eastAsia="MS Gothic" w:hAnsi="Arial" w:cs="Arial"/>
        <w:sz w:val="20"/>
        <w:szCs w:val="20"/>
      </w:rPr>
    </w:pPr>
    <w:r w:rsidRPr="004C196A">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4C196A" w14:paraId="5A28A0D8" w14:textId="77777777" w:rsidTr="00AF662E">
      <w:tc>
        <w:tcPr>
          <w:tcW w:w="6912" w:type="dxa"/>
        </w:tcPr>
        <w:p w14:paraId="5DF0E3C5" w14:textId="77777777" w:rsidR="001F4135" w:rsidRPr="004C196A" w:rsidRDefault="003C4170" w:rsidP="001F4135">
          <w:pPr>
            <w:spacing w:after="0" w:line="360" w:lineRule="auto"/>
            <w:ind w:left="-105"/>
            <w:jc w:val="both"/>
            <w:rPr>
              <w:rFonts w:ascii="Arial" w:eastAsia="MS Gothic" w:hAnsi="Arial" w:cs="Arial"/>
              <w:b/>
              <w:bCs/>
              <w:color w:val="365F91"/>
              <w:sz w:val="40"/>
              <w:szCs w:val="40"/>
            </w:rPr>
          </w:pPr>
          <w:r w:rsidRPr="004C196A">
            <w:rPr>
              <w:rFonts w:ascii="Arial" w:eastAsia="MS Gothic" w:hAnsi="Arial" w:hint="eastAsia"/>
              <w:b/>
              <w:bCs/>
              <w:color w:val="365F91"/>
              <w:sz w:val="40"/>
              <w:szCs w:val="40"/>
            </w:rPr>
            <w:t>プレス・リリース</w:t>
          </w:r>
          <w:bookmarkStart w:id="2" w:name="_Hlk21089242"/>
        </w:p>
        <w:p w14:paraId="03A30245" w14:textId="572913FE" w:rsidR="001F4135" w:rsidRPr="004C196A" w:rsidRDefault="001F4135" w:rsidP="001F4135">
          <w:pPr>
            <w:spacing w:after="0" w:line="360" w:lineRule="auto"/>
            <w:ind w:left="-105"/>
            <w:jc w:val="both"/>
            <w:rPr>
              <w:rFonts w:ascii="Arial" w:eastAsia="MS Gothic" w:hAnsi="Arial" w:cs="Arial"/>
              <w:b/>
              <w:bCs/>
              <w:color w:val="365F91"/>
              <w:sz w:val="40"/>
              <w:szCs w:val="40"/>
            </w:rPr>
          </w:pPr>
          <w:r w:rsidRPr="004C196A">
            <w:rPr>
              <w:rFonts w:ascii="Arial" w:eastAsia="MS Gothic" w:hAnsi="Arial" w:hint="eastAsia"/>
              <w:b/>
              <w:bCs/>
              <w:sz w:val="16"/>
              <w:szCs w:val="16"/>
            </w:rPr>
            <w:t>KRAIBURG TPE</w:t>
          </w:r>
          <w:r w:rsidRPr="004C196A">
            <w:rPr>
              <w:rFonts w:ascii="Arial" w:eastAsia="MS Gothic" w:hAnsi="Arial" w:hint="eastAsia"/>
              <w:b/>
              <w:bCs/>
              <w:sz w:val="16"/>
              <w:szCs w:val="16"/>
            </w:rPr>
            <w:t>のコンパウンドを活用した、革新的な衛生用製品コンパウンド</w:t>
          </w:r>
        </w:p>
        <w:bookmarkEnd w:id="2"/>
        <w:p w14:paraId="765F9503" w14:textId="2ABE8955" w:rsidR="003C4170" w:rsidRPr="004C196A" w:rsidRDefault="003C4170" w:rsidP="003C4170">
          <w:pPr>
            <w:spacing w:after="0" w:line="360" w:lineRule="auto"/>
            <w:ind w:left="-105"/>
            <w:jc w:val="both"/>
            <w:rPr>
              <w:rFonts w:ascii="Arial" w:eastAsia="MS Gothic" w:hAnsi="Arial" w:cs="Arial"/>
              <w:b/>
              <w:bCs/>
              <w:sz w:val="16"/>
              <w:szCs w:val="16"/>
            </w:rPr>
          </w:pPr>
          <w:r w:rsidRPr="004C196A">
            <w:rPr>
              <w:rFonts w:ascii="Arial" w:eastAsia="MS Gothic" w:hAnsi="Arial" w:hint="eastAsia"/>
              <w:b/>
              <w:sz w:val="16"/>
              <w:szCs w:val="16"/>
            </w:rPr>
            <w:t>クアラルンプール、</w:t>
          </w:r>
          <w:r w:rsidRPr="004C196A">
            <w:rPr>
              <w:rFonts w:ascii="Arial" w:eastAsia="MS Gothic" w:hAnsi="Arial" w:hint="eastAsia"/>
              <w:b/>
              <w:sz w:val="16"/>
              <w:szCs w:val="16"/>
            </w:rPr>
            <w:t>2020</w:t>
          </w:r>
          <w:r w:rsidRPr="004C196A">
            <w:rPr>
              <w:rFonts w:ascii="Arial" w:eastAsia="MS Gothic" w:hAnsi="Arial" w:hint="eastAsia"/>
              <w:b/>
              <w:sz w:val="16"/>
              <w:szCs w:val="16"/>
            </w:rPr>
            <w:t>年</w:t>
          </w:r>
          <w:r w:rsidRPr="004C196A">
            <w:rPr>
              <w:rFonts w:ascii="Arial" w:eastAsia="MS Gothic" w:hAnsi="Arial" w:hint="eastAsia"/>
              <w:b/>
              <w:sz w:val="16"/>
              <w:szCs w:val="16"/>
            </w:rPr>
            <w:t>1</w:t>
          </w:r>
          <w:r w:rsidRPr="004C196A">
            <w:rPr>
              <w:rFonts w:ascii="Arial" w:eastAsia="MS Gothic" w:hAnsi="Arial" w:hint="eastAsia"/>
              <w:b/>
              <w:sz w:val="16"/>
              <w:szCs w:val="16"/>
            </w:rPr>
            <w:t>月。</w:t>
          </w:r>
        </w:p>
        <w:p w14:paraId="4BE48C59" w14:textId="77777777" w:rsidR="003C4170" w:rsidRPr="004C196A" w:rsidRDefault="003C4170" w:rsidP="003C4170">
          <w:pPr>
            <w:spacing w:after="0" w:line="360" w:lineRule="auto"/>
            <w:ind w:left="-105"/>
            <w:jc w:val="both"/>
            <w:rPr>
              <w:rFonts w:ascii="Arial" w:eastAsia="MS Gothic" w:hAnsi="Arial" w:cs="Arial"/>
              <w:b/>
              <w:bCs/>
              <w:sz w:val="16"/>
              <w:szCs w:val="16"/>
            </w:rPr>
          </w:pPr>
          <w:r w:rsidRPr="004C196A">
            <w:rPr>
              <w:rFonts w:ascii="Arial" w:eastAsia="MS Gothic" w:hAnsi="Arial" w:hint="eastAsia"/>
            </w:rPr>
            <w:t>ページ</w:t>
          </w:r>
          <w:r w:rsidRPr="004C196A">
            <w:rPr>
              <w:rFonts w:ascii="Arial" w:eastAsia="MS Gothic" w:hAnsi="Arial" w:hint="eastAsia"/>
            </w:rPr>
            <w:t xml:space="preserve"> </w:t>
          </w:r>
          <w:r w:rsidRPr="004C196A">
            <w:rPr>
              <w:rFonts w:ascii="Arial" w:eastAsia="MS Gothic" w:hAnsi="Arial" w:cs="Arial" w:hint="eastAsia"/>
              <w:b/>
              <w:bCs/>
              <w:sz w:val="16"/>
              <w:szCs w:val="16"/>
            </w:rPr>
            <w:fldChar w:fldCharType="begin"/>
          </w:r>
          <w:r w:rsidRPr="004C196A">
            <w:rPr>
              <w:rFonts w:ascii="Arial" w:eastAsia="MS Gothic" w:hAnsi="Arial" w:cs="Arial" w:hint="eastAsia"/>
              <w:b/>
              <w:bCs/>
              <w:sz w:val="16"/>
              <w:szCs w:val="16"/>
            </w:rPr>
            <w:instrText>PAGE  \* Arabic  \* MERGEFORMAT</w:instrText>
          </w:r>
          <w:r w:rsidRPr="004C196A">
            <w:rPr>
              <w:rFonts w:ascii="Arial" w:eastAsia="MS Gothic" w:hAnsi="Arial" w:cs="Arial" w:hint="eastAsia"/>
              <w:b/>
              <w:bCs/>
              <w:sz w:val="16"/>
              <w:szCs w:val="16"/>
            </w:rPr>
            <w:fldChar w:fldCharType="separate"/>
          </w:r>
          <w:r w:rsidR="00B074D1">
            <w:rPr>
              <w:rFonts w:ascii="Arial" w:eastAsia="MS Gothic" w:hAnsi="Arial" w:cs="Arial"/>
              <w:b/>
              <w:bCs/>
              <w:noProof/>
              <w:sz w:val="16"/>
              <w:szCs w:val="16"/>
            </w:rPr>
            <w:t>1</w:t>
          </w:r>
          <w:r w:rsidRPr="004C196A">
            <w:rPr>
              <w:rFonts w:ascii="Arial" w:eastAsia="MS Gothic" w:hAnsi="Arial" w:cs="Arial" w:hint="eastAsia"/>
              <w:b/>
              <w:bCs/>
              <w:sz w:val="16"/>
              <w:szCs w:val="16"/>
            </w:rPr>
            <w:fldChar w:fldCharType="end"/>
          </w:r>
          <w:r w:rsidRPr="004C196A">
            <w:rPr>
              <w:rFonts w:ascii="Arial" w:eastAsia="MS Gothic" w:hAnsi="Arial" w:hint="eastAsia"/>
            </w:rPr>
            <w:t xml:space="preserve"> / </w:t>
          </w:r>
          <w:r w:rsidRPr="004C196A">
            <w:rPr>
              <w:rFonts w:ascii="Arial" w:eastAsia="MS Gothic" w:hAnsi="Arial" w:cs="Arial" w:hint="eastAsia"/>
              <w:b/>
              <w:bCs/>
              <w:sz w:val="16"/>
              <w:szCs w:val="16"/>
            </w:rPr>
            <w:fldChar w:fldCharType="begin"/>
          </w:r>
          <w:r w:rsidRPr="004C196A">
            <w:rPr>
              <w:rFonts w:ascii="Arial" w:eastAsia="MS Gothic" w:hAnsi="Arial" w:cs="Arial" w:hint="eastAsia"/>
              <w:b/>
              <w:bCs/>
              <w:sz w:val="16"/>
              <w:szCs w:val="16"/>
            </w:rPr>
            <w:instrText>NUMPAGES  \* Arabic  \* MERGEFORMAT</w:instrText>
          </w:r>
          <w:r w:rsidRPr="004C196A">
            <w:rPr>
              <w:rFonts w:ascii="Arial" w:eastAsia="MS Gothic" w:hAnsi="Arial" w:cs="Arial" w:hint="eastAsia"/>
              <w:b/>
              <w:bCs/>
              <w:sz w:val="16"/>
              <w:szCs w:val="16"/>
            </w:rPr>
            <w:fldChar w:fldCharType="separate"/>
          </w:r>
          <w:r w:rsidR="00B074D1">
            <w:rPr>
              <w:rFonts w:ascii="Arial" w:eastAsia="MS Gothic" w:hAnsi="Arial" w:cs="Arial"/>
              <w:b/>
              <w:bCs/>
              <w:noProof/>
              <w:sz w:val="16"/>
              <w:szCs w:val="16"/>
            </w:rPr>
            <w:t>4</w:t>
          </w:r>
          <w:r w:rsidRPr="004C196A">
            <w:rPr>
              <w:rFonts w:ascii="Arial" w:eastAsia="MS Gothic" w:hAnsi="Arial" w:cs="Arial" w:hint="eastAsia"/>
              <w:b/>
              <w:bCs/>
              <w:sz w:val="16"/>
              <w:szCs w:val="16"/>
            </w:rPr>
            <w:fldChar w:fldCharType="end"/>
          </w:r>
        </w:p>
      </w:tc>
      <w:tc>
        <w:tcPr>
          <w:tcW w:w="2977" w:type="dxa"/>
        </w:tcPr>
        <w:p w14:paraId="74C195ED" w14:textId="77777777" w:rsidR="003C4170" w:rsidRPr="004C196A" w:rsidRDefault="003C4170" w:rsidP="003C4170">
          <w:pPr>
            <w:pStyle w:val="Header"/>
            <w:tabs>
              <w:tab w:val="clear" w:pos="4703"/>
            </w:tabs>
            <w:rPr>
              <w:rFonts w:ascii="Arial" w:eastAsia="MS Gothic" w:hAnsi="Arial"/>
              <w:sz w:val="16"/>
            </w:rPr>
          </w:pPr>
          <w:r w:rsidRPr="004C196A">
            <w:rPr>
              <w:rFonts w:ascii="Arial" w:eastAsia="MS Gothic" w:hAnsi="Arial" w:hint="eastAsia"/>
              <w:sz w:val="16"/>
            </w:rPr>
            <w:t>KRAIBURG TPE TECHNOLOGY</w:t>
          </w:r>
        </w:p>
        <w:p w14:paraId="41A1A633" w14:textId="77777777" w:rsidR="003C4170" w:rsidRPr="004C196A" w:rsidRDefault="003C4170" w:rsidP="003C4170">
          <w:pPr>
            <w:pStyle w:val="Header"/>
            <w:tabs>
              <w:tab w:val="clear" w:pos="4703"/>
            </w:tabs>
            <w:rPr>
              <w:rFonts w:ascii="Arial" w:eastAsia="MS Gothic" w:hAnsi="Arial" w:cs="Arial"/>
              <w:sz w:val="16"/>
              <w:szCs w:val="16"/>
            </w:rPr>
          </w:pPr>
          <w:r w:rsidRPr="004C196A">
            <w:rPr>
              <w:rFonts w:ascii="Arial" w:eastAsia="MS Gothic" w:hAnsi="Arial" w:hint="eastAsia"/>
              <w:sz w:val="16"/>
            </w:rPr>
            <w:t>(M) SDN.BHD.</w:t>
          </w:r>
        </w:p>
        <w:p w14:paraId="7171CB2A" w14:textId="77777777" w:rsidR="003C4170" w:rsidRPr="004C196A" w:rsidRDefault="003C4170" w:rsidP="003C4170">
          <w:pPr>
            <w:pStyle w:val="Header"/>
            <w:tabs>
              <w:tab w:val="clear" w:pos="4703"/>
            </w:tabs>
            <w:rPr>
              <w:rFonts w:ascii="Arial" w:eastAsia="MS Gothic" w:hAnsi="Arial" w:cs="Arial"/>
              <w:sz w:val="16"/>
              <w:szCs w:val="16"/>
            </w:rPr>
          </w:pPr>
          <w:r w:rsidRPr="004C196A">
            <w:rPr>
              <w:rFonts w:ascii="Arial" w:eastAsia="MS Gothic" w:hAnsi="Arial" w:hint="eastAsia"/>
              <w:sz w:val="16"/>
              <w:szCs w:val="16"/>
            </w:rPr>
            <w:t>Lot 1839 Jalan KPB 6</w:t>
          </w:r>
        </w:p>
        <w:p w14:paraId="358C05E4" w14:textId="77777777" w:rsidR="003C4170" w:rsidRPr="004C196A" w:rsidRDefault="003C4170" w:rsidP="003C4170">
          <w:pPr>
            <w:pStyle w:val="Header"/>
            <w:tabs>
              <w:tab w:val="clear" w:pos="4703"/>
            </w:tabs>
            <w:rPr>
              <w:rFonts w:ascii="Arial" w:eastAsia="MS Gothic" w:hAnsi="Arial" w:cs="Arial"/>
              <w:sz w:val="16"/>
              <w:szCs w:val="16"/>
            </w:rPr>
          </w:pPr>
          <w:r w:rsidRPr="004C196A">
            <w:rPr>
              <w:rFonts w:ascii="Arial" w:eastAsia="MS Gothic" w:hAnsi="Arial" w:hint="eastAsia"/>
              <w:sz w:val="16"/>
              <w:szCs w:val="16"/>
            </w:rPr>
            <w:t>Kawasan Perindustrian Balakong</w:t>
          </w:r>
        </w:p>
        <w:p w14:paraId="57CACA94" w14:textId="77777777" w:rsidR="003C4170" w:rsidRPr="004C196A" w:rsidRDefault="003C4170" w:rsidP="003C4170">
          <w:pPr>
            <w:pStyle w:val="Header"/>
            <w:tabs>
              <w:tab w:val="clear" w:pos="4703"/>
            </w:tabs>
            <w:rPr>
              <w:rFonts w:ascii="Arial" w:eastAsia="MS Gothic" w:hAnsi="Arial" w:cs="Arial"/>
              <w:sz w:val="16"/>
              <w:szCs w:val="16"/>
            </w:rPr>
          </w:pPr>
          <w:r w:rsidRPr="004C196A">
            <w:rPr>
              <w:rFonts w:ascii="Arial" w:eastAsia="MS Gothic" w:hAnsi="Arial" w:hint="eastAsia"/>
              <w:sz w:val="16"/>
              <w:szCs w:val="16"/>
            </w:rPr>
            <w:t xml:space="preserve">43300 Seri Kembangan, Selangor, Malaysia </w:t>
          </w:r>
        </w:p>
        <w:p w14:paraId="19CA65F0" w14:textId="77777777" w:rsidR="003C4170" w:rsidRPr="004C196A" w:rsidRDefault="003C4170" w:rsidP="003C4170">
          <w:pPr>
            <w:pStyle w:val="Header"/>
            <w:tabs>
              <w:tab w:val="clear" w:pos="4703"/>
            </w:tabs>
            <w:rPr>
              <w:rFonts w:ascii="Arial" w:eastAsia="MS Gothic" w:hAnsi="Arial" w:cs="Arial"/>
              <w:sz w:val="16"/>
              <w:szCs w:val="16"/>
            </w:rPr>
          </w:pPr>
          <w:r w:rsidRPr="004C196A">
            <w:rPr>
              <w:rFonts w:ascii="Arial" w:eastAsia="MS Gothic" w:hAnsi="Arial" w:hint="eastAsia"/>
              <w:sz w:val="16"/>
              <w:szCs w:val="16"/>
            </w:rPr>
            <w:t>マレーシア</w:t>
          </w:r>
        </w:p>
        <w:p w14:paraId="04B55752" w14:textId="77777777" w:rsidR="003C4170" w:rsidRPr="004C196A" w:rsidRDefault="003C4170" w:rsidP="003C4170">
          <w:pPr>
            <w:pStyle w:val="Header"/>
            <w:tabs>
              <w:tab w:val="clear" w:pos="4703"/>
            </w:tabs>
            <w:rPr>
              <w:rFonts w:ascii="Arial" w:eastAsia="MS Gothic" w:hAnsi="Arial" w:cs="Arial"/>
              <w:sz w:val="16"/>
              <w:szCs w:val="16"/>
            </w:rPr>
          </w:pPr>
        </w:p>
        <w:p w14:paraId="3BE3A1EE" w14:textId="77777777" w:rsidR="003C4170" w:rsidRPr="004C196A" w:rsidRDefault="003C4170" w:rsidP="003C4170">
          <w:pPr>
            <w:pStyle w:val="Header"/>
            <w:tabs>
              <w:tab w:val="clear" w:pos="4703"/>
            </w:tabs>
            <w:rPr>
              <w:rFonts w:ascii="Arial" w:eastAsia="MS Gothic" w:hAnsi="Arial" w:cs="Arial"/>
              <w:sz w:val="16"/>
              <w:szCs w:val="16"/>
            </w:rPr>
          </w:pPr>
          <w:r w:rsidRPr="004C196A">
            <w:rPr>
              <w:rFonts w:ascii="Arial" w:eastAsia="MS Gothic" w:hAnsi="Arial" w:hint="eastAsia"/>
              <w:sz w:val="16"/>
            </w:rPr>
            <w:t xml:space="preserve">電話　</w:t>
          </w:r>
          <w:r w:rsidRPr="004C196A">
            <w:rPr>
              <w:rFonts w:ascii="Arial" w:eastAsia="MS Gothic" w:hAnsi="Arial" w:hint="eastAsia"/>
              <w:sz w:val="16"/>
            </w:rPr>
            <w:t>+60 3 95456393</w:t>
          </w:r>
        </w:p>
        <w:p w14:paraId="26C809B2" w14:textId="77777777" w:rsidR="003C4170" w:rsidRPr="004C196A" w:rsidRDefault="003C4170" w:rsidP="003C4170">
          <w:pPr>
            <w:pStyle w:val="Header"/>
            <w:tabs>
              <w:tab w:val="clear" w:pos="4703"/>
            </w:tabs>
            <w:rPr>
              <w:rFonts w:ascii="Arial" w:eastAsia="MS Gothic" w:hAnsi="Arial" w:cs="Arial"/>
              <w:sz w:val="16"/>
              <w:szCs w:val="16"/>
            </w:rPr>
          </w:pPr>
          <w:r w:rsidRPr="004C196A">
            <w:rPr>
              <w:rFonts w:ascii="Arial" w:eastAsia="MS Gothic" w:hAnsi="Arial" w:hint="eastAsia"/>
              <w:sz w:val="16"/>
            </w:rPr>
            <w:t xml:space="preserve">ファックス　</w:t>
          </w:r>
          <w:r w:rsidRPr="004C196A">
            <w:rPr>
              <w:rFonts w:ascii="Arial" w:eastAsia="MS Gothic" w:hAnsi="Arial" w:hint="eastAsia"/>
              <w:sz w:val="16"/>
            </w:rPr>
            <w:t>+60 3 89619884</w:t>
          </w:r>
        </w:p>
        <w:p w14:paraId="6328AA28" w14:textId="77777777" w:rsidR="003C4170" w:rsidRPr="004C196A" w:rsidRDefault="003C4170" w:rsidP="003C4170">
          <w:pPr>
            <w:pStyle w:val="Header"/>
            <w:tabs>
              <w:tab w:val="clear" w:pos="4703"/>
            </w:tabs>
            <w:rPr>
              <w:rFonts w:ascii="Arial" w:eastAsia="MS Gothic" w:hAnsi="Arial" w:cs="Arial"/>
              <w:sz w:val="16"/>
              <w:szCs w:val="16"/>
            </w:rPr>
          </w:pPr>
        </w:p>
        <w:p w14:paraId="2A14BF16" w14:textId="77777777" w:rsidR="003C4170" w:rsidRPr="004C196A" w:rsidRDefault="003C4170" w:rsidP="003C4170">
          <w:pPr>
            <w:pStyle w:val="Header"/>
            <w:tabs>
              <w:tab w:val="clear" w:pos="4703"/>
            </w:tabs>
            <w:rPr>
              <w:rFonts w:ascii="Arial" w:eastAsia="MS Gothic" w:hAnsi="Arial" w:cs="Arial"/>
              <w:sz w:val="16"/>
              <w:szCs w:val="16"/>
            </w:rPr>
          </w:pPr>
          <w:r w:rsidRPr="004C196A">
            <w:rPr>
              <w:rFonts w:ascii="Arial" w:eastAsia="MS Gothic" w:hAnsi="Arial" w:hint="eastAsia"/>
              <w:sz w:val="16"/>
            </w:rPr>
            <w:t>Info-asia@kraiburg-tpe.com</w:t>
          </w:r>
        </w:p>
        <w:p w14:paraId="768EAA4F" w14:textId="78F380D0" w:rsidR="003C4170" w:rsidRPr="004C196A" w:rsidRDefault="003C4170" w:rsidP="003C4170">
          <w:pPr>
            <w:pStyle w:val="Header"/>
            <w:tabs>
              <w:tab w:val="clear" w:pos="4703"/>
              <w:tab w:val="clear" w:pos="9406"/>
            </w:tabs>
            <w:rPr>
              <w:rFonts w:ascii="Arial" w:eastAsia="MS Gothic" w:hAnsi="Arial"/>
              <w:sz w:val="20"/>
            </w:rPr>
          </w:pPr>
          <w:r w:rsidRPr="004C196A">
            <w:rPr>
              <w:rFonts w:ascii="Arial" w:eastAsia="MS Gothic" w:hAnsi="Arial" w:hint="eastAsia"/>
              <w:sz w:val="16"/>
            </w:rPr>
            <w:t>www.kraiburg-tpe.com</w:t>
          </w:r>
        </w:p>
      </w:tc>
    </w:tr>
  </w:tbl>
  <w:p w14:paraId="63AF59F4" w14:textId="44C9CBF9" w:rsidR="00F125F3" w:rsidRPr="004C196A" w:rsidRDefault="004C196A"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1D7988C5">
              <wp:simplePos x="0" y="0"/>
              <wp:positionH relativeFrom="column">
                <wp:posOffset>4330065</wp:posOffset>
              </wp:positionH>
              <wp:positionV relativeFrom="paragraph">
                <wp:posOffset>3488055</wp:posOffset>
              </wp:positionV>
              <wp:extent cx="1885950" cy="322643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26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4A3393" w:rsidP="00EC7126">
                          <w:pPr>
                            <w:pStyle w:val="Header"/>
                            <w:spacing w:line="360" w:lineRule="auto"/>
                          </w:pPr>
                          <w:hyperlink r:id="rId2">
                            <w:r w:rsidR="009324CB">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4A3393" w:rsidP="001E1888">
                          <w:pPr>
                            <w:pStyle w:val="Header"/>
                            <w:spacing w:line="360" w:lineRule="auto"/>
                            <w:rPr>
                              <w:rFonts w:ascii="Arial" w:eastAsia="MS Mincho" w:hAnsi="Arial" w:cs="Arial"/>
                              <w:bCs/>
                              <w:iCs/>
                              <w:sz w:val="16"/>
                              <w:szCs w:val="16"/>
                            </w:rPr>
                          </w:pPr>
                          <w:hyperlink r:id="rId3" w:history="1">
                            <w:r w:rsidR="009324CB">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74.65pt;width:148.5pt;height:25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7777777" w:rsidR="00EC7126" w:rsidRPr="000A52EE" w:rsidRDefault="00EC7126" w:rsidP="00EC7126">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6D02C68" w14:textId="77777777" w:rsidR="00EC7126" w:rsidRPr="00F54D5B" w:rsidRDefault="00EC7126" w:rsidP="00EC7126">
                    <w:pPr>
                      <w:pStyle w:val="a9"/>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a9"/>
                      <w:ind w:left="0"/>
                      <w:rPr>
                        <w:i w:val="0"/>
                        <w:sz w:val="16"/>
                        <w:szCs w:val="16"/>
                      </w:rPr>
                    </w:pPr>
                    <w:r>
                      <w:rPr>
                        <w:rFonts w:hint="eastAsia"/>
                        <w:i w:val="0"/>
                        <w:sz w:val="16"/>
                      </w:rPr>
                      <w:t>Phone: +49 8638 9810-568</w:t>
                    </w:r>
                  </w:p>
                  <w:p w14:paraId="055B4411" w14:textId="77777777" w:rsidR="00EC7126" w:rsidRPr="00073D11" w:rsidRDefault="00B074D1" w:rsidP="00EC7126">
                    <w:pPr>
                      <w:pStyle w:val="a5"/>
                      <w:spacing w:line="360" w:lineRule="auto"/>
                    </w:pPr>
                    <w:hyperlink r:id="rId4">
                      <w:r w:rsidR="009324CB">
                        <w:rPr>
                          <w:rStyle w:val="af5"/>
                          <w:rFonts w:ascii="Arial" w:eastAsia="ＭＳ 明朝" w:hAnsi="Arial" w:hint="eastAsia"/>
                          <w:sz w:val="16"/>
                        </w:rPr>
                        <w:t>simone.hammerl@kraiburg-tpe.com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B074D1" w:rsidP="001E1888">
                    <w:pPr>
                      <w:pStyle w:val="a5"/>
                      <w:spacing w:line="360" w:lineRule="auto"/>
                      <w:rPr>
                        <w:rFonts w:ascii="Arial" w:eastAsia="ＭＳ 明朝" w:hAnsi="Arial" w:cs="Arial"/>
                        <w:bCs/>
                        <w:iCs/>
                        <w:sz w:val="16"/>
                        <w:szCs w:val="16"/>
                      </w:rPr>
                    </w:pPr>
                    <w:hyperlink r:id="rId5" w:history="1">
                      <w:r w:rsidR="009324CB">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defaultTabStop w:val="720"/>
  <w:hyphenationZone w:val="425"/>
  <w:characterSpacingControl w:val="doNotCompress"/>
  <w:hdrShapeDefaults>
    <o:shapedefaults v:ext="edit" spidmax="2662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196A"/>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35E3A"/>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074D1"/>
    <w:rsid w:val="00B11451"/>
    <w:rsid w:val="00B140E7"/>
    <w:rsid w:val="00B20D0E"/>
    <w:rsid w:val="00B21133"/>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A6138"/>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9B727-E504-4B67-B33A-EFDBAD816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370</Words>
  <Characters>2112</Characters>
  <Application>Microsoft Office Word</Application>
  <DocSecurity>0</DocSecurity>
  <Lines>17</Lines>
  <Paragraphs>4</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2019-10-04T05:56:00Z</dcterms:created>
  <dcterms:modified xsi:type="dcterms:W3CDTF">2019-12-19T07:46:00Z</dcterms:modified>
</cp:coreProperties>
</file>