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C2592" w14:textId="09E83652" w:rsidR="00091FD2" w:rsidRPr="00A36DA3" w:rsidRDefault="000A5D90" w:rsidP="00091FD2">
      <w:pPr>
        <w:rPr>
          <w:rStyle w:val="Strong"/>
          <w:rFonts w:ascii="Arial" w:eastAsia="NanumGothic" w:hAnsi="Arial" w:cs="Arial"/>
          <w:sz w:val="24"/>
          <w:szCs w:val="24"/>
          <w:lang w:eastAsia="ko-KR"/>
        </w:rPr>
      </w:pP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의료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및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헬스케어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TPE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의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접착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및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가공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  <w:r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>특성</w:t>
      </w:r>
      <w:r w:rsidR="002736FB" w:rsidRPr="00A36DA3">
        <w:rPr>
          <w:rStyle w:val="Strong"/>
          <w:rFonts w:ascii="Arial" w:eastAsia="NanumGothic" w:hAnsi="Arial" w:cs="Arial"/>
          <w:sz w:val="24"/>
          <w:szCs w:val="24"/>
          <w:lang w:eastAsia="ko-KR"/>
        </w:rPr>
        <w:t xml:space="preserve"> </w:t>
      </w:r>
    </w:p>
    <w:p w14:paraId="4D3906CA" w14:textId="2352D3F3" w:rsidR="000A5D90" w:rsidRPr="00A36DA3" w:rsidRDefault="000A5D90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장비의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발전으로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고성능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플라스틱에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수요가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확대되었습니다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="00A104C1"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A104C1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생산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효율성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측면에서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제조업체의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기대치를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충족시킵니다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0E237DE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FAF88F5" w14:textId="40B7605C" w:rsidR="000A5D90" w:rsidRPr="00A36DA3" w:rsidRDefault="000A5D90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인서트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가장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일반적으로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사용되는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구조용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플라스틱과의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3B1E" w:rsidRPr="00A36DA3">
        <w:rPr>
          <w:rFonts w:ascii="Arial" w:eastAsia="NanumGothic" w:hAnsi="Arial" w:cs="Arial"/>
          <w:sz w:val="20"/>
          <w:szCs w:val="20"/>
          <w:lang w:eastAsia="ko-KR"/>
        </w:rPr>
        <w:t>공</w:t>
      </w:r>
      <w:r w:rsidR="008F3B1E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3B1E" w:rsidRPr="00A36DA3">
        <w:rPr>
          <w:rFonts w:ascii="Arial" w:eastAsia="NanumGothic" w:hAnsi="Arial" w:cs="Arial"/>
          <w:sz w:val="20"/>
          <w:szCs w:val="20"/>
          <w:lang w:eastAsia="ko-KR"/>
        </w:rPr>
        <w:t>압출을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처리될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빠르게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결합되므로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추가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접착제가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필요하지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않으며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보다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빠르고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처리가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C737149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3704824" w14:textId="1D781944" w:rsidR="008F3B1E" w:rsidRPr="00A36DA3" w:rsidRDefault="008F3B1E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주요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성장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영역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하나는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인서트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입니다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설계자들은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사용하여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단단한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재료에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"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"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추가합니다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부분에서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필요로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솔루션의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아시아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태평양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지역의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특별히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개발된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THERMOLAST® H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HC/AP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출시합니다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. HC/AP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</w:t>
      </w:r>
      <w:r w:rsidR="00146FF0"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146FF0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범위가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30-90 Shore A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로서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연질에서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반강성까지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범위가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넓기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때문에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BF0E8E6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FA1BDB1" w14:textId="62A83367" w:rsidR="008F3B1E" w:rsidRPr="00A36DA3" w:rsidRDefault="008F3B1E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인서트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사출하여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편안한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미끄럼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방지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내마모성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버튼을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생산할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AAE4527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D3079C1" w14:textId="3519FA89" w:rsidR="008F3B1E" w:rsidRPr="00A36DA3" w:rsidRDefault="008F3B1E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lastRenderedPageBreak/>
        <w:t>다</w:t>
      </w:r>
      <w:r w:rsidR="00146FF0" w:rsidRPr="00A36DA3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압출을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THERMOLAST® H HC/AP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폴리프로필렌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(PP)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폴리에틸렌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(PE)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수지와의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설계의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허용합니다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A44B030" w14:textId="331752F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2F84DCD" w14:textId="39AE0AEE" w:rsidR="008F3B1E" w:rsidRPr="00A36DA3" w:rsidRDefault="008F3B1E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이와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같이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느낌을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변경하고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미학을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개선하며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진동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완충을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인서트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42404" w:rsidRPr="00A36DA3">
        <w:rPr>
          <w:rFonts w:ascii="Arial" w:eastAsia="NanumGothic" w:hAnsi="Arial" w:cs="Arial"/>
          <w:sz w:val="20"/>
          <w:szCs w:val="20"/>
          <w:lang w:eastAsia="ko-KR"/>
        </w:rPr>
        <w:t>사출할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827F97A" w14:textId="77777777" w:rsidR="00091FD2" w:rsidRPr="00A36DA3" w:rsidRDefault="00091FD2" w:rsidP="00091FD2">
      <w:pPr>
        <w:spacing w:after="0" w:line="360" w:lineRule="auto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09AB309" w14:textId="7DAA6451" w:rsidR="00091FD2" w:rsidRPr="00A36DA3" w:rsidRDefault="00CA71C7" w:rsidP="00091FD2">
      <w:pPr>
        <w:spacing w:after="0" w:line="360" w:lineRule="auto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만능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소재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</w:t>
      </w:r>
    </w:p>
    <w:p w14:paraId="3D7FE7D2" w14:textId="07B27611" w:rsidR="00CA71C7" w:rsidRPr="00A36DA3" w:rsidRDefault="00CA71C7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촉감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특성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탄성은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기능과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디자인을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개선하여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제조업체가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보다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창의적으로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3BA4043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C3A5F55" w14:textId="7B8E4BE6" w:rsidR="00CA71C7" w:rsidRPr="00A36DA3" w:rsidRDefault="00CA71C7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영구압축줄음율이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우수하므로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밀봉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폐쇄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8007BB6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BA65D31" w14:textId="6E49455B" w:rsidR="00CA71C7" w:rsidRPr="00A36DA3" w:rsidRDefault="00364944" w:rsidP="00363EFE">
      <w:pPr>
        <w:spacing w:after="0" w:line="360" w:lineRule="auto"/>
        <w:rPr>
          <w:rFonts w:ascii="Arial" w:eastAsia="NanumGothic" w:hAnsi="Arial" w:cs="Arial"/>
          <w:sz w:val="20"/>
          <w:szCs w:val="20"/>
          <w:lang w:eastAsia="ko-KR"/>
        </w:rPr>
      </w:pPr>
      <w:r w:rsidRPr="00363EFE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363EFE">
        <w:rPr>
          <w:rFonts w:ascii="NanumGothic" w:eastAsia="NanumGothic" w:hAnsi="NanumGothic"/>
          <w:sz w:val="20"/>
          <w:szCs w:val="20"/>
          <w:lang w:eastAsia="ko-KR"/>
        </w:rPr>
        <w:t>,</w:t>
      </w:r>
      <w:r w:rsidRPr="00363EFE">
        <w:rPr>
          <w:rFonts w:ascii="Cambria" w:eastAsia="NanumGothic" w:hAnsi="Cambria" w:cs="Cambria"/>
          <w:sz w:val="20"/>
          <w:szCs w:val="20"/>
          <w:lang w:eastAsia="ko-KR"/>
        </w:rPr>
        <w:t> </w:t>
      </w:r>
      <w:r w:rsidRPr="00363EFE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363EFE">
        <w:rPr>
          <w:rFonts w:ascii="Cambria" w:eastAsia="NanumGothic" w:hAnsi="Cambria" w:cs="Cambria"/>
          <w:sz w:val="20"/>
          <w:szCs w:val="20"/>
          <w:lang w:eastAsia="ko-KR"/>
        </w:rPr>
        <w:t> </w:t>
      </w:r>
      <w:r w:rsidRPr="00363EFE">
        <w:rPr>
          <w:rFonts w:ascii="NanumGothic" w:eastAsia="NanumGothic" w:hAnsi="NanumGothic"/>
          <w:sz w:val="20"/>
          <w:szCs w:val="20"/>
          <w:lang w:eastAsia="ko-KR"/>
        </w:rPr>
        <w:t>121</w:t>
      </w:r>
      <w:r w:rsidRPr="00363EFE">
        <w:rPr>
          <w:rFonts w:ascii="NanumGothic" w:eastAsia="NanumGothic" w:hAnsi="NanumGothic" w:cs="NanumGothic" w:hint="eastAsia"/>
          <w:sz w:val="20"/>
          <w:szCs w:val="20"/>
          <w:lang w:eastAsia="ko-KR"/>
        </w:rPr>
        <w:t>°</w:t>
      </w:r>
      <w:r w:rsidRPr="00363EFE">
        <w:rPr>
          <w:rFonts w:ascii="NanumGothic" w:eastAsia="NanumGothic" w:hAnsi="NanumGothic"/>
          <w:sz w:val="20"/>
          <w:szCs w:val="20"/>
          <w:lang w:eastAsia="ko-KR"/>
        </w:rPr>
        <w:t>C</w:t>
      </w:r>
      <w:r w:rsidR="00363EFE" w:rsidRPr="00363EFE">
        <w:rPr>
          <w:rFonts w:ascii="NanumGothic" w:eastAsia="NanumGothic" w:hAnsi="NanumGothic" w:cs="Batang" w:hint="eastAsia"/>
          <w:color w:val="242424"/>
          <w:sz w:val="20"/>
          <w:szCs w:val="20"/>
          <w:shd w:val="clear" w:color="auto" w:fill="FFFFFF"/>
          <w:lang w:eastAsia="ko-KR"/>
        </w:rPr>
        <w:t>오토클레이브</w:t>
      </w:r>
      <w:r w:rsidR="00363EFE" w:rsidRPr="00363EFE">
        <w:rPr>
          <w:rFonts w:ascii="NanumGothic" w:eastAsia="NanumGothic" w:hAnsi="NanumGothic" w:cs="Segoe UI"/>
          <w:color w:val="242424"/>
          <w:sz w:val="20"/>
          <w:szCs w:val="20"/>
          <w:shd w:val="clear" w:color="auto" w:fill="FFFFFF"/>
          <w:lang w:eastAsia="ko-KR"/>
        </w:rPr>
        <w:t xml:space="preserve"> </w:t>
      </w:r>
      <w:r w:rsidR="00363EFE" w:rsidRPr="00363EFE">
        <w:rPr>
          <w:rFonts w:ascii="NanumGothic" w:eastAsia="NanumGothic" w:hAnsi="NanumGothic" w:cs="Batang" w:hint="eastAsia"/>
          <w:color w:val="242424"/>
          <w:sz w:val="20"/>
          <w:szCs w:val="20"/>
          <w:shd w:val="clear" w:color="auto" w:fill="FFFFFF"/>
          <w:lang w:eastAsia="ko-KR"/>
        </w:rPr>
        <w:t>혹은</w:t>
      </w:r>
      <w:r w:rsidR="00363EFE" w:rsidRPr="00363EFE">
        <w:rPr>
          <w:rFonts w:ascii="NanumGothic" w:eastAsia="NanumGothic" w:hAnsi="NanumGothic" w:cs="Segoe UI"/>
          <w:color w:val="242424"/>
          <w:sz w:val="20"/>
          <w:szCs w:val="20"/>
          <w:shd w:val="clear" w:color="auto" w:fill="FFFFFF"/>
          <w:lang w:eastAsia="ko-KR"/>
        </w:rPr>
        <w:t xml:space="preserve"> ETO(gas) </w:t>
      </w:r>
      <w:r w:rsidR="00363EFE" w:rsidRPr="00363EFE">
        <w:rPr>
          <w:rFonts w:ascii="NanumGothic" w:eastAsia="NanumGothic" w:hAnsi="NanumGothic" w:cs="Batang" w:hint="eastAsia"/>
          <w:color w:val="242424"/>
          <w:sz w:val="20"/>
          <w:szCs w:val="20"/>
          <w:shd w:val="clear" w:color="auto" w:fill="FFFFFF"/>
          <w:lang w:eastAsia="ko-KR"/>
        </w:rPr>
        <w:t>멸균가능합니다</w:t>
      </w:r>
      <w:r w:rsidRPr="00363EFE">
        <w:rPr>
          <w:rFonts w:ascii="NanumGothic" w:eastAsia="NanumGothic" w:hAnsi="NanumGothic"/>
          <w:sz w:val="20"/>
          <w:szCs w:val="20"/>
          <w:lang w:eastAsia="ko-KR"/>
        </w:rPr>
        <w:t>.</w:t>
      </w:r>
      <w:r w:rsidR="00363EFE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수지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가공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유동성이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부품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설계가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="00CA71C7"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ADE0181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00AD509" w14:textId="23EE2441" w:rsidR="00CA71C7" w:rsidRPr="00A36DA3" w:rsidRDefault="00CA71C7" w:rsidP="00091FD2">
      <w:pPr>
        <w:shd w:val="clear" w:color="auto" w:fill="FFFFFF"/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HC/AP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부문에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사용하기에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안전하며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ISO 10993-5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GB/T 16886.5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따른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세포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독성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ISO 10993-5, GB/T 16886.5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생체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적합성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테스트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="008E3ABF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E3ABF"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8E3ABF"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E3ABF"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BBDDE4C" w14:textId="77777777" w:rsidR="00091FD2" w:rsidRPr="00A36DA3" w:rsidRDefault="00091FD2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F4353CC" w14:textId="6AF12A65" w:rsidR="008E3ABF" w:rsidRPr="00A36DA3" w:rsidRDefault="008E3ABF" w:rsidP="00091FD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내화학성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밀봉성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세포독성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색채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효과로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착색되는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기능과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특성들은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="009C0F4F" w:rsidRPr="00A36DA3">
        <w:rPr>
          <w:rFonts w:ascii="Arial" w:eastAsia="NanumGothic" w:hAnsi="Arial" w:cs="Arial"/>
          <w:sz w:val="20"/>
          <w:szCs w:val="20"/>
          <w:lang w:eastAsia="ko-KR"/>
        </w:rPr>
        <w:t>시리즈를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헬스케어를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만능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재료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솔루션으로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제시합니다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188FF50" w14:textId="1F809EAA" w:rsidR="009B335D" w:rsidRPr="00A36DA3" w:rsidRDefault="009B335D" w:rsidP="001F799F">
      <w:pPr>
        <w:spacing w:line="360" w:lineRule="auto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</w:p>
    <w:p w14:paraId="2453A9F0" w14:textId="66D4A0CE" w:rsidR="003260AA" w:rsidRPr="00A36DA3" w:rsidRDefault="003260AA" w:rsidP="001F799F">
      <w:pPr>
        <w:spacing w:line="360" w:lineRule="auto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A36DA3">
        <w:rPr>
          <w:rFonts w:ascii="Arial" w:eastAsia="NanumGothic" w:hAnsi="Arial" w:cs="Arial"/>
          <w:noProof/>
        </w:rPr>
        <w:drawing>
          <wp:inline distT="0" distB="0" distL="0" distR="0" wp14:anchorId="66AB8F7C" wp14:editId="3473FA8A">
            <wp:extent cx="4320540" cy="2390775"/>
            <wp:effectExtent l="0" t="0" r="3810" b="9525"/>
            <wp:docPr id="1" name="Picture 1" descr="A close-up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compu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C0B987C" w:rsidR="005320D5" w:rsidRPr="00A36DA3" w:rsidRDefault="005320D5" w:rsidP="001F799F">
      <w:pPr>
        <w:spacing w:line="360" w:lineRule="auto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8E3ABF"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9829C6"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A36DA3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sz w:val="20"/>
          <w:szCs w:val="20"/>
          <w:lang w:eastAsia="ko-KR"/>
        </w:rPr>
      </w:pPr>
    </w:p>
    <w:p w14:paraId="10DD776B" w14:textId="0D061E94" w:rsidR="003C5102" w:rsidRPr="00A36DA3" w:rsidRDefault="008E3ABF" w:rsidP="00700EDA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Bridget Ngang(bridget.ngang@kraiburg-tpe.com, +6 03 9545 6301)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A36DA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A36087D" w14:textId="77777777" w:rsidR="00A36DA3" w:rsidRDefault="00A36DA3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45A6C73B" w:rsidR="005320D5" w:rsidRPr="00A36DA3" w:rsidRDefault="008E3ABF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하십시오</w:t>
      </w:r>
      <w:r w:rsidRPr="00A36DA3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A36DA3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  <w:r w:rsidRPr="00A36DA3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A36DA3" w:rsidRDefault="00D201C4" w:rsidP="00D201C4">
      <w:pPr>
        <w:rPr>
          <w:rFonts w:ascii="Arial" w:eastAsia="NanumGothic" w:hAnsi="Arial" w:cs="Arial"/>
          <w:b/>
          <w:sz w:val="20"/>
          <w:szCs w:val="20"/>
        </w:rPr>
      </w:pPr>
    </w:p>
    <w:p w14:paraId="0BEEFC82" w14:textId="77777777" w:rsidR="00A36DA3" w:rsidRPr="00F76E0F" w:rsidRDefault="00A36DA3" w:rsidP="00A36DA3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2286BA04" w:rsidR="00DC32CA" w:rsidRPr="00A36DA3" w:rsidRDefault="00A36DA3" w:rsidP="00A36DA3">
      <w:pPr>
        <w:keepLines/>
        <w:spacing w:line="360" w:lineRule="auto"/>
        <w:jc w:val="both"/>
        <w:rPr>
          <w:rFonts w:ascii="Arial" w:eastAsia="NanumGothic" w:hAnsi="Arial" w:cs="Arial"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sectPr w:rsidR="00DC32CA" w:rsidRPr="00A36DA3" w:rsidSect="005B118E">
      <w:headerReference w:type="default" r:id="rId11"/>
      <w:headerReference w:type="first" r:id="rId12"/>
      <w:footerReference w:type="first" r:id="rId13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6F05D" w14:textId="77777777" w:rsidR="00093F73" w:rsidRDefault="00093F73" w:rsidP="00784C57">
      <w:pPr>
        <w:spacing w:after="0" w:line="240" w:lineRule="auto"/>
      </w:pPr>
      <w:r>
        <w:separator/>
      </w:r>
    </w:p>
  </w:endnote>
  <w:endnote w:type="continuationSeparator" w:id="0">
    <w:p w14:paraId="5A2E7CEA" w14:textId="77777777" w:rsidR="00093F73" w:rsidRDefault="00093F7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363EFE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63EF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E207C0" w:rsidP="00FC1245">
                    <w:pPr>
                      <w:pStyle w:val="a6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af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207C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2A021" w14:textId="77777777" w:rsidR="00093F73" w:rsidRDefault="00093F73" w:rsidP="00784C57">
      <w:pPr>
        <w:spacing w:after="0" w:line="240" w:lineRule="auto"/>
      </w:pPr>
      <w:r>
        <w:separator/>
      </w:r>
    </w:p>
  </w:footnote>
  <w:footnote w:type="continuationSeparator" w:id="0">
    <w:p w14:paraId="6AAB7C86" w14:textId="77777777" w:rsidR="00093F73" w:rsidRDefault="00093F7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FC10587" w14:textId="77777777" w:rsidR="00A36DA3" w:rsidRPr="00A36DA3" w:rsidRDefault="00A36DA3" w:rsidP="00A36DA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AFDEB5B" w14:textId="77777777" w:rsidR="00A36DA3" w:rsidRPr="00A36DA3" w:rsidRDefault="00A36DA3" w:rsidP="00A36DA3">
          <w:pPr>
            <w:spacing w:after="0" w:line="360" w:lineRule="auto"/>
            <w:ind w:left="-105"/>
            <w:jc w:val="both"/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</w:pP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의료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및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헬스케어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TPE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의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접착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및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가공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특성</w:t>
          </w:r>
        </w:p>
        <w:p w14:paraId="1A3AB756" w14:textId="77777777" w:rsidR="00A36DA3" w:rsidRPr="00A36DA3" w:rsidRDefault="00A36DA3" w:rsidP="00A36DA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59981756" w:rsidR="00502615" w:rsidRPr="00073D11" w:rsidRDefault="00A36DA3" w:rsidP="00A36DA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A36DA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61ED462" w14:textId="7254768D" w:rsidR="00091FD2" w:rsidRPr="00A36DA3" w:rsidRDefault="000A5D90" w:rsidP="00091FD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36DA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2080103" w14:textId="03FEAAEC" w:rsidR="00091FD2" w:rsidRPr="00A36DA3" w:rsidRDefault="000A5D90" w:rsidP="00091FD2">
          <w:pPr>
            <w:spacing w:after="0" w:line="360" w:lineRule="auto"/>
            <w:ind w:left="-105"/>
            <w:jc w:val="both"/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</w:pP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의료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및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헬스케어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TPE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의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접착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및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가공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 xml:space="preserve"> </w:t>
          </w:r>
          <w:r w:rsidRPr="00A36DA3">
            <w:rPr>
              <w:rStyle w:val="Strong"/>
              <w:rFonts w:ascii="Arial" w:eastAsia="NanumGothic" w:hAnsi="Arial" w:cs="Arial"/>
              <w:sz w:val="16"/>
              <w:szCs w:val="16"/>
              <w:lang w:eastAsia="ko-KR"/>
            </w:rPr>
            <w:t>특성</w:t>
          </w:r>
        </w:p>
        <w:p w14:paraId="765F9503" w14:textId="127AA457" w:rsidR="003C4170" w:rsidRPr="00A36DA3" w:rsidRDefault="00743F38" w:rsidP="00091FD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0A5D9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122D098A" w:rsidR="003C4170" w:rsidRPr="00073D11" w:rsidRDefault="000A5D9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A36DA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A36DA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A36DA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A36DA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2404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1FD2"/>
    <w:rsid w:val="0009376B"/>
    <w:rsid w:val="00093F73"/>
    <w:rsid w:val="00096CA7"/>
    <w:rsid w:val="00097276"/>
    <w:rsid w:val="00097D31"/>
    <w:rsid w:val="000A2C32"/>
    <w:rsid w:val="000A4F86"/>
    <w:rsid w:val="000A510D"/>
    <w:rsid w:val="000A52EE"/>
    <w:rsid w:val="000A5D90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06251"/>
    <w:rsid w:val="00120B15"/>
    <w:rsid w:val="00121D30"/>
    <w:rsid w:val="00122C56"/>
    <w:rsid w:val="001246FA"/>
    <w:rsid w:val="00133856"/>
    <w:rsid w:val="00144072"/>
    <w:rsid w:val="00146E7E"/>
    <w:rsid w:val="00146FF0"/>
    <w:rsid w:val="001474FF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736FB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B4F"/>
    <w:rsid w:val="00324D73"/>
    <w:rsid w:val="00325394"/>
    <w:rsid w:val="00325EA7"/>
    <w:rsid w:val="003260AA"/>
    <w:rsid w:val="00326FA2"/>
    <w:rsid w:val="00363EFE"/>
    <w:rsid w:val="00364268"/>
    <w:rsid w:val="00364944"/>
    <w:rsid w:val="0036557B"/>
    <w:rsid w:val="0038768D"/>
    <w:rsid w:val="003955E2"/>
    <w:rsid w:val="00396B8A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354D4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F38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3ABF"/>
    <w:rsid w:val="008E5B5F"/>
    <w:rsid w:val="008E7663"/>
    <w:rsid w:val="008F3B1E"/>
    <w:rsid w:val="008F3C99"/>
    <w:rsid w:val="00901B23"/>
    <w:rsid w:val="00905035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829C6"/>
    <w:rsid w:val="009927D5"/>
    <w:rsid w:val="009B09FA"/>
    <w:rsid w:val="009B1C7C"/>
    <w:rsid w:val="009B335D"/>
    <w:rsid w:val="009B5422"/>
    <w:rsid w:val="009C0F4F"/>
    <w:rsid w:val="009C48F1"/>
    <w:rsid w:val="009D61E9"/>
    <w:rsid w:val="009D70E1"/>
    <w:rsid w:val="009E74A0"/>
    <w:rsid w:val="009F499B"/>
    <w:rsid w:val="009F619F"/>
    <w:rsid w:val="009F61CE"/>
    <w:rsid w:val="00A034FB"/>
    <w:rsid w:val="00A104C1"/>
    <w:rsid w:val="00A20F10"/>
    <w:rsid w:val="00A2572D"/>
    <w:rsid w:val="00A27D3B"/>
    <w:rsid w:val="00A30CF5"/>
    <w:rsid w:val="00A36C89"/>
    <w:rsid w:val="00A36DA3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67C59"/>
    <w:rsid w:val="00C70EBC"/>
    <w:rsid w:val="00C765FC"/>
    <w:rsid w:val="00C8056E"/>
    <w:rsid w:val="00C95294"/>
    <w:rsid w:val="00C97AAF"/>
    <w:rsid w:val="00CA04C3"/>
    <w:rsid w:val="00CA265C"/>
    <w:rsid w:val="00CA71C7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207C0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7213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346</Words>
  <Characters>1974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2022-02-25T01:24:00Z</dcterms:created>
  <dcterms:modified xsi:type="dcterms:W3CDTF">2022-02-25T07:39:00Z</dcterms:modified>
</cp:coreProperties>
</file>