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11BD" w14:textId="62C62C35" w:rsidR="00BB1D18" w:rsidRPr="004E5C56" w:rsidRDefault="00BB1D18" w:rsidP="00BB1D18">
      <w:pPr>
        <w:spacing w:line="360" w:lineRule="auto"/>
        <w:ind w:right="1559"/>
        <w:jc w:val="both"/>
        <w:rPr>
          <w:rFonts w:ascii="Arial" w:eastAsia="SimHei" w:hAnsi="Arial" w:cs="Arial"/>
          <w:b/>
          <w:bCs/>
          <w:sz w:val="24"/>
          <w:szCs w:val="24"/>
        </w:rPr>
      </w:pPr>
      <w:r w:rsidRPr="004E5C56">
        <w:rPr>
          <w:rFonts w:ascii="Arial" w:eastAsia="SimHei" w:hAnsi="Arial" w:cs="Arial"/>
          <w:b/>
          <w:sz w:val="24"/>
          <w:szCs w:val="24"/>
        </w:rPr>
        <w:t>凯柏胶宝</w:t>
      </w:r>
      <w:r w:rsidRPr="004E5C56">
        <w:rPr>
          <w:rFonts w:ascii="Arial" w:eastAsia="SimHei" w:hAnsi="Arial" w:cs="Arial"/>
          <w:b/>
          <w:sz w:val="24"/>
          <w:szCs w:val="24"/>
        </w:rPr>
        <w:t>®</w:t>
      </w:r>
      <w:r w:rsidRPr="004E5C56">
        <w:rPr>
          <w:rFonts w:ascii="Arial" w:eastAsia="SimHei" w:hAnsi="Arial" w:cs="Arial"/>
          <w:b/>
          <w:sz w:val="24"/>
          <w:szCs w:val="24"/>
        </w:rPr>
        <w:t>为亚太医疗</w:t>
      </w:r>
      <w:r w:rsidR="007C4E87" w:rsidRPr="004E5C56">
        <w:rPr>
          <w:rFonts w:ascii="Arial" w:eastAsia="SimHei" w:hAnsi="Arial" w:cs="Arial"/>
          <w:b/>
          <w:sz w:val="24"/>
          <w:szCs w:val="24"/>
        </w:rPr>
        <w:t>保健</w:t>
      </w:r>
      <w:r w:rsidRPr="004E5C56">
        <w:rPr>
          <w:rFonts w:ascii="Arial" w:eastAsia="SimHei" w:hAnsi="Arial" w:cs="Arial"/>
          <w:b/>
          <w:sz w:val="24"/>
          <w:szCs w:val="24"/>
        </w:rPr>
        <w:t>和医疗</w:t>
      </w:r>
      <w:r w:rsidR="007C4E87" w:rsidRPr="004E5C56">
        <w:rPr>
          <w:rFonts w:ascii="Arial" w:eastAsia="SimHei" w:hAnsi="Arial" w:cs="Arial"/>
          <w:b/>
          <w:sz w:val="24"/>
          <w:szCs w:val="24"/>
        </w:rPr>
        <w:t>设备</w:t>
      </w:r>
      <w:r w:rsidRPr="004E5C56">
        <w:rPr>
          <w:rFonts w:ascii="Arial" w:eastAsia="SimHei" w:hAnsi="Arial" w:cs="Arial"/>
          <w:b/>
          <w:sz w:val="24"/>
          <w:szCs w:val="24"/>
        </w:rPr>
        <w:t>市场推出全新热塑宝</w:t>
      </w:r>
      <w:r w:rsidRPr="004E5C56">
        <w:rPr>
          <w:rFonts w:ascii="Arial" w:eastAsia="SimHei" w:hAnsi="Arial" w:cs="Arial"/>
          <w:b/>
          <w:sz w:val="24"/>
          <w:szCs w:val="24"/>
        </w:rPr>
        <w:t xml:space="preserve"> H </w:t>
      </w:r>
      <w:r w:rsidRPr="004E5C56">
        <w:rPr>
          <w:rFonts w:ascii="Arial" w:eastAsia="SimHei" w:hAnsi="Arial" w:cs="Arial"/>
          <w:b/>
          <w:sz w:val="24"/>
          <w:szCs w:val="24"/>
        </w:rPr>
        <w:t>材料</w:t>
      </w:r>
    </w:p>
    <w:p w14:paraId="041C7E4B" w14:textId="7351E415" w:rsidR="00BB1D18" w:rsidRPr="007C4E87" w:rsidRDefault="00BB1D18" w:rsidP="00BB1D18">
      <w:pPr>
        <w:spacing w:line="360" w:lineRule="auto"/>
        <w:ind w:right="1559"/>
        <w:jc w:val="both"/>
        <w:rPr>
          <w:rFonts w:ascii="Arial" w:eastAsia="SimHei" w:hAnsi="Arial" w:cs="Arial"/>
          <w:color w:val="FF0000"/>
          <w:sz w:val="20"/>
          <w:szCs w:val="20"/>
        </w:rPr>
      </w:pPr>
      <w:r w:rsidRPr="007C4E87">
        <w:rPr>
          <w:rFonts w:ascii="Arial" w:eastAsia="SimHei" w:hAnsi="Arial" w:cs="Arial"/>
          <w:sz w:val="20"/>
        </w:rPr>
        <w:t>作为全球知名热塑性弹性体</w:t>
      </w:r>
      <w:r w:rsidRPr="007C4E87">
        <w:rPr>
          <w:rFonts w:ascii="Arial" w:eastAsia="SimHei" w:hAnsi="Arial" w:cs="Arial"/>
          <w:sz w:val="20"/>
        </w:rPr>
        <w:t>(TPE)</w:t>
      </w:r>
      <w:r w:rsidRPr="007C4E87">
        <w:rPr>
          <w:rFonts w:ascii="Arial" w:eastAsia="SimHei" w:hAnsi="Arial" w:cs="Arial"/>
          <w:sz w:val="20"/>
        </w:rPr>
        <w:t>制造商，凯柏胶宝</w:t>
      </w:r>
      <w:r w:rsidRPr="007C4E87">
        <w:rPr>
          <w:rFonts w:ascii="Arial" w:eastAsia="SimHei" w:hAnsi="Arial" w:cs="Arial"/>
          <w:sz w:val="20"/>
        </w:rPr>
        <w:t>®</w:t>
      </w:r>
      <w:r w:rsidRPr="007C4E87">
        <w:rPr>
          <w:rFonts w:ascii="Arial" w:eastAsia="SimHei" w:hAnsi="Arial" w:cs="Arial"/>
          <w:sz w:val="20"/>
        </w:rPr>
        <w:t>宣布推出全新热塑宝</w:t>
      </w:r>
      <w:r w:rsidRPr="007C4E87">
        <w:rPr>
          <w:rFonts w:ascii="Arial" w:eastAsia="SimHei" w:hAnsi="Arial" w:cs="Arial"/>
          <w:sz w:val="20"/>
        </w:rPr>
        <w:t xml:space="preserve"> H </w:t>
      </w:r>
      <w:r w:rsidRPr="007C4E87">
        <w:rPr>
          <w:rFonts w:ascii="Arial" w:eastAsia="SimHei" w:hAnsi="Arial" w:cs="Arial"/>
          <w:sz w:val="20"/>
        </w:rPr>
        <w:t>产品线以及该产品线的首个子系列</w:t>
      </w:r>
      <w:r w:rsidR="007C4E87" w:rsidRPr="007C4E87">
        <w:rPr>
          <w:rFonts w:ascii="Arial" w:eastAsia="SimHei" w:hAnsi="Arial" w:cs="Arial"/>
          <w:sz w:val="20"/>
        </w:rPr>
        <w:t xml:space="preserve"> - HC/AP </w:t>
      </w:r>
      <w:r w:rsidR="007C4E87" w:rsidRPr="007C4E87">
        <w:rPr>
          <w:rFonts w:ascii="Arial" w:eastAsia="SimHei" w:hAnsi="Arial" w:cs="Arial"/>
          <w:sz w:val="20"/>
        </w:rPr>
        <w:t>系列</w:t>
      </w:r>
      <w:r w:rsidRPr="007C4E87">
        <w:rPr>
          <w:rFonts w:ascii="Arial" w:eastAsia="SimHei" w:hAnsi="Arial" w:cs="Arial"/>
          <w:sz w:val="20"/>
        </w:rPr>
        <w:t>。</w:t>
      </w:r>
      <w:r w:rsidRPr="007C4E87">
        <w:rPr>
          <w:rFonts w:ascii="Arial" w:eastAsia="SimHei" w:hAnsi="Arial" w:cs="Arial"/>
          <w:color w:val="000000" w:themeColor="text1"/>
          <w:sz w:val="20"/>
        </w:rPr>
        <w:t xml:space="preserve"> </w:t>
      </w:r>
    </w:p>
    <w:p w14:paraId="5425B5D2" w14:textId="5B683BB4" w:rsidR="00BB1D18" w:rsidRPr="007C4E87" w:rsidRDefault="00BB1D18" w:rsidP="00BB1D18">
      <w:pPr>
        <w:spacing w:line="360" w:lineRule="auto"/>
        <w:ind w:right="1559"/>
        <w:jc w:val="both"/>
        <w:rPr>
          <w:rFonts w:ascii="Arial" w:eastAsia="SimHei" w:hAnsi="Arial" w:cs="Arial"/>
          <w:color w:val="000000" w:themeColor="text1"/>
          <w:sz w:val="20"/>
          <w:szCs w:val="20"/>
        </w:rPr>
      </w:pPr>
      <w:r w:rsidRPr="007C4E87">
        <w:rPr>
          <w:rFonts w:ascii="Arial" w:eastAsia="SimHei" w:hAnsi="Arial" w:cs="Arial"/>
          <w:color w:val="000000" w:themeColor="text1"/>
          <w:sz w:val="20"/>
        </w:rPr>
        <w:t>热塑宝</w:t>
      </w:r>
      <w:r w:rsidRPr="007C4E87">
        <w:rPr>
          <w:rFonts w:ascii="Arial" w:eastAsia="SimHei" w:hAnsi="Arial" w:cs="Arial"/>
          <w:color w:val="000000" w:themeColor="text1"/>
          <w:sz w:val="20"/>
        </w:rPr>
        <w:t xml:space="preserve"> H HC</w:t>
      </w:r>
      <w:r w:rsidR="007C4E87" w:rsidRPr="007C4E87">
        <w:rPr>
          <w:rFonts w:ascii="Arial" w:eastAsia="SimHei" w:hAnsi="Arial" w:cs="Arial"/>
          <w:color w:val="000000" w:themeColor="text1"/>
          <w:sz w:val="20"/>
        </w:rPr>
        <w:t>/AP</w:t>
      </w:r>
      <w:r w:rsidRPr="007C4E87">
        <w:rPr>
          <w:rFonts w:ascii="Arial" w:eastAsia="SimHei" w:hAnsi="Arial" w:cs="Arial"/>
          <w:color w:val="000000" w:themeColor="text1"/>
          <w:sz w:val="20"/>
        </w:rPr>
        <w:t xml:space="preserve"> </w:t>
      </w:r>
      <w:r w:rsidRPr="007C4E87">
        <w:rPr>
          <w:rFonts w:ascii="Arial" w:eastAsia="SimHei" w:hAnsi="Arial" w:cs="Arial"/>
          <w:color w:val="000000" w:themeColor="text1"/>
          <w:sz w:val="20"/>
        </w:rPr>
        <w:t>系列针对亚太医疗保健和医疗</w:t>
      </w:r>
      <w:r w:rsidR="007C4E87" w:rsidRPr="007C4E87">
        <w:rPr>
          <w:rFonts w:ascii="Arial" w:eastAsia="SimHei" w:hAnsi="Arial" w:cs="Arial"/>
          <w:color w:val="000000" w:themeColor="text1"/>
          <w:sz w:val="20"/>
        </w:rPr>
        <w:t>设备</w:t>
      </w:r>
      <w:r w:rsidRPr="007C4E87">
        <w:rPr>
          <w:rFonts w:ascii="Arial" w:eastAsia="SimHei" w:hAnsi="Arial" w:cs="Arial"/>
          <w:color w:val="000000" w:themeColor="text1"/>
          <w:sz w:val="20"/>
        </w:rPr>
        <w:t>市场设计，为客户提供符合</w:t>
      </w:r>
      <w:r w:rsidRPr="007C4E87">
        <w:rPr>
          <w:rFonts w:ascii="Arial" w:eastAsia="SimHei" w:hAnsi="Arial" w:cs="Arial"/>
          <w:color w:val="000000" w:themeColor="text1"/>
          <w:sz w:val="20"/>
        </w:rPr>
        <w:t xml:space="preserve"> ISO 10993-5</w:t>
      </w:r>
      <w:r w:rsidRPr="007C4E87">
        <w:rPr>
          <w:rFonts w:ascii="Arial" w:eastAsia="SimHei" w:hAnsi="Arial" w:cs="Arial"/>
          <w:color w:val="000000" w:themeColor="text1"/>
          <w:sz w:val="20"/>
        </w:rPr>
        <w:t>、</w:t>
      </w:r>
      <w:r w:rsidRPr="007C4E87">
        <w:rPr>
          <w:rFonts w:ascii="Arial" w:eastAsia="SimHei" w:hAnsi="Arial" w:cs="Arial"/>
          <w:color w:val="000000" w:themeColor="text1"/>
          <w:sz w:val="20"/>
        </w:rPr>
        <w:t xml:space="preserve">GB/T 16886.5 </w:t>
      </w:r>
      <w:r w:rsidRPr="007C4E87">
        <w:rPr>
          <w:rFonts w:ascii="Arial" w:eastAsia="SimHei" w:hAnsi="Arial" w:cs="Arial"/>
          <w:color w:val="000000" w:themeColor="text1"/>
          <w:sz w:val="20"/>
        </w:rPr>
        <w:t>和其他相关医疗标准的高品质材料解决方案。</w:t>
      </w:r>
      <w:r w:rsidRPr="007C4E87">
        <w:rPr>
          <w:rFonts w:ascii="Arial" w:eastAsia="SimHei" w:hAnsi="Arial" w:cs="Arial"/>
          <w:color w:val="000000" w:themeColor="text1"/>
          <w:sz w:val="20"/>
        </w:rPr>
        <w:t xml:space="preserve"> </w:t>
      </w:r>
    </w:p>
    <w:p w14:paraId="0511A272" w14:textId="6346F19B" w:rsidR="00BB1D18" w:rsidRPr="00A41496" w:rsidRDefault="00BB1D18" w:rsidP="00A41496">
      <w:pPr>
        <w:spacing w:after="0" w:line="360" w:lineRule="auto"/>
        <w:ind w:right="1559"/>
        <w:jc w:val="both"/>
        <w:rPr>
          <w:rFonts w:ascii="Arial" w:eastAsia="SimHei" w:hAnsi="Arial" w:cs="Arial"/>
          <w:sz w:val="20"/>
        </w:rPr>
      </w:pPr>
      <w:bookmarkStart w:id="0" w:name="_Hlk77773309"/>
      <w:r w:rsidRPr="007C4E87">
        <w:rPr>
          <w:rFonts w:ascii="Arial" w:eastAsia="SimHei" w:hAnsi="Arial" w:cs="Arial"/>
          <w:b/>
          <w:i/>
          <w:sz w:val="20"/>
        </w:rPr>
        <w:t>亚太区总监</w:t>
      </w:r>
      <w:r w:rsidRPr="007C4E87">
        <w:rPr>
          <w:rFonts w:ascii="Arial" w:eastAsia="SimHei" w:hAnsi="Arial" w:cs="Arial"/>
          <w:b/>
          <w:i/>
          <w:sz w:val="20"/>
        </w:rPr>
        <w:t xml:space="preserve"> Joachim Mühlmeyer </w:t>
      </w:r>
      <w:r w:rsidRPr="007C4E87">
        <w:rPr>
          <w:rFonts w:ascii="Arial" w:eastAsia="SimHei" w:hAnsi="Arial" w:cs="Arial"/>
          <w:b/>
          <w:i/>
          <w:sz w:val="20"/>
        </w:rPr>
        <w:t>博士</w:t>
      </w:r>
      <w:r w:rsidRPr="007C4E87">
        <w:rPr>
          <w:rFonts w:ascii="Arial" w:eastAsia="SimHei" w:hAnsi="Arial" w:cs="Arial"/>
          <w:sz w:val="20"/>
        </w:rPr>
        <w:t>强调：</w:t>
      </w:r>
      <w:r w:rsidRPr="007C4E87">
        <w:rPr>
          <w:rFonts w:ascii="Arial" w:eastAsia="SimHei" w:hAnsi="Arial" w:cs="Arial"/>
          <w:sz w:val="20"/>
        </w:rPr>
        <w:t>“</w:t>
      </w:r>
      <w:bookmarkStart w:id="1" w:name="_Hlk81830076"/>
      <w:r w:rsidR="00A41496" w:rsidRPr="00A41496">
        <w:rPr>
          <w:rFonts w:ascii="Arial" w:eastAsia="SimHei" w:hAnsi="Arial" w:cs="Arial" w:hint="eastAsia"/>
          <w:sz w:val="20"/>
        </w:rPr>
        <w:t>热塑宝</w:t>
      </w:r>
      <w:r w:rsidR="00A41496" w:rsidRPr="00A41496">
        <w:rPr>
          <w:rFonts w:ascii="Arial" w:eastAsia="SimHei" w:hAnsi="Arial" w:cs="Arial" w:hint="eastAsia"/>
          <w:sz w:val="20"/>
        </w:rPr>
        <w:t xml:space="preserve"> H </w:t>
      </w:r>
      <w:r w:rsidR="00A41496" w:rsidRPr="00A41496">
        <w:rPr>
          <w:rFonts w:ascii="Arial" w:eastAsia="SimHei" w:hAnsi="Arial" w:cs="Arial" w:hint="eastAsia"/>
          <w:sz w:val="20"/>
        </w:rPr>
        <w:t>是凯柏胶宝</w:t>
      </w:r>
      <w:r w:rsidR="00A41496" w:rsidRPr="00A41496">
        <w:rPr>
          <w:rFonts w:ascii="Arial" w:eastAsia="SimHei" w:hAnsi="Arial" w:cs="Arial" w:hint="eastAsia"/>
          <w:sz w:val="20"/>
        </w:rPr>
        <w:t>®</w:t>
      </w:r>
      <w:r w:rsidR="00A41496" w:rsidRPr="00A41496">
        <w:rPr>
          <w:rFonts w:ascii="Arial" w:eastAsia="SimHei" w:hAnsi="Arial" w:cs="Arial" w:hint="eastAsia"/>
          <w:sz w:val="20"/>
        </w:rPr>
        <w:t>专为亚太地区医疗设备制造商所打造的全新产品系列。此产品系列结合了创新性的材料解决方案并由我们亚洲最高标准的生产线所生产。这创新的材料解决方案能符合亚太客户在医疗保健应用、技术支持和工艺优势方面的要求。</w:t>
      </w:r>
      <w:bookmarkEnd w:id="1"/>
      <w:r w:rsidRPr="007C4E87">
        <w:rPr>
          <w:rFonts w:ascii="Arial" w:eastAsia="SimHei" w:hAnsi="Arial" w:cs="Arial"/>
          <w:sz w:val="20"/>
        </w:rPr>
        <w:t>”</w:t>
      </w:r>
    </w:p>
    <w:p w14:paraId="109192C9" w14:textId="77777777" w:rsidR="00BB1D18" w:rsidRPr="007C4E87" w:rsidRDefault="00BB1D18" w:rsidP="00BB1D18">
      <w:pPr>
        <w:spacing w:line="360" w:lineRule="auto"/>
        <w:ind w:right="1559"/>
        <w:jc w:val="both"/>
        <w:rPr>
          <w:rFonts w:ascii="Arial" w:eastAsia="SimHei" w:hAnsi="Arial" w:cs="Arial"/>
          <w:sz w:val="20"/>
          <w:szCs w:val="20"/>
        </w:rPr>
      </w:pPr>
    </w:p>
    <w:p w14:paraId="3BB8D24E" w14:textId="77777777" w:rsidR="00BB1D18" w:rsidRPr="007C4E87" w:rsidRDefault="00BB1D18" w:rsidP="00BB1D18">
      <w:pPr>
        <w:spacing w:line="360" w:lineRule="auto"/>
        <w:ind w:right="1559"/>
        <w:jc w:val="both"/>
        <w:rPr>
          <w:rFonts w:ascii="Arial" w:eastAsia="SimHei" w:hAnsi="Arial" w:cs="Arial"/>
          <w:b/>
          <w:bCs/>
          <w:color w:val="000000" w:themeColor="text1"/>
          <w:sz w:val="20"/>
          <w:szCs w:val="20"/>
        </w:rPr>
      </w:pPr>
      <w:r w:rsidRPr="007C4E87">
        <w:rPr>
          <w:rFonts w:ascii="Arial" w:eastAsia="SimHei" w:hAnsi="Arial" w:cs="Arial"/>
          <w:b/>
          <w:color w:val="000000" w:themeColor="text1"/>
          <w:sz w:val="20"/>
        </w:rPr>
        <w:t>多项材料优势</w:t>
      </w:r>
      <w:r w:rsidRPr="007C4E87">
        <w:rPr>
          <w:rFonts w:ascii="Arial" w:eastAsia="SimHei" w:hAnsi="Arial" w:cs="Arial"/>
          <w:b/>
          <w:color w:val="000000" w:themeColor="text1"/>
          <w:sz w:val="20"/>
        </w:rPr>
        <w:t xml:space="preserve"> </w:t>
      </w:r>
    </w:p>
    <w:bookmarkEnd w:id="0"/>
    <w:p w14:paraId="3C68D766" w14:textId="180C2F93" w:rsidR="00BB1D18" w:rsidRPr="007C4E87" w:rsidRDefault="00BB1D18" w:rsidP="00BB1D18">
      <w:pPr>
        <w:spacing w:line="360" w:lineRule="auto"/>
        <w:ind w:right="1559"/>
        <w:jc w:val="both"/>
        <w:rPr>
          <w:rFonts w:ascii="Arial" w:eastAsia="SimHei" w:hAnsi="Arial" w:cs="Arial"/>
          <w:color w:val="000000" w:themeColor="text1"/>
          <w:sz w:val="20"/>
          <w:szCs w:val="20"/>
        </w:rPr>
      </w:pPr>
      <w:r w:rsidRPr="007C4E87">
        <w:rPr>
          <w:rFonts w:ascii="Arial" w:eastAsia="SimHei" w:hAnsi="Arial" w:cs="Arial"/>
          <w:sz w:val="20"/>
        </w:rPr>
        <w:t>热塑宝</w:t>
      </w:r>
      <w:r w:rsidRPr="007C4E87">
        <w:rPr>
          <w:rFonts w:ascii="Arial" w:eastAsia="SimHei" w:hAnsi="Arial" w:cs="Arial"/>
          <w:sz w:val="20"/>
        </w:rPr>
        <w:t xml:space="preserve"> H HC</w:t>
      </w:r>
      <w:r w:rsidR="007C4E87" w:rsidRPr="007C4E87">
        <w:rPr>
          <w:rFonts w:ascii="Arial" w:eastAsia="SimHei" w:hAnsi="Arial" w:cs="Arial"/>
          <w:sz w:val="20"/>
        </w:rPr>
        <w:t>/AP</w:t>
      </w:r>
      <w:r w:rsidRPr="007C4E87">
        <w:rPr>
          <w:rFonts w:ascii="Arial" w:eastAsia="SimHei" w:hAnsi="Arial" w:cs="Arial"/>
          <w:sz w:val="20"/>
        </w:rPr>
        <w:t xml:space="preserve"> </w:t>
      </w:r>
      <w:r w:rsidRPr="007C4E87">
        <w:rPr>
          <w:rFonts w:ascii="Arial" w:eastAsia="SimHei" w:hAnsi="Arial" w:cs="Arial"/>
          <w:sz w:val="20"/>
        </w:rPr>
        <w:t>系列的硬度范围为</w:t>
      </w:r>
      <w:r w:rsidRPr="007C4E87">
        <w:rPr>
          <w:rFonts w:ascii="Arial" w:eastAsia="SimHei" w:hAnsi="Arial" w:cs="Arial"/>
          <w:sz w:val="20"/>
        </w:rPr>
        <w:t xml:space="preserve"> 30 </w:t>
      </w:r>
      <w:r w:rsidRPr="007C4E87">
        <w:rPr>
          <w:rFonts w:ascii="Arial" w:eastAsia="SimHei" w:hAnsi="Arial" w:cs="Arial"/>
          <w:sz w:val="20"/>
        </w:rPr>
        <w:t>到</w:t>
      </w:r>
      <w:r w:rsidRPr="007C4E87">
        <w:rPr>
          <w:rFonts w:ascii="Arial" w:eastAsia="SimHei" w:hAnsi="Arial" w:cs="Arial"/>
          <w:sz w:val="20"/>
        </w:rPr>
        <w:t xml:space="preserve"> 90 </w:t>
      </w:r>
      <w:r w:rsidRPr="007C4E87">
        <w:rPr>
          <w:rFonts w:ascii="Arial" w:eastAsia="SimHei" w:hAnsi="Arial" w:cs="Arial"/>
          <w:sz w:val="20"/>
        </w:rPr>
        <w:t>邵氏</w:t>
      </w:r>
      <w:r w:rsidRPr="007C4E87">
        <w:rPr>
          <w:rFonts w:ascii="Arial" w:eastAsia="SimHei" w:hAnsi="Arial" w:cs="Arial"/>
          <w:sz w:val="20"/>
        </w:rPr>
        <w:t xml:space="preserve"> A</w:t>
      </w:r>
      <w:r w:rsidRPr="007C4E87">
        <w:rPr>
          <w:rFonts w:ascii="Arial" w:eastAsia="SimHei" w:hAnsi="Arial" w:cs="Arial"/>
          <w:sz w:val="20"/>
        </w:rPr>
        <w:t>，不含</w:t>
      </w:r>
      <w:r w:rsidRPr="007C4E87">
        <w:rPr>
          <w:rFonts w:ascii="Arial" w:eastAsia="SimHei" w:hAnsi="Arial" w:cs="Arial"/>
          <w:sz w:val="20"/>
        </w:rPr>
        <w:t xml:space="preserve"> PVC</w:t>
      </w:r>
      <w:r w:rsidRPr="007C4E87">
        <w:rPr>
          <w:rFonts w:ascii="Arial" w:eastAsia="SimHei" w:hAnsi="Arial" w:cs="Arial"/>
          <w:sz w:val="20"/>
        </w:rPr>
        <w:t>、乳胶、硅胶和动物成分。</w:t>
      </w:r>
      <w:r w:rsidRPr="007C4E87">
        <w:rPr>
          <w:rFonts w:ascii="Arial" w:eastAsia="SimHei" w:hAnsi="Arial" w:cs="Arial"/>
          <w:sz w:val="20"/>
        </w:rPr>
        <w:t xml:space="preserve">  </w:t>
      </w:r>
      <w:r w:rsidRPr="007C4E87">
        <w:rPr>
          <w:rFonts w:ascii="Arial" w:eastAsia="SimHei" w:hAnsi="Arial" w:cs="Arial"/>
          <w:sz w:val="20"/>
        </w:rPr>
        <w:t>该系列符合</w:t>
      </w:r>
      <w:r w:rsidRPr="007C4E87">
        <w:rPr>
          <w:rFonts w:ascii="Arial" w:eastAsia="SimHei" w:hAnsi="Arial" w:cs="Arial"/>
          <w:sz w:val="20"/>
        </w:rPr>
        <w:t>ISO 10993-5</w:t>
      </w:r>
      <w:r w:rsidRPr="007C4E87">
        <w:rPr>
          <w:rFonts w:ascii="Arial" w:eastAsia="SimHei" w:hAnsi="Arial" w:cs="Arial"/>
          <w:sz w:val="20"/>
        </w:rPr>
        <w:t>、</w:t>
      </w:r>
      <w:r w:rsidRPr="007C4E87">
        <w:rPr>
          <w:rFonts w:ascii="Arial" w:eastAsia="SimHei" w:hAnsi="Arial" w:cs="Arial"/>
          <w:sz w:val="20"/>
        </w:rPr>
        <w:t xml:space="preserve">GB/T 16886.5 </w:t>
      </w:r>
      <w:r w:rsidRPr="007C4E87">
        <w:rPr>
          <w:rFonts w:ascii="Arial" w:eastAsia="SimHei" w:hAnsi="Arial" w:cs="Arial"/>
          <w:sz w:val="20"/>
        </w:rPr>
        <w:t>等相关医疗标准。</w:t>
      </w:r>
      <w:r w:rsidRPr="007C4E87">
        <w:rPr>
          <w:rFonts w:ascii="Arial" w:eastAsia="SimHei" w:hAnsi="Arial" w:cs="Arial"/>
          <w:color w:val="000000" w:themeColor="text1"/>
          <w:sz w:val="20"/>
        </w:rPr>
        <w:t>此外，还符合中国国标</w:t>
      </w:r>
      <w:r w:rsidRPr="007C4E87">
        <w:rPr>
          <w:rFonts w:ascii="Arial" w:eastAsia="SimHei" w:hAnsi="Arial" w:cs="Arial"/>
          <w:color w:val="000000" w:themeColor="text1"/>
          <w:sz w:val="20"/>
        </w:rPr>
        <w:t>(GB) GB4806</w:t>
      </w:r>
      <w:r w:rsidRPr="007C4E87">
        <w:rPr>
          <w:rFonts w:ascii="Arial" w:eastAsia="SimHei" w:hAnsi="Arial" w:cs="Arial"/>
          <w:color w:val="000000" w:themeColor="text1"/>
          <w:sz w:val="20"/>
        </w:rPr>
        <w:t>、</w:t>
      </w:r>
      <w:r w:rsidRPr="007C4E87">
        <w:rPr>
          <w:rFonts w:ascii="Arial" w:eastAsia="SimHei" w:hAnsi="Arial" w:cs="Arial"/>
          <w:color w:val="000000" w:themeColor="text1"/>
          <w:sz w:val="20"/>
        </w:rPr>
        <w:t>FDA-</w:t>
      </w:r>
      <w:r w:rsidRPr="007C4E87">
        <w:rPr>
          <w:rFonts w:ascii="Arial" w:eastAsia="SimHei" w:hAnsi="Arial" w:cs="Arial"/>
          <w:color w:val="000000" w:themeColor="text1"/>
          <w:sz w:val="20"/>
        </w:rPr>
        <w:t>联邦法规</w:t>
      </w:r>
      <w:r w:rsidRPr="007C4E87">
        <w:rPr>
          <w:rFonts w:ascii="Arial" w:eastAsia="SimHei" w:hAnsi="Arial" w:cs="Arial"/>
          <w:color w:val="000000" w:themeColor="text1"/>
          <w:sz w:val="20"/>
        </w:rPr>
        <w:t xml:space="preserve"> (CFR)</w:t>
      </w:r>
      <w:r w:rsidRPr="007C4E87">
        <w:rPr>
          <w:rFonts w:ascii="Arial" w:eastAsia="SimHei" w:hAnsi="Arial" w:cs="Arial"/>
          <w:color w:val="000000" w:themeColor="text1"/>
          <w:sz w:val="20"/>
        </w:rPr>
        <w:t>第</w:t>
      </w:r>
      <w:r w:rsidRPr="007C4E87">
        <w:rPr>
          <w:rFonts w:ascii="Arial" w:eastAsia="SimHei" w:hAnsi="Arial" w:cs="Arial"/>
          <w:color w:val="000000" w:themeColor="text1"/>
          <w:sz w:val="20"/>
        </w:rPr>
        <w:t xml:space="preserve"> 21 </w:t>
      </w:r>
      <w:r w:rsidRPr="007C4E87">
        <w:rPr>
          <w:rFonts w:ascii="Arial" w:eastAsia="SimHei" w:hAnsi="Arial" w:cs="Arial"/>
          <w:color w:val="000000" w:themeColor="text1"/>
          <w:sz w:val="20"/>
        </w:rPr>
        <w:t>条以及欧盟</w:t>
      </w:r>
      <w:r w:rsidRPr="007C4E87">
        <w:rPr>
          <w:rFonts w:ascii="Arial" w:eastAsia="SimHei" w:hAnsi="Arial" w:cs="Arial"/>
          <w:color w:val="000000" w:themeColor="text1"/>
          <w:sz w:val="20"/>
        </w:rPr>
        <w:t xml:space="preserve"> 10/2011 </w:t>
      </w:r>
      <w:r w:rsidRPr="007C4E87">
        <w:rPr>
          <w:rFonts w:ascii="Arial" w:eastAsia="SimHei" w:hAnsi="Arial" w:cs="Arial"/>
          <w:color w:val="000000" w:themeColor="text1"/>
          <w:sz w:val="20"/>
        </w:rPr>
        <w:t>法规等全球食品</w:t>
      </w:r>
      <w:r w:rsidR="007C4E87" w:rsidRPr="007C4E87">
        <w:rPr>
          <w:rFonts w:ascii="Arial" w:eastAsia="SimHei" w:hAnsi="Arial" w:cs="Arial"/>
          <w:color w:val="000000" w:themeColor="text1"/>
          <w:sz w:val="20"/>
        </w:rPr>
        <w:t>接触材料</w:t>
      </w:r>
      <w:r w:rsidRPr="007C4E87">
        <w:rPr>
          <w:rFonts w:ascii="Arial" w:eastAsia="SimHei" w:hAnsi="Arial" w:cs="Arial"/>
          <w:color w:val="000000" w:themeColor="text1"/>
          <w:sz w:val="20"/>
        </w:rPr>
        <w:t>标准。此外，它还符合</w:t>
      </w:r>
      <w:r w:rsidRPr="007C4E87">
        <w:rPr>
          <w:rFonts w:ascii="Arial" w:eastAsia="SimHei" w:hAnsi="Arial" w:cs="Arial"/>
          <w:color w:val="000000" w:themeColor="text1"/>
          <w:sz w:val="20"/>
        </w:rPr>
        <w:t xml:space="preserve"> Ro</w:t>
      </w:r>
      <w:r w:rsidR="007C4E87" w:rsidRPr="007C4E87">
        <w:rPr>
          <w:rFonts w:ascii="Arial" w:eastAsia="SimHei" w:hAnsi="Arial" w:cs="Arial"/>
          <w:color w:val="000000" w:themeColor="text1"/>
          <w:sz w:val="20"/>
        </w:rPr>
        <w:t>HS</w:t>
      </w:r>
      <w:r w:rsidRPr="007C4E87">
        <w:rPr>
          <w:rFonts w:ascii="Arial" w:eastAsia="SimHei" w:hAnsi="Arial" w:cs="Arial"/>
          <w:color w:val="000000" w:themeColor="text1"/>
          <w:sz w:val="20"/>
        </w:rPr>
        <w:t xml:space="preserve"> </w:t>
      </w:r>
      <w:r w:rsidRPr="007C4E87">
        <w:rPr>
          <w:rFonts w:ascii="Arial" w:eastAsia="SimHei" w:hAnsi="Arial" w:cs="Arial"/>
          <w:color w:val="000000" w:themeColor="text1"/>
          <w:sz w:val="20"/>
        </w:rPr>
        <w:t>和</w:t>
      </w:r>
      <w:r w:rsidRPr="007C4E87">
        <w:rPr>
          <w:rFonts w:ascii="Arial" w:eastAsia="SimHei" w:hAnsi="Arial" w:cs="Arial"/>
          <w:color w:val="000000" w:themeColor="text1"/>
          <w:sz w:val="20"/>
        </w:rPr>
        <w:t xml:space="preserve"> REACH </w:t>
      </w:r>
      <w:r w:rsidRPr="007C4E87">
        <w:rPr>
          <w:rFonts w:ascii="Arial" w:eastAsia="SimHei" w:hAnsi="Arial" w:cs="Arial"/>
          <w:color w:val="000000" w:themeColor="text1"/>
          <w:sz w:val="20"/>
        </w:rPr>
        <w:t>标准，可使用</w:t>
      </w:r>
      <w:r w:rsidRPr="007C4E87">
        <w:rPr>
          <w:rFonts w:ascii="Arial" w:eastAsia="SimHei" w:hAnsi="Arial" w:cs="Arial"/>
          <w:color w:val="000000" w:themeColor="text1"/>
          <w:sz w:val="20"/>
        </w:rPr>
        <w:t xml:space="preserve"> 121°C </w:t>
      </w:r>
      <w:r w:rsidRPr="007C4E87">
        <w:rPr>
          <w:rFonts w:ascii="Arial" w:eastAsia="SimHei" w:hAnsi="Arial" w:cs="Arial"/>
          <w:color w:val="000000" w:themeColor="text1"/>
          <w:sz w:val="20"/>
        </w:rPr>
        <w:t>高压灭菌器、</w:t>
      </w:r>
      <w:r w:rsidRPr="007C4E87">
        <w:rPr>
          <w:rFonts w:ascii="Arial" w:eastAsia="SimHei" w:hAnsi="Arial" w:cs="Arial"/>
          <w:color w:val="000000" w:themeColor="text1"/>
          <w:sz w:val="20"/>
        </w:rPr>
        <w:t xml:space="preserve">EtO </w:t>
      </w:r>
      <w:r w:rsidRPr="007C4E87">
        <w:rPr>
          <w:rFonts w:ascii="Arial" w:eastAsia="SimHei" w:hAnsi="Arial" w:cs="Arial"/>
          <w:color w:val="000000" w:themeColor="text1"/>
          <w:sz w:val="20"/>
        </w:rPr>
        <w:t>进行灭菌。</w:t>
      </w:r>
    </w:p>
    <w:p w14:paraId="1D1C2E76" w14:textId="6D95AF7A" w:rsidR="00BB1D18" w:rsidRPr="007C4E87" w:rsidRDefault="00BB1D18" w:rsidP="00BB1D18">
      <w:pPr>
        <w:spacing w:line="360" w:lineRule="auto"/>
        <w:ind w:right="1559"/>
        <w:jc w:val="both"/>
        <w:rPr>
          <w:rFonts w:ascii="Arial" w:eastAsia="SimHei" w:hAnsi="Arial" w:cs="Arial"/>
          <w:sz w:val="20"/>
          <w:szCs w:val="20"/>
        </w:rPr>
      </w:pPr>
      <w:r w:rsidRPr="007C4E87">
        <w:rPr>
          <w:rFonts w:ascii="Arial" w:eastAsia="SimHei" w:hAnsi="Arial" w:cs="Arial"/>
          <w:sz w:val="20"/>
        </w:rPr>
        <w:t>该系列具有优异的特性，包括</w:t>
      </w:r>
      <w:r w:rsidRPr="007C4E87">
        <w:rPr>
          <w:rFonts w:ascii="Arial" w:eastAsia="SimHei" w:hAnsi="Arial" w:cs="Arial"/>
          <w:sz w:val="20"/>
        </w:rPr>
        <w:t xml:space="preserve"> PP </w:t>
      </w:r>
      <w:r w:rsidRPr="007C4E87">
        <w:rPr>
          <w:rFonts w:ascii="Arial" w:eastAsia="SimHei" w:hAnsi="Arial" w:cs="Arial"/>
          <w:sz w:val="20"/>
        </w:rPr>
        <w:t>包胶、理想的触感和</w:t>
      </w:r>
      <w:r w:rsidR="007C4E87" w:rsidRPr="007C4E87">
        <w:rPr>
          <w:rFonts w:ascii="Arial" w:eastAsia="SimHei" w:hAnsi="Arial" w:cs="Arial"/>
          <w:sz w:val="20"/>
        </w:rPr>
        <w:t>良好的</w:t>
      </w:r>
      <w:r w:rsidRPr="007C4E87">
        <w:rPr>
          <w:rFonts w:ascii="Arial" w:eastAsia="SimHei" w:hAnsi="Arial" w:cs="Arial"/>
          <w:sz w:val="20"/>
        </w:rPr>
        <w:t>压缩形变，因此适用于封口、柔性连接</w:t>
      </w:r>
      <w:r w:rsidR="007C4E87" w:rsidRPr="007C4E87">
        <w:rPr>
          <w:rFonts w:ascii="Arial" w:eastAsia="SimHei" w:hAnsi="Arial" w:cs="Arial"/>
          <w:sz w:val="20"/>
        </w:rPr>
        <w:t>器</w:t>
      </w:r>
      <w:r w:rsidRPr="007C4E87">
        <w:rPr>
          <w:rFonts w:ascii="Arial" w:eastAsia="SimHei" w:hAnsi="Arial" w:cs="Arial"/>
          <w:sz w:val="20"/>
        </w:rPr>
        <w:t>、</w:t>
      </w:r>
      <w:r w:rsidR="007C4E87" w:rsidRPr="007C4E87">
        <w:rPr>
          <w:rFonts w:ascii="Arial" w:eastAsia="SimHei" w:hAnsi="Arial" w:cs="Arial"/>
          <w:sz w:val="20"/>
        </w:rPr>
        <w:t>牙套</w:t>
      </w:r>
      <w:r w:rsidRPr="007C4E87">
        <w:rPr>
          <w:rFonts w:ascii="Arial" w:eastAsia="SimHei" w:hAnsi="Arial" w:cs="Arial"/>
          <w:sz w:val="20"/>
        </w:rPr>
        <w:t>、密封件、垫圈、医</w:t>
      </w:r>
      <w:r w:rsidR="007C4E87" w:rsidRPr="007C4E87">
        <w:rPr>
          <w:rFonts w:ascii="Arial" w:eastAsia="SimHei" w:hAnsi="Arial" w:cs="Arial"/>
          <w:sz w:val="20"/>
        </w:rPr>
        <w:t>用</w:t>
      </w:r>
      <w:r w:rsidRPr="007C4E87">
        <w:rPr>
          <w:rFonts w:ascii="Arial" w:eastAsia="SimHei" w:hAnsi="Arial" w:cs="Arial"/>
          <w:sz w:val="20"/>
        </w:rPr>
        <w:t>管等应用；同时也适用于需要柔软触感的产品，例如把手、开关和垫子。</w:t>
      </w:r>
    </w:p>
    <w:p w14:paraId="5D2F2681" w14:textId="782C27D8" w:rsidR="00BB1D18" w:rsidRPr="007C4E87" w:rsidRDefault="00BB1D18" w:rsidP="00BB1D18">
      <w:pPr>
        <w:spacing w:line="360" w:lineRule="auto"/>
        <w:ind w:right="1559"/>
        <w:jc w:val="both"/>
        <w:rPr>
          <w:rFonts w:ascii="Arial" w:eastAsia="SimHei" w:hAnsi="Arial" w:cs="Arial"/>
          <w:sz w:val="20"/>
          <w:szCs w:val="20"/>
        </w:rPr>
      </w:pPr>
      <w:r w:rsidRPr="007C4E87">
        <w:rPr>
          <w:rFonts w:ascii="Arial" w:eastAsia="SimHei" w:hAnsi="Arial" w:cs="Arial"/>
          <w:sz w:val="20"/>
        </w:rPr>
        <w:t>该系列化合物可通过注射成型和挤出工艺进行加工。</w:t>
      </w:r>
      <w:r w:rsidRPr="007C4E87">
        <w:rPr>
          <w:rFonts w:ascii="Arial" w:eastAsia="SimHei" w:hAnsi="Arial" w:cs="Arial"/>
          <w:sz w:val="20"/>
        </w:rPr>
        <w:t xml:space="preserve"> TPE </w:t>
      </w:r>
      <w:r w:rsidRPr="007C4E87">
        <w:rPr>
          <w:rFonts w:ascii="Arial" w:eastAsia="SimHei" w:hAnsi="Arial" w:cs="Arial"/>
          <w:sz w:val="20"/>
        </w:rPr>
        <w:t>提供半透明颜色，可在出厂前通过我们的专业能力提供多种</w:t>
      </w:r>
      <w:r w:rsidR="007C4E87" w:rsidRPr="007C4E87">
        <w:rPr>
          <w:rFonts w:ascii="Arial" w:eastAsia="SimHei" w:hAnsi="Arial" w:cs="Arial"/>
          <w:sz w:val="20"/>
        </w:rPr>
        <w:t>预着色的颜色</w:t>
      </w:r>
      <w:r w:rsidRPr="007C4E87">
        <w:rPr>
          <w:rFonts w:ascii="Arial" w:eastAsia="SimHei" w:hAnsi="Arial" w:cs="Arial"/>
          <w:sz w:val="20"/>
        </w:rPr>
        <w:t>选项。</w:t>
      </w:r>
      <w:r w:rsidRPr="007C4E87">
        <w:rPr>
          <w:rFonts w:ascii="Arial" w:eastAsia="SimHei" w:hAnsi="Arial" w:cs="Arial"/>
          <w:sz w:val="20"/>
        </w:rPr>
        <w:t xml:space="preserve">   </w:t>
      </w:r>
    </w:p>
    <w:p w14:paraId="74E50132" w14:textId="2F08AE30" w:rsidR="00BB1D18" w:rsidRPr="007C4E87" w:rsidRDefault="007C4E87" w:rsidP="007C4E87">
      <w:pPr>
        <w:autoSpaceDE w:val="0"/>
        <w:autoSpaceDN w:val="0"/>
        <w:adjustRightInd w:val="0"/>
        <w:spacing w:after="0" w:line="360" w:lineRule="auto"/>
        <w:ind w:right="1559"/>
        <w:jc w:val="both"/>
        <w:rPr>
          <w:rFonts w:ascii="Arial" w:eastAsia="SimHei" w:hAnsi="Arial" w:cs="Arial"/>
          <w:color w:val="1A1A1A"/>
          <w:sz w:val="20"/>
        </w:rPr>
      </w:pPr>
      <w:r w:rsidRPr="007C4E87">
        <w:rPr>
          <w:rFonts w:ascii="Arial" w:eastAsia="SimHei" w:hAnsi="Arial" w:cs="Arial"/>
          <w:color w:val="1A1A1A"/>
          <w:sz w:val="20"/>
        </w:rPr>
        <w:lastRenderedPageBreak/>
        <w:t>“</w:t>
      </w:r>
      <w:r w:rsidRPr="007C4E87">
        <w:rPr>
          <w:rFonts w:ascii="Arial" w:eastAsia="SimHei" w:hAnsi="Arial" w:cs="Arial"/>
          <w:color w:val="1A1A1A"/>
          <w:sz w:val="20"/>
        </w:rPr>
        <w:t>热塑宝</w:t>
      </w:r>
      <w:r w:rsidRPr="007C4E87">
        <w:rPr>
          <w:rFonts w:ascii="Arial" w:eastAsia="SimHei" w:hAnsi="Arial" w:cs="Arial"/>
          <w:color w:val="1A1A1A"/>
          <w:sz w:val="20"/>
        </w:rPr>
        <w:t>H</w:t>
      </w:r>
      <w:r w:rsidRPr="007C4E87">
        <w:rPr>
          <w:rFonts w:ascii="Arial" w:eastAsia="SimHei" w:hAnsi="Arial" w:cs="Arial"/>
          <w:color w:val="1A1A1A"/>
          <w:sz w:val="20"/>
        </w:rPr>
        <w:t>系列产品具备较高价值，值得客户信赖。凭借对</w:t>
      </w:r>
      <w:r w:rsidRPr="007C4E87">
        <w:rPr>
          <w:rFonts w:ascii="Arial" w:eastAsia="SimHei" w:hAnsi="Arial" w:cs="Arial"/>
          <w:color w:val="1A1A1A"/>
          <w:sz w:val="20"/>
        </w:rPr>
        <w:t>TPE</w:t>
      </w:r>
      <w:r w:rsidRPr="007C4E87">
        <w:rPr>
          <w:rFonts w:ascii="Arial" w:eastAsia="SimHei" w:hAnsi="Arial" w:cs="Arial"/>
          <w:color w:val="1A1A1A"/>
          <w:sz w:val="20"/>
        </w:rPr>
        <w:t>产品市场的了解，以及所具备的专业知识，凯柏胶宝</w:t>
      </w:r>
      <w:r w:rsidRPr="007C4E87">
        <w:rPr>
          <w:rFonts w:ascii="Arial" w:eastAsia="SimHei" w:hAnsi="Arial" w:cs="Arial"/>
          <w:color w:val="1A1A1A"/>
          <w:sz w:val="20"/>
        </w:rPr>
        <w:t>®</w:t>
      </w:r>
      <w:r w:rsidRPr="007C4E87">
        <w:rPr>
          <w:rFonts w:ascii="Arial" w:eastAsia="SimHei" w:hAnsi="Arial" w:cs="Arial"/>
          <w:color w:val="1A1A1A"/>
          <w:sz w:val="20"/>
        </w:rPr>
        <w:t>非常有信心为客户提供符合医疗标准的材料解决方案。</w:t>
      </w:r>
      <w:r w:rsidRPr="007C4E87">
        <w:rPr>
          <w:rFonts w:ascii="Arial" w:eastAsia="SimHei" w:hAnsi="Arial" w:cs="Arial"/>
          <w:color w:val="1A1A1A"/>
          <w:sz w:val="20"/>
        </w:rPr>
        <w:t>”</w:t>
      </w:r>
      <w:r w:rsidR="00BB1D18" w:rsidRPr="007C4E87">
        <w:rPr>
          <w:rFonts w:ascii="Arial" w:eastAsia="SimHei" w:hAnsi="Arial" w:cs="Arial"/>
          <w:b/>
          <w:i/>
          <w:color w:val="1A1A1A"/>
          <w:sz w:val="20"/>
        </w:rPr>
        <w:t>Lee Jia Yin</w:t>
      </w:r>
      <w:r w:rsidR="00BB1D18" w:rsidRPr="007C4E87">
        <w:rPr>
          <w:rFonts w:ascii="Arial" w:eastAsia="SimHei" w:hAnsi="Arial" w:cs="Arial"/>
          <w:b/>
          <w:i/>
          <w:color w:val="1A1A1A"/>
          <w:sz w:val="20"/>
        </w:rPr>
        <w:t>，</w:t>
      </w:r>
      <w:r w:rsidRPr="007C4E87">
        <w:rPr>
          <w:rFonts w:ascii="Arial" w:eastAsia="SimHei" w:hAnsi="Arial" w:cs="Arial"/>
          <w:b/>
          <w:i/>
          <w:color w:val="1A1A1A"/>
          <w:sz w:val="20"/>
        </w:rPr>
        <w:t>Product Specialist</w:t>
      </w:r>
      <w:r w:rsidR="00BB1D18" w:rsidRPr="007C4E87">
        <w:rPr>
          <w:rFonts w:ascii="Arial" w:eastAsia="SimHei" w:hAnsi="Arial" w:cs="Arial"/>
          <w:b/>
          <w:i/>
          <w:color w:val="1A1A1A"/>
          <w:sz w:val="20"/>
        </w:rPr>
        <w:t>。</w:t>
      </w:r>
    </w:p>
    <w:p w14:paraId="106BCF4E" w14:textId="77777777" w:rsidR="00BB1D18" w:rsidRPr="007C4E87" w:rsidRDefault="00BB1D18" w:rsidP="00BB1D18">
      <w:pPr>
        <w:spacing w:line="360" w:lineRule="auto"/>
        <w:ind w:right="1559"/>
        <w:jc w:val="both"/>
        <w:rPr>
          <w:rFonts w:ascii="Arial" w:eastAsia="SimHei" w:hAnsi="Arial" w:cs="Arial"/>
          <w:sz w:val="20"/>
          <w:szCs w:val="20"/>
        </w:rPr>
      </w:pPr>
    </w:p>
    <w:p w14:paraId="12FCABCB" w14:textId="1F997362" w:rsidR="00BB1D18" w:rsidRPr="007C4E87" w:rsidRDefault="00BB1D18" w:rsidP="00BB1D18">
      <w:pPr>
        <w:rPr>
          <w:rFonts w:ascii="Arial" w:eastAsia="SimHei" w:hAnsi="Arial" w:cs="Arial"/>
          <w:b/>
          <w:bCs/>
          <w:color w:val="000000" w:themeColor="text1"/>
          <w:sz w:val="20"/>
          <w:szCs w:val="20"/>
        </w:rPr>
      </w:pPr>
      <w:r w:rsidRPr="007C4E87">
        <w:rPr>
          <w:rFonts w:ascii="Arial" w:eastAsia="SimHei" w:hAnsi="Arial" w:cs="Arial"/>
          <w:b/>
          <w:color w:val="000000" w:themeColor="text1"/>
          <w:sz w:val="20"/>
        </w:rPr>
        <w:t>更快</w:t>
      </w:r>
      <w:r w:rsidR="00D30B14">
        <w:rPr>
          <w:rFonts w:ascii="Arial" w:eastAsia="SimHei" w:hAnsi="Arial" w:cs="Arial" w:hint="eastAsia"/>
          <w:b/>
          <w:color w:val="000000" w:themeColor="text1"/>
          <w:sz w:val="20"/>
        </w:rPr>
        <w:t>的</w:t>
      </w:r>
      <w:r w:rsidRPr="007C4E87">
        <w:rPr>
          <w:rFonts w:ascii="Arial" w:eastAsia="SimHei" w:hAnsi="Arial" w:cs="Arial"/>
          <w:b/>
          <w:color w:val="000000" w:themeColor="text1"/>
          <w:sz w:val="20"/>
        </w:rPr>
        <w:t>交货时间、</w:t>
      </w:r>
      <w:r w:rsidR="007C4E87" w:rsidRPr="007C4E87">
        <w:rPr>
          <w:rFonts w:ascii="Arial" w:eastAsia="SimHei" w:hAnsi="Arial" w:cs="Arial"/>
          <w:b/>
          <w:color w:val="000000" w:themeColor="text1"/>
          <w:sz w:val="20"/>
        </w:rPr>
        <w:t>技术</w:t>
      </w:r>
      <w:r w:rsidRPr="007C4E87">
        <w:rPr>
          <w:rFonts w:ascii="Arial" w:eastAsia="SimHei" w:hAnsi="Arial" w:cs="Arial"/>
          <w:b/>
          <w:color w:val="000000" w:themeColor="text1"/>
          <w:sz w:val="20"/>
        </w:rPr>
        <w:t>支持能力和产品定制</w:t>
      </w:r>
    </w:p>
    <w:p w14:paraId="02575707" w14:textId="2B5D117A" w:rsidR="00BB1D18" w:rsidRPr="007C4E87" w:rsidRDefault="00BB1D18" w:rsidP="00BB1D18">
      <w:pPr>
        <w:spacing w:line="360" w:lineRule="auto"/>
        <w:ind w:right="1559"/>
        <w:jc w:val="both"/>
        <w:rPr>
          <w:rFonts w:ascii="Arial" w:eastAsia="SimHei" w:hAnsi="Arial" w:cs="Arial"/>
          <w:sz w:val="20"/>
          <w:szCs w:val="20"/>
        </w:rPr>
      </w:pPr>
      <w:r w:rsidRPr="007C4E87">
        <w:rPr>
          <w:rFonts w:ascii="Arial" w:eastAsia="SimHei" w:hAnsi="Arial" w:cs="Arial"/>
          <w:sz w:val="20"/>
        </w:rPr>
        <w:t>公司将在马来西亚的高度自动化工厂中生产在热塑宝</w:t>
      </w:r>
      <w:r w:rsidRPr="007C4E87">
        <w:rPr>
          <w:rFonts w:ascii="Arial" w:eastAsia="SimHei" w:hAnsi="Arial" w:cs="Arial"/>
          <w:sz w:val="20"/>
        </w:rPr>
        <w:t xml:space="preserve"> H HC</w:t>
      </w:r>
      <w:r w:rsidR="007C4E87" w:rsidRPr="007C4E87">
        <w:rPr>
          <w:rFonts w:ascii="Arial" w:eastAsia="SimHei" w:hAnsi="Arial" w:cs="Arial"/>
          <w:sz w:val="20"/>
        </w:rPr>
        <w:t>/AP</w:t>
      </w:r>
      <w:r w:rsidRPr="007C4E87">
        <w:rPr>
          <w:rFonts w:ascii="Arial" w:eastAsia="SimHei" w:hAnsi="Arial" w:cs="Arial"/>
          <w:sz w:val="20"/>
        </w:rPr>
        <w:t xml:space="preserve"> </w:t>
      </w:r>
      <w:r w:rsidRPr="007C4E87">
        <w:rPr>
          <w:rFonts w:ascii="Arial" w:eastAsia="SimHei" w:hAnsi="Arial" w:cs="Arial"/>
          <w:sz w:val="20"/>
        </w:rPr>
        <w:t>系列化合物，所有高纯度原材料均来自严格把控的生产过程。</w:t>
      </w:r>
      <w:r w:rsidRPr="007C4E87">
        <w:rPr>
          <w:rFonts w:ascii="Arial" w:eastAsia="SimHei" w:hAnsi="Arial" w:cs="Arial"/>
          <w:sz w:val="20"/>
        </w:rPr>
        <w:t xml:space="preserve">  </w:t>
      </w:r>
    </w:p>
    <w:p w14:paraId="6BB25792" w14:textId="1AFE470A" w:rsidR="00BB1D18" w:rsidRPr="007C4E87" w:rsidRDefault="007C4E87" w:rsidP="007C4E87">
      <w:pPr>
        <w:spacing w:line="360" w:lineRule="auto"/>
        <w:ind w:right="1559"/>
        <w:jc w:val="both"/>
        <w:rPr>
          <w:rFonts w:ascii="Arial" w:eastAsia="SimHei" w:hAnsi="Arial" w:cs="Arial"/>
          <w:b/>
          <w:i/>
          <w:sz w:val="20"/>
        </w:rPr>
      </w:pPr>
      <w:r w:rsidRPr="007C4E87">
        <w:rPr>
          <w:rFonts w:ascii="Arial" w:eastAsia="SimHei" w:hAnsi="Arial" w:cs="Arial"/>
          <w:sz w:val="20"/>
        </w:rPr>
        <w:t>“</w:t>
      </w:r>
      <w:r w:rsidRPr="007C4E87">
        <w:rPr>
          <w:rFonts w:ascii="Arial" w:eastAsia="SimHei" w:hAnsi="Arial" w:cs="Arial"/>
          <w:sz w:val="20"/>
        </w:rPr>
        <w:t>热塑宝</w:t>
      </w:r>
      <w:r w:rsidRPr="007C4E87">
        <w:rPr>
          <w:rFonts w:ascii="Arial" w:eastAsia="SimHei" w:hAnsi="Arial" w:cs="Arial"/>
          <w:sz w:val="20"/>
        </w:rPr>
        <w:t>H</w:t>
      </w:r>
      <w:r w:rsidRPr="007C4E87">
        <w:rPr>
          <w:rFonts w:ascii="Arial" w:eastAsia="SimHei" w:hAnsi="Arial" w:cs="Arial"/>
          <w:sz w:val="20"/>
        </w:rPr>
        <w:t>系列产品专为亚太地区客户打造，符合亚太医疗设备市场要求。位于马来西亚的生产基地更是我们为亚太客户提供快速交货、技术支持、及定制化产品方案等服务的保证。</w:t>
      </w:r>
      <w:r w:rsidRPr="007C4E87">
        <w:rPr>
          <w:rFonts w:ascii="Arial" w:eastAsia="SimHei" w:hAnsi="Arial" w:cs="Arial"/>
          <w:sz w:val="20"/>
        </w:rPr>
        <w:t>”</w:t>
      </w:r>
      <w:r w:rsidR="00BB1D18" w:rsidRPr="007C4E87">
        <w:rPr>
          <w:rFonts w:ascii="Arial" w:eastAsia="SimHei" w:hAnsi="Arial" w:cs="Arial"/>
          <w:b/>
          <w:i/>
          <w:sz w:val="20"/>
        </w:rPr>
        <w:t>Aditya Purandare</w:t>
      </w:r>
      <w:r w:rsidR="00BB1D18" w:rsidRPr="007C4E87">
        <w:rPr>
          <w:rFonts w:ascii="Arial" w:eastAsia="SimHei" w:hAnsi="Arial" w:cs="Arial"/>
          <w:b/>
          <w:i/>
          <w:sz w:val="20"/>
        </w:rPr>
        <w:t>，</w:t>
      </w:r>
      <w:r w:rsidRPr="007C4E87">
        <w:rPr>
          <w:rFonts w:ascii="Arial" w:eastAsia="SimHei" w:hAnsi="Arial" w:cs="Arial"/>
          <w:b/>
          <w:i/>
          <w:sz w:val="20"/>
        </w:rPr>
        <w:t>Project Manager Market Launch THERMOLAST® H Asia Pacific</w:t>
      </w:r>
    </w:p>
    <w:p w14:paraId="33D66671" w14:textId="77777777" w:rsidR="00BB1D18" w:rsidRPr="007C4E87" w:rsidRDefault="00BB1D18" w:rsidP="00BB1D18">
      <w:pPr>
        <w:spacing w:line="360" w:lineRule="auto"/>
        <w:ind w:right="1559"/>
        <w:jc w:val="both"/>
        <w:rPr>
          <w:rFonts w:ascii="Arial" w:eastAsia="SimHei" w:hAnsi="Arial" w:cs="Arial"/>
          <w:b/>
          <w:bCs/>
          <w:sz w:val="20"/>
          <w:szCs w:val="20"/>
        </w:rPr>
      </w:pPr>
      <w:r w:rsidRPr="007C4E87">
        <w:rPr>
          <w:rFonts w:ascii="Arial" w:eastAsia="SimHei" w:hAnsi="Arial" w:cs="Arial"/>
          <w:b/>
          <w:sz w:val="20"/>
        </w:rPr>
        <w:t>全面了解热塑宝</w:t>
      </w:r>
      <w:r w:rsidRPr="007C4E87">
        <w:rPr>
          <w:rFonts w:ascii="Arial" w:eastAsia="SimHei" w:hAnsi="Arial" w:cs="Arial"/>
          <w:b/>
          <w:sz w:val="20"/>
        </w:rPr>
        <w:t xml:space="preserve"> H </w:t>
      </w:r>
    </w:p>
    <w:p w14:paraId="4324C4E8" w14:textId="4EF57E3B" w:rsidR="00BB1D18" w:rsidRPr="007C4E87" w:rsidRDefault="00BB1D18" w:rsidP="00BB1D18">
      <w:pPr>
        <w:spacing w:line="360" w:lineRule="auto"/>
        <w:ind w:right="1559"/>
        <w:jc w:val="both"/>
        <w:rPr>
          <w:rFonts w:ascii="Arial" w:eastAsia="SimHei" w:hAnsi="Arial" w:cs="Arial"/>
          <w:sz w:val="20"/>
          <w:szCs w:val="20"/>
        </w:rPr>
      </w:pPr>
      <w:r w:rsidRPr="007C4E87">
        <w:rPr>
          <w:rFonts w:ascii="Arial" w:eastAsia="SimHei" w:hAnsi="Arial" w:cs="Arial"/>
          <w:sz w:val="20"/>
        </w:rPr>
        <w:t>欢迎</w:t>
      </w:r>
      <w:r w:rsidR="007C4E87" w:rsidRPr="007C4E87">
        <w:rPr>
          <w:rFonts w:ascii="Arial" w:eastAsia="SimHei" w:hAnsi="Arial" w:cs="Arial"/>
          <w:sz w:val="20"/>
        </w:rPr>
        <w:t>参与</w:t>
      </w:r>
      <w:r w:rsidRPr="007C4E87">
        <w:rPr>
          <w:rFonts w:ascii="Arial" w:eastAsia="SimHei" w:hAnsi="Arial" w:cs="Arial"/>
          <w:sz w:val="20"/>
        </w:rPr>
        <w:t>凯柏胶宝</w:t>
      </w:r>
      <w:r w:rsidRPr="007C4E87">
        <w:rPr>
          <w:rFonts w:ascii="Arial" w:eastAsia="SimHei" w:hAnsi="Arial" w:cs="Arial"/>
          <w:sz w:val="20"/>
        </w:rPr>
        <w:t>®</w:t>
      </w:r>
      <w:r w:rsidRPr="007C4E87">
        <w:rPr>
          <w:rFonts w:ascii="Arial" w:eastAsia="SimHei" w:hAnsi="Arial" w:cs="Arial"/>
          <w:sz w:val="20"/>
        </w:rPr>
        <w:t>即将举行的热塑宝</w:t>
      </w:r>
      <w:r w:rsidRPr="007C4E87">
        <w:rPr>
          <w:rFonts w:ascii="Arial" w:eastAsia="SimHei" w:hAnsi="Arial" w:cs="Arial"/>
          <w:sz w:val="20"/>
        </w:rPr>
        <w:t xml:space="preserve"> H </w:t>
      </w:r>
      <w:r w:rsidRPr="007C4E87">
        <w:rPr>
          <w:rFonts w:ascii="Arial" w:eastAsia="SimHei" w:hAnsi="Arial" w:cs="Arial"/>
          <w:sz w:val="20"/>
        </w:rPr>
        <w:t>网络研讨会。了解我们的创新</w:t>
      </w:r>
      <w:r w:rsidRPr="007C4E87">
        <w:rPr>
          <w:rFonts w:ascii="Arial" w:eastAsia="SimHei" w:hAnsi="Arial" w:cs="Arial"/>
          <w:sz w:val="20"/>
        </w:rPr>
        <w:t xml:space="preserve"> TPE </w:t>
      </w:r>
      <w:r w:rsidRPr="007C4E87">
        <w:rPr>
          <w:rFonts w:ascii="Arial" w:eastAsia="SimHei" w:hAnsi="Arial" w:cs="Arial"/>
          <w:sz w:val="20"/>
        </w:rPr>
        <w:t>化合物如何为您提供服务</w:t>
      </w:r>
      <w:r w:rsidRPr="007C4E87">
        <w:rPr>
          <w:rFonts w:ascii="Arial" w:eastAsia="SimHei" w:hAnsi="Arial" w:cs="Arial"/>
          <w:sz w:val="20"/>
        </w:rPr>
        <w:t xml:space="preserve"> </w:t>
      </w:r>
      <w:r w:rsidR="007C4E87" w:rsidRPr="007C4E87">
        <w:rPr>
          <w:rFonts w:ascii="Arial" w:eastAsia="SimHei" w:hAnsi="Arial" w:cs="Arial"/>
          <w:sz w:val="20"/>
        </w:rPr>
        <w:t>。</w:t>
      </w:r>
    </w:p>
    <w:p w14:paraId="74A2D989" w14:textId="011B7486" w:rsidR="00BB1D18" w:rsidRDefault="00BB1D18" w:rsidP="00BB1D18">
      <w:pPr>
        <w:spacing w:line="360" w:lineRule="auto"/>
        <w:ind w:right="1559"/>
        <w:jc w:val="both"/>
        <w:rPr>
          <w:rFonts w:ascii="Arial" w:eastAsia="SimHei" w:hAnsi="Arial" w:cs="Arial"/>
          <w:sz w:val="20"/>
        </w:rPr>
      </w:pPr>
      <w:r w:rsidRPr="007C4E87">
        <w:rPr>
          <w:rFonts w:ascii="Arial" w:eastAsia="SimHei" w:hAnsi="Arial" w:cs="Arial"/>
          <w:sz w:val="20"/>
        </w:rPr>
        <w:t>扫描二维码注册，深入了解关于我们的创新医疗保健</w:t>
      </w:r>
      <w:r w:rsidRPr="007C4E87">
        <w:rPr>
          <w:rFonts w:ascii="Arial" w:eastAsia="SimHei" w:hAnsi="Arial" w:cs="Arial"/>
          <w:sz w:val="20"/>
        </w:rPr>
        <w:t xml:space="preserve"> TPE </w:t>
      </w:r>
      <w:r w:rsidRPr="007C4E87">
        <w:rPr>
          <w:rFonts w:ascii="Arial" w:eastAsia="SimHei" w:hAnsi="Arial" w:cs="Arial"/>
          <w:sz w:val="20"/>
        </w:rPr>
        <w:t>产品系列。</w:t>
      </w:r>
      <w:r w:rsidRPr="007C4E87">
        <w:rPr>
          <w:rFonts w:ascii="Arial" w:eastAsia="SimHei" w:hAnsi="Arial" w:cs="Arial"/>
          <w:sz w:val="20"/>
        </w:rPr>
        <w:t xml:space="preserve"> </w:t>
      </w:r>
    </w:p>
    <w:p w14:paraId="1551D90D" w14:textId="00A87548" w:rsidR="004D2595" w:rsidRPr="007C4E87" w:rsidRDefault="00DD37F2" w:rsidP="00BB1D18">
      <w:pPr>
        <w:spacing w:line="360" w:lineRule="auto"/>
        <w:ind w:right="1559"/>
        <w:jc w:val="both"/>
        <w:rPr>
          <w:rFonts w:ascii="Arial" w:eastAsia="SimHei" w:hAnsi="Arial" w:cs="Arial"/>
          <w:sz w:val="20"/>
          <w:szCs w:val="20"/>
        </w:rPr>
      </w:pPr>
      <w:r>
        <w:rPr>
          <w:noProof/>
        </w:rPr>
        <w:drawing>
          <wp:inline distT="0" distB="0" distL="0" distR="0" wp14:anchorId="4CEC0FB5" wp14:editId="66C368D6">
            <wp:extent cx="1363980" cy="1363980"/>
            <wp:effectExtent l="0" t="0" r="762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3980" cy="1363980"/>
                    </a:xfrm>
                    <a:prstGeom prst="rect">
                      <a:avLst/>
                    </a:prstGeom>
                    <a:noFill/>
                    <a:ln>
                      <a:noFill/>
                    </a:ln>
                  </pic:spPr>
                </pic:pic>
              </a:graphicData>
            </a:graphic>
          </wp:inline>
        </w:drawing>
      </w:r>
    </w:p>
    <w:p w14:paraId="26234D2D" w14:textId="41F0E183" w:rsidR="00B0287F" w:rsidRPr="007C4E87" w:rsidRDefault="00A01384" w:rsidP="00DF5E6F">
      <w:pPr>
        <w:spacing w:line="360" w:lineRule="auto"/>
        <w:ind w:right="1559"/>
        <w:jc w:val="both"/>
        <w:rPr>
          <w:rFonts w:ascii="Arial" w:eastAsia="SimHei" w:hAnsi="Arial" w:cs="Arial"/>
          <w:sz w:val="20"/>
          <w:szCs w:val="20"/>
        </w:rPr>
      </w:pPr>
      <w:r>
        <w:rPr>
          <w:noProof/>
        </w:rPr>
        <w:lastRenderedPageBreak/>
        <w:drawing>
          <wp:inline distT="0" distB="0" distL="0" distR="0" wp14:anchorId="51082D1D" wp14:editId="41B79929">
            <wp:extent cx="4297680" cy="2792095"/>
            <wp:effectExtent l="0" t="0" r="7620" b="8255"/>
            <wp:docPr id="2" name="Picture 2" descr="A person holding a hear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Picture 2" descr="A person holding a heart&#10;&#10;Description automatically generated with medium confidence"/>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97680" cy="2792095"/>
                    </a:xfrm>
                    <a:prstGeom prst="rect">
                      <a:avLst/>
                    </a:prstGeom>
                    <a:noFill/>
                    <a:ln>
                      <a:noFill/>
                    </a:ln>
                  </pic:spPr>
                </pic:pic>
              </a:graphicData>
            </a:graphic>
          </wp:inline>
        </w:drawing>
      </w:r>
      <w:r w:rsidR="00BB1D18" w:rsidRPr="007C4E87">
        <w:rPr>
          <w:rFonts w:ascii="Arial" w:eastAsia="SimHei" w:hAnsi="Arial" w:cs="Arial"/>
          <w:sz w:val="20"/>
        </w:rPr>
        <w:t xml:space="preserve">  </w:t>
      </w:r>
    </w:p>
    <w:p w14:paraId="448950E1" w14:textId="3B71EFB0" w:rsidR="005320D5" w:rsidRPr="007C4E87" w:rsidRDefault="005320D5" w:rsidP="005E473F">
      <w:pPr>
        <w:keepNext/>
        <w:keepLines/>
        <w:tabs>
          <w:tab w:val="left" w:pos="5385"/>
        </w:tabs>
        <w:spacing w:after="0" w:line="360" w:lineRule="auto"/>
        <w:ind w:right="1559"/>
        <w:rPr>
          <w:rFonts w:ascii="Arial" w:eastAsia="SimHei" w:hAnsi="Arial" w:cs="Arial"/>
          <w:b/>
          <w:bCs/>
          <w:sz w:val="20"/>
          <w:szCs w:val="20"/>
        </w:rPr>
      </w:pPr>
      <w:r w:rsidRPr="007C4E87">
        <w:rPr>
          <w:rFonts w:ascii="Arial" w:eastAsia="SimHei" w:hAnsi="Arial" w:cs="Arial"/>
          <w:b/>
          <w:sz w:val="20"/>
        </w:rPr>
        <w:t>（图片：</w:t>
      </w:r>
      <w:r w:rsidRPr="007C4E87">
        <w:rPr>
          <w:rFonts w:ascii="Arial" w:eastAsia="SimHei" w:hAnsi="Arial" w:cs="Arial"/>
          <w:b/>
          <w:sz w:val="20"/>
        </w:rPr>
        <w:t xml:space="preserve">© 2021 </w:t>
      </w:r>
      <w:r w:rsidRPr="007C4E87">
        <w:rPr>
          <w:rFonts w:ascii="Arial" w:eastAsia="SimHei" w:hAnsi="Arial" w:cs="Arial"/>
          <w:b/>
          <w:sz w:val="20"/>
        </w:rPr>
        <w:t>凯柏胶宝</w:t>
      </w:r>
      <w:r w:rsidRPr="007C4E87">
        <w:rPr>
          <w:rFonts w:ascii="Arial" w:eastAsia="SimHei" w:hAnsi="Arial" w:cs="Arial"/>
          <w:b/>
          <w:sz w:val="20"/>
        </w:rPr>
        <w:t xml:space="preserve">® </w:t>
      </w:r>
      <w:r w:rsidRPr="007C4E87">
        <w:rPr>
          <w:rFonts w:ascii="Arial" w:eastAsia="SimHei" w:hAnsi="Arial" w:cs="Arial"/>
          <w:b/>
          <w:sz w:val="20"/>
        </w:rPr>
        <w:t>版权所有）</w:t>
      </w:r>
    </w:p>
    <w:p w14:paraId="6FC6BFB4" w14:textId="77777777" w:rsidR="00EC7126" w:rsidRPr="007C4E87" w:rsidRDefault="005320D5" w:rsidP="005E473F">
      <w:pPr>
        <w:spacing w:after="0" w:line="360" w:lineRule="auto"/>
        <w:ind w:right="1559"/>
        <w:rPr>
          <w:rFonts w:ascii="Arial" w:eastAsia="SimHei" w:hAnsi="Arial" w:cs="Arial"/>
          <w:sz w:val="20"/>
          <w:szCs w:val="20"/>
        </w:rPr>
      </w:pPr>
      <w:r w:rsidRPr="007C4E87">
        <w:rPr>
          <w:rFonts w:ascii="Arial" w:eastAsia="SimHei" w:hAnsi="Arial" w:cs="Arial"/>
          <w:sz w:val="20"/>
        </w:rPr>
        <w:t>如需高清图片，请联系</w:t>
      </w:r>
      <w:r w:rsidRPr="007C4E87">
        <w:rPr>
          <w:rFonts w:ascii="Arial" w:eastAsia="SimHei" w:hAnsi="Arial" w:cs="Arial"/>
          <w:sz w:val="20"/>
        </w:rPr>
        <w:t xml:space="preserve"> Bridget Ngang</w:t>
      </w:r>
      <w:r w:rsidRPr="007C4E87">
        <w:rPr>
          <w:rFonts w:ascii="Arial" w:eastAsia="SimHei" w:hAnsi="Arial" w:cs="Arial"/>
          <w:sz w:val="20"/>
        </w:rPr>
        <w:t>（</w:t>
      </w:r>
      <w:hyperlink r:id="rId10" w:history="1">
        <w:r w:rsidRPr="007C4E87">
          <w:rPr>
            <w:rStyle w:val="Hyperlink"/>
            <w:rFonts w:ascii="Arial" w:eastAsia="SimHei" w:hAnsi="Arial" w:cs="Arial"/>
            <w:sz w:val="20"/>
          </w:rPr>
          <w:t>bridget.ngang@kraiburg-tpe.com</w:t>
        </w:r>
      </w:hyperlink>
      <w:r w:rsidRPr="007C4E87">
        <w:rPr>
          <w:rFonts w:ascii="Arial" w:eastAsia="SimHei" w:hAnsi="Arial" w:cs="Arial"/>
          <w:sz w:val="20"/>
        </w:rPr>
        <w:t>，</w:t>
      </w:r>
      <w:r w:rsidRPr="007C4E87">
        <w:rPr>
          <w:rFonts w:ascii="Arial" w:eastAsia="SimHei" w:hAnsi="Arial" w:cs="Arial"/>
          <w:sz w:val="20"/>
        </w:rPr>
        <w:t>+6 03 9545 6301</w:t>
      </w:r>
      <w:r w:rsidRPr="007C4E87">
        <w:rPr>
          <w:rFonts w:ascii="Arial" w:eastAsia="SimHei" w:hAnsi="Arial" w:cs="Arial"/>
          <w:sz w:val="20"/>
        </w:rPr>
        <w:t>）。</w:t>
      </w:r>
      <w:r w:rsidRPr="007C4E87">
        <w:rPr>
          <w:rFonts w:ascii="Arial" w:eastAsia="SimHei" w:hAnsi="Arial" w:cs="Arial"/>
          <w:sz w:val="20"/>
        </w:rPr>
        <w:t xml:space="preserve"> </w:t>
      </w:r>
    </w:p>
    <w:p w14:paraId="6588D228" w14:textId="77777777" w:rsidR="00EC7126" w:rsidRPr="007C4E87" w:rsidRDefault="00EC7126" w:rsidP="005E473F">
      <w:pPr>
        <w:spacing w:after="0" w:line="360" w:lineRule="auto"/>
        <w:ind w:right="1559"/>
        <w:jc w:val="both"/>
        <w:rPr>
          <w:rFonts w:ascii="Arial" w:eastAsia="SimHei" w:hAnsi="Arial" w:cs="Arial"/>
          <w:sz w:val="20"/>
          <w:szCs w:val="20"/>
        </w:rPr>
      </w:pPr>
    </w:p>
    <w:p w14:paraId="053987E0" w14:textId="77777777" w:rsidR="00EC7126" w:rsidRPr="007C4E87" w:rsidRDefault="00EC7126" w:rsidP="005E473F">
      <w:pPr>
        <w:spacing w:after="0" w:line="360" w:lineRule="auto"/>
        <w:ind w:right="1559"/>
        <w:jc w:val="both"/>
        <w:rPr>
          <w:rFonts w:ascii="Arial" w:eastAsia="SimHei" w:hAnsi="Arial" w:cs="Arial"/>
          <w:sz w:val="20"/>
          <w:szCs w:val="20"/>
        </w:rPr>
      </w:pPr>
    </w:p>
    <w:p w14:paraId="79B18251" w14:textId="77777777" w:rsidR="004562AC" w:rsidRPr="007C4E87" w:rsidRDefault="004562AC" w:rsidP="005E473F">
      <w:pPr>
        <w:spacing w:after="0" w:line="360" w:lineRule="auto"/>
        <w:ind w:right="1559"/>
        <w:jc w:val="both"/>
        <w:rPr>
          <w:rFonts w:ascii="Arial" w:eastAsia="SimHei" w:hAnsi="Arial" w:cs="Arial"/>
          <w:b/>
          <w:bCs/>
          <w:sz w:val="20"/>
          <w:szCs w:val="20"/>
        </w:rPr>
      </w:pPr>
    </w:p>
    <w:p w14:paraId="09783AC2" w14:textId="77777777" w:rsidR="00A20F10" w:rsidRPr="007C4E87" w:rsidRDefault="00A20F10" w:rsidP="005E473F">
      <w:pPr>
        <w:spacing w:after="0" w:line="360" w:lineRule="auto"/>
        <w:ind w:right="1559"/>
        <w:jc w:val="both"/>
        <w:rPr>
          <w:rFonts w:ascii="Arial" w:eastAsia="SimHei" w:hAnsi="Arial" w:cs="Arial"/>
          <w:b/>
          <w:bCs/>
          <w:sz w:val="20"/>
          <w:szCs w:val="20"/>
        </w:rPr>
      </w:pPr>
    </w:p>
    <w:p w14:paraId="224F9A49" w14:textId="77777777" w:rsidR="00A20F10" w:rsidRPr="007C4E87" w:rsidRDefault="00A20F10" w:rsidP="005E473F">
      <w:pPr>
        <w:spacing w:after="0" w:line="360" w:lineRule="auto"/>
        <w:ind w:right="1559"/>
        <w:jc w:val="both"/>
        <w:rPr>
          <w:rFonts w:ascii="Arial" w:eastAsia="SimHei" w:hAnsi="Arial" w:cs="Arial"/>
          <w:b/>
          <w:bCs/>
          <w:sz w:val="20"/>
          <w:szCs w:val="20"/>
        </w:rPr>
      </w:pPr>
    </w:p>
    <w:p w14:paraId="1077E5F3" w14:textId="77777777" w:rsidR="00A20F10" w:rsidRPr="007C4E87" w:rsidRDefault="00A20F10" w:rsidP="005E473F">
      <w:pPr>
        <w:spacing w:after="0" w:line="360" w:lineRule="auto"/>
        <w:ind w:right="1559"/>
        <w:jc w:val="both"/>
        <w:rPr>
          <w:rFonts w:ascii="Arial" w:eastAsia="SimHei" w:hAnsi="Arial" w:cs="Arial"/>
          <w:b/>
          <w:bCs/>
          <w:sz w:val="20"/>
          <w:szCs w:val="20"/>
        </w:rPr>
      </w:pPr>
    </w:p>
    <w:p w14:paraId="14A286DB" w14:textId="77777777" w:rsidR="00A20F10" w:rsidRPr="007C4E87" w:rsidRDefault="00A20F10" w:rsidP="005E473F">
      <w:pPr>
        <w:spacing w:after="0" w:line="360" w:lineRule="auto"/>
        <w:ind w:right="1559"/>
        <w:jc w:val="both"/>
        <w:rPr>
          <w:rFonts w:ascii="Arial" w:eastAsia="SimHei" w:hAnsi="Arial" w:cs="Arial"/>
          <w:b/>
          <w:bCs/>
          <w:sz w:val="20"/>
          <w:szCs w:val="20"/>
        </w:rPr>
      </w:pPr>
    </w:p>
    <w:p w14:paraId="6848E1A5" w14:textId="77777777" w:rsidR="00A20F10" w:rsidRPr="007C4E87" w:rsidRDefault="00A20F10" w:rsidP="005E473F">
      <w:pPr>
        <w:spacing w:after="0" w:line="360" w:lineRule="auto"/>
        <w:ind w:right="1559"/>
        <w:jc w:val="both"/>
        <w:rPr>
          <w:rFonts w:ascii="Arial" w:eastAsia="SimHei" w:hAnsi="Arial" w:cs="Arial"/>
          <w:b/>
          <w:bCs/>
          <w:sz w:val="20"/>
          <w:szCs w:val="20"/>
        </w:rPr>
      </w:pPr>
    </w:p>
    <w:p w14:paraId="1223A429" w14:textId="299731BF" w:rsidR="005320D5" w:rsidRPr="007C4E87" w:rsidRDefault="004D12BA" w:rsidP="00DF5E6F">
      <w:pPr>
        <w:ind w:right="1559"/>
        <w:rPr>
          <w:rFonts w:ascii="Arial" w:eastAsia="SimHei" w:hAnsi="Arial" w:cs="Arial"/>
          <w:b/>
          <w:bCs/>
          <w:sz w:val="20"/>
          <w:szCs w:val="20"/>
        </w:rPr>
      </w:pPr>
      <w:r w:rsidRPr="007C4E87">
        <w:rPr>
          <w:rFonts w:ascii="Arial" w:eastAsia="SimHei" w:hAnsi="Arial" w:cs="Arial"/>
        </w:rPr>
        <w:br w:type="page"/>
      </w:r>
      <w:r w:rsidRPr="007C4E87">
        <w:rPr>
          <w:rFonts w:ascii="Arial" w:eastAsia="SimHei" w:hAnsi="Arial" w:cs="Arial"/>
          <w:b/>
          <w:sz w:val="20"/>
        </w:rPr>
        <w:lastRenderedPageBreak/>
        <w:t>关注我们的微信公众号</w:t>
      </w:r>
    </w:p>
    <w:p w14:paraId="21B404AA" w14:textId="2D4AE413" w:rsidR="005320D5" w:rsidRPr="007C4E87" w:rsidRDefault="005320D5" w:rsidP="005E473F">
      <w:pPr>
        <w:spacing w:after="0" w:line="360" w:lineRule="auto"/>
        <w:ind w:right="1559"/>
        <w:jc w:val="both"/>
        <w:rPr>
          <w:rFonts w:ascii="Arial" w:eastAsia="SimHei" w:hAnsi="Arial" w:cs="Arial"/>
          <w:b/>
          <w:color w:val="000000" w:themeColor="text1"/>
          <w:sz w:val="20"/>
          <w:szCs w:val="20"/>
        </w:rPr>
      </w:pPr>
      <w:r w:rsidRPr="007C4E87">
        <w:rPr>
          <w:rFonts w:ascii="Arial" w:eastAsia="SimHei" w:hAnsi="Arial" w:cs="Arial"/>
          <w:b/>
          <w:noProof/>
          <w:color w:val="000000" w:themeColor="text1"/>
          <w:sz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1"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62CC9A54" w14:textId="77777777" w:rsidR="001C2242" w:rsidRPr="007C4E87" w:rsidRDefault="001C2242" w:rsidP="005E473F">
      <w:pPr>
        <w:spacing w:after="0" w:line="360" w:lineRule="auto"/>
        <w:ind w:right="1559"/>
        <w:rPr>
          <w:rFonts w:ascii="Arial" w:eastAsia="SimHei" w:hAnsi="Arial" w:cs="Arial"/>
          <w:sz w:val="20"/>
          <w:szCs w:val="20"/>
          <w:lang w:val="en-MY"/>
        </w:rPr>
      </w:pPr>
    </w:p>
    <w:p w14:paraId="7BFD446F" w14:textId="77777777" w:rsidR="000C699C" w:rsidRPr="00B51823" w:rsidRDefault="000C699C" w:rsidP="000C699C">
      <w:pPr>
        <w:keepNext/>
        <w:keepLines/>
        <w:spacing w:line="360" w:lineRule="auto"/>
        <w:ind w:right="1417"/>
        <w:jc w:val="both"/>
        <w:rPr>
          <w:rFonts w:ascii="SimHei" w:eastAsia="SimHei" w:hAnsi="SimHei" w:cs="Arial"/>
          <w:b/>
          <w:color w:val="000000"/>
          <w:sz w:val="20"/>
        </w:rPr>
      </w:pPr>
      <w:r w:rsidRPr="00B51823">
        <w:rPr>
          <w:rFonts w:ascii="SimHei" w:eastAsia="SimHei" w:hAnsi="SimHei" w:cs="Arial"/>
          <w:b/>
          <w:color w:val="000000"/>
          <w:sz w:val="20"/>
        </w:rPr>
        <w:t>关于凯柏胶宝</w:t>
      </w:r>
      <w:r w:rsidRPr="00B51823">
        <w:rPr>
          <w:rFonts w:eastAsia="SimHei" w:cs="Calibri"/>
          <w:b/>
          <w:color w:val="000000"/>
          <w:sz w:val="20"/>
        </w:rPr>
        <w:t>®</w:t>
      </w:r>
    </w:p>
    <w:p w14:paraId="3E373DE0" w14:textId="77777777" w:rsidR="000C699C" w:rsidRPr="00B51823" w:rsidRDefault="000C699C" w:rsidP="000C699C">
      <w:pPr>
        <w:keepLines/>
        <w:spacing w:line="360" w:lineRule="auto"/>
        <w:ind w:right="1417"/>
        <w:jc w:val="both"/>
        <w:rPr>
          <w:rFonts w:ascii="SimHei" w:eastAsia="SimHei" w:hAnsi="SimHei" w:cs="Arial"/>
          <w:sz w:val="20"/>
        </w:rPr>
      </w:pPr>
      <w:r w:rsidRPr="00B51823">
        <w:rPr>
          <w:rFonts w:ascii="SimHei" w:eastAsia="SimHei" w:hAnsi="SimHei" w:cs="Arial"/>
          <w:color w:val="000000" w:themeColor="text1"/>
          <w:sz w:val="20"/>
        </w:rPr>
        <w:t>凯柏胶宝</w:t>
      </w:r>
      <w:r w:rsidRPr="00B51823">
        <w:rPr>
          <w:rFonts w:eastAsia="SimHei" w:cs="Calibri"/>
          <w:color w:val="000000" w:themeColor="text1"/>
          <w:sz w:val="20"/>
        </w:rPr>
        <w:t>®</w:t>
      </w:r>
      <w:r w:rsidRPr="00B51823">
        <w:rPr>
          <w:rFonts w:ascii="Arial" w:eastAsia="SimHei" w:hAnsi="Arial" w:cs="Arial"/>
          <w:color w:val="000000" w:themeColor="text1"/>
          <w:sz w:val="20"/>
        </w:rPr>
        <w:t>（</w:t>
      </w:r>
      <w:hyperlink r:id="rId12" w:history="1">
        <w:r w:rsidRPr="00BE6BC2">
          <w:rPr>
            <w:rStyle w:val="Hyperlink"/>
            <w:rFonts w:ascii="Arial" w:eastAsia="SimHei" w:hAnsi="Arial" w:cs="Arial"/>
            <w:sz w:val="20"/>
          </w:rPr>
          <w:t>www.kraiburg-tpe.cn</w:t>
        </w:r>
      </w:hyperlink>
      <w:r w:rsidRPr="00B51823">
        <w:rPr>
          <w:rFonts w:ascii="Arial" w:eastAsia="SimHei" w:hAnsi="Arial" w:cs="Arial"/>
          <w:sz w:val="20"/>
        </w:rPr>
        <w:t>）</w:t>
      </w:r>
      <w:r w:rsidRPr="00B51823">
        <w:rPr>
          <w:rFonts w:ascii="SimHei" w:eastAsia="SimHei" w:hAnsi="SimHei" w:cs="Arial"/>
          <w:sz w:val="20"/>
        </w:rPr>
        <w:t xml:space="preserve">是一家业务范围覆盖全球的热塑性弹性体制造商。公司创建于 </w:t>
      </w:r>
      <w:r w:rsidRPr="00B51823">
        <w:rPr>
          <w:rFonts w:ascii="Arial" w:eastAsia="SimHei" w:hAnsi="Arial" w:cs="Arial"/>
          <w:sz w:val="20"/>
        </w:rPr>
        <w:t xml:space="preserve">2001 </w:t>
      </w:r>
      <w:r w:rsidRPr="00B51823">
        <w:rPr>
          <w:rFonts w:ascii="SimHei" w:eastAsia="SimHei" w:hAnsi="SimHei" w:cs="Arial"/>
          <w:sz w:val="20"/>
        </w:rPr>
        <w:t>年，隶属于历史悠久的</w:t>
      </w:r>
      <w:r w:rsidRPr="00B51823">
        <w:rPr>
          <w:rFonts w:ascii="Arial" w:eastAsia="SimHei" w:hAnsi="Arial" w:cs="Arial"/>
          <w:sz w:val="20"/>
        </w:rPr>
        <w:t>KRAIBURG</w:t>
      </w:r>
      <w:r w:rsidRPr="00B51823">
        <w:rPr>
          <w:rFonts w:ascii="SimHei" w:eastAsia="SimHei" w:hAnsi="SimHei" w:cs="Arial"/>
          <w:sz w:val="20"/>
        </w:rPr>
        <w:t>集团（</w:t>
      </w:r>
      <w:r w:rsidRPr="00B51823">
        <w:rPr>
          <w:rFonts w:ascii="Arial" w:eastAsia="SimHei" w:hAnsi="Arial" w:cs="Arial"/>
          <w:sz w:val="20"/>
        </w:rPr>
        <w:t xml:space="preserve">1947 </w:t>
      </w:r>
      <w:r w:rsidRPr="00B51823">
        <w:rPr>
          <w:rFonts w:ascii="SimHei" w:eastAsia="SimHei" w:hAnsi="SimHei" w:cs="Arial"/>
          <w:sz w:val="20"/>
        </w:rPr>
        <w:t xml:space="preserve">年创建），始终致力于推进 </w:t>
      </w:r>
      <w:r w:rsidRPr="00B51823">
        <w:rPr>
          <w:rFonts w:ascii="Arial" w:eastAsia="SimHei" w:hAnsi="Arial" w:cs="Arial"/>
          <w:sz w:val="20"/>
        </w:rPr>
        <w:t>TPE</w:t>
      </w:r>
      <w:r w:rsidRPr="00B51823">
        <w:rPr>
          <w:rFonts w:ascii="SimHei" w:eastAsia="SimHei" w:hAnsi="SimHei" w:cs="Arial"/>
          <w:sz w:val="20"/>
        </w:rPr>
        <w:t xml:space="preserve"> 的创新发展，如今已发展成为业内领先企业。凭借分布于德国、美国和马来西亚三地的生产基地，公司致力于面向汽车、工业、消费品和监管严格的医疗领域提供品类丰富的化合材料产品。公司旗下的几大成熟产品线--热塑宝</w:t>
      </w:r>
      <w:r w:rsidRPr="00B51823">
        <w:rPr>
          <w:rFonts w:ascii="Arial" w:eastAsia="SimHei" w:hAnsi="Arial" w:cs="Arial"/>
          <w:sz w:val="20"/>
        </w:rPr>
        <w:t>（</w:t>
      </w:r>
      <w:r w:rsidRPr="00B51823">
        <w:rPr>
          <w:rFonts w:ascii="Arial" w:eastAsia="SimHei" w:hAnsi="Arial" w:cs="Arial"/>
          <w:sz w:val="20"/>
        </w:rPr>
        <w:t>THERMOLAST</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科柔宝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COPEC</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高温宝</w:t>
      </w:r>
      <w:r w:rsidRPr="00B51823">
        <w:rPr>
          <w:rFonts w:ascii="Arial" w:eastAsia="SimHei" w:hAnsi="Arial" w:cs="Arial"/>
          <w:sz w:val="20"/>
        </w:rPr>
        <w:t>（</w:t>
      </w:r>
      <w:r w:rsidRPr="00B51823">
        <w:rPr>
          <w:rFonts w:ascii="Arial" w:eastAsia="SimHei" w:hAnsi="Arial" w:cs="Arial"/>
          <w:sz w:val="20"/>
        </w:rPr>
        <w:t>HIPEX</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和尼塑宝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For Tec E</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采用注塑或挤出工艺，为各行各业的制造商带来出众的加工和设计优势。凯柏胶宝</w:t>
      </w:r>
      <w:r w:rsidRPr="00B51823">
        <w:rPr>
          <w:rFonts w:eastAsia="SimHei" w:cs="Calibri"/>
          <w:color w:val="000000" w:themeColor="text1"/>
          <w:sz w:val="20"/>
        </w:rPr>
        <w:t>®</w:t>
      </w:r>
      <w:r w:rsidRPr="00B51823">
        <w:rPr>
          <w:rFonts w:ascii="SimHei" w:eastAsia="SimHei" w:hAnsi="SimHei" w:cs="Arial"/>
          <w:sz w:val="20"/>
        </w:rPr>
        <w:t xml:space="preserve">拥有卓越的创新能力和放眼全球的敏锐视界，为客户提供定制的产品解决方案和可靠的配套服务。公司在德国的总部已通过 </w:t>
      </w:r>
      <w:r w:rsidRPr="00B51823">
        <w:rPr>
          <w:rFonts w:ascii="Arial" w:eastAsia="SimHei" w:hAnsi="Arial" w:cs="Arial"/>
          <w:sz w:val="20"/>
        </w:rPr>
        <w:t>ISO 50001</w:t>
      </w:r>
      <w:r w:rsidRPr="00B51823">
        <w:rPr>
          <w:rFonts w:ascii="SimHei" w:eastAsia="SimHei" w:hAnsi="SimHei" w:cs="Arial"/>
          <w:sz w:val="20"/>
        </w:rPr>
        <w:t xml:space="preserve"> 认证，全球所有基地均已取得 </w:t>
      </w:r>
      <w:r w:rsidRPr="00B51823">
        <w:rPr>
          <w:rFonts w:ascii="Arial" w:eastAsia="SimHei" w:hAnsi="Arial" w:cs="Arial"/>
          <w:sz w:val="20"/>
        </w:rPr>
        <w:t>ISO 9001</w:t>
      </w:r>
      <w:r w:rsidRPr="00B51823">
        <w:rPr>
          <w:rFonts w:ascii="SimHei" w:eastAsia="SimHei" w:hAnsi="SimHei" w:cs="Arial"/>
          <w:sz w:val="20"/>
        </w:rPr>
        <w:t xml:space="preserve"> 和 </w:t>
      </w:r>
      <w:r w:rsidRPr="00B51823">
        <w:rPr>
          <w:rFonts w:ascii="Arial" w:eastAsia="SimHei" w:hAnsi="Arial" w:cs="Arial"/>
          <w:sz w:val="20"/>
        </w:rPr>
        <w:t xml:space="preserve">ISO 14001 </w:t>
      </w:r>
      <w:r w:rsidRPr="00B51823">
        <w:rPr>
          <w:rFonts w:ascii="SimHei" w:eastAsia="SimHei" w:hAnsi="SimHei" w:cs="Arial"/>
          <w:sz w:val="20"/>
        </w:rPr>
        <w:t>认证。</w:t>
      </w:r>
      <w:r w:rsidRPr="00B51823">
        <w:rPr>
          <w:rFonts w:ascii="Arial" w:eastAsia="SimHei" w:hAnsi="Arial" w:cs="Arial"/>
          <w:sz w:val="20"/>
        </w:rPr>
        <w:t>20</w:t>
      </w:r>
      <w:r>
        <w:rPr>
          <w:rFonts w:ascii="Arial" w:eastAsia="SimHei" w:hAnsi="Arial" w:cs="Arial"/>
          <w:sz w:val="20"/>
          <w:lang w:val="en-MY"/>
        </w:rPr>
        <w:t>20</w:t>
      </w:r>
      <w:r w:rsidRPr="00B51823">
        <w:rPr>
          <w:rFonts w:ascii="Arial" w:eastAsia="SimHei" w:hAnsi="Arial" w:cs="Arial"/>
          <w:sz w:val="20"/>
        </w:rPr>
        <w:t xml:space="preserve"> </w:t>
      </w:r>
      <w:r w:rsidRPr="00B51823">
        <w:rPr>
          <w:rFonts w:ascii="SimHei" w:eastAsia="SimHei" w:hAnsi="SimHei" w:cs="Arial"/>
          <w:sz w:val="20"/>
        </w:rPr>
        <w:t xml:space="preserve">年，在全球 </w:t>
      </w:r>
      <w:r w:rsidRPr="00B51823">
        <w:rPr>
          <w:rFonts w:ascii="Arial" w:eastAsia="SimHei" w:hAnsi="Arial" w:cs="Arial"/>
          <w:sz w:val="20"/>
        </w:rPr>
        <w:t>6</w:t>
      </w:r>
      <w:r>
        <w:rPr>
          <w:rFonts w:ascii="Arial" w:eastAsia="SimHei" w:hAnsi="Arial" w:cs="Arial"/>
          <w:sz w:val="20"/>
          <w:lang w:val="en-MY"/>
        </w:rPr>
        <w:t>50</w:t>
      </w:r>
      <w:r w:rsidRPr="00B51823">
        <w:rPr>
          <w:rFonts w:ascii="Arial" w:eastAsia="SimHei" w:hAnsi="Arial" w:cs="Arial"/>
          <w:sz w:val="20"/>
        </w:rPr>
        <w:t xml:space="preserve"> </w:t>
      </w:r>
      <w:r w:rsidRPr="00B51823">
        <w:rPr>
          <w:rFonts w:ascii="SimHei" w:eastAsia="SimHei" w:hAnsi="SimHei" w:cs="Arial"/>
          <w:sz w:val="20"/>
        </w:rPr>
        <w:t>多位员工的共同努力下，凯柏胶宝</w:t>
      </w:r>
      <w:r>
        <w:rPr>
          <w:rFonts w:eastAsia="Yu Mincho" w:cs="Calibri"/>
          <w:sz w:val="20"/>
        </w:rPr>
        <w:t>®</w:t>
      </w:r>
      <w:r w:rsidRPr="00B51823">
        <w:rPr>
          <w:rFonts w:ascii="SimHei" w:eastAsia="SimHei" w:hAnsi="SimHei" w:cs="Arial"/>
          <w:sz w:val="20"/>
        </w:rPr>
        <w:t xml:space="preserve">取得了 </w:t>
      </w:r>
      <w:r w:rsidRPr="00B51823">
        <w:rPr>
          <w:rFonts w:ascii="Arial" w:eastAsia="SimHei" w:hAnsi="Arial" w:cs="Arial"/>
          <w:sz w:val="20"/>
        </w:rPr>
        <w:t>1.</w:t>
      </w:r>
      <w:r>
        <w:rPr>
          <w:rFonts w:ascii="Arial" w:eastAsia="SimHei" w:hAnsi="Arial" w:cs="Arial"/>
          <w:sz w:val="20"/>
          <w:lang w:val="en-MY"/>
        </w:rPr>
        <w:t>84</w:t>
      </w:r>
      <w:r w:rsidRPr="00B51823">
        <w:rPr>
          <w:rFonts w:ascii="SimHei" w:eastAsia="SimHei" w:hAnsi="SimHei" w:cs="Arial"/>
          <w:sz w:val="20"/>
        </w:rPr>
        <w:t xml:space="preserve"> 亿欧元的销售额。</w:t>
      </w:r>
    </w:p>
    <w:p w14:paraId="4837FE41" w14:textId="77777777" w:rsidR="00DC32CA" w:rsidRPr="007C4E87" w:rsidRDefault="00DC32CA" w:rsidP="005E473F">
      <w:pPr>
        <w:keepNext/>
        <w:keepLines/>
        <w:spacing w:after="0" w:line="360" w:lineRule="auto"/>
        <w:ind w:right="1559"/>
        <w:rPr>
          <w:rFonts w:ascii="Arial" w:eastAsia="SimHei" w:hAnsi="Arial" w:cs="Arial"/>
          <w:color w:val="000000" w:themeColor="text1"/>
          <w:sz w:val="20"/>
        </w:rPr>
      </w:pPr>
    </w:p>
    <w:sectPr w:rsidR="00DC32CA" w:rsidRPr="007C4E87"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C32A" w14:textId="77777777" w:rsidR="000A369F" w:rsidRDefault="000A369F" w:rsidP="00784C57">
      <w:pPr>
        <w:spacing w:after="0" w:line="240" w:lineRule="auto"/>
      </w:pPr>
      <w:r>
        <w:separator/>
      </w:r>
    </w:p>
  </w:endnote>
  <w:endnote w:type="continuationSeparator" w:id="0">
    <w:p w14:paraId="2F8420C8" w14:textId="77777777" w:rsidR="000A369F" w:rsidRDefault="000A369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lang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rPr>
                          </w:pPr>
                          <w:r>
                            <w:rPr>
                              <w:rFonts w:hint="eastAsia"/>
                              <w:i w:val="0"/>
                              <w:sz w:val="16"/>
                            </w:rPr>
                            <w:t>Marlen Sittner</w:t>
                          </w:r>
                        </w:p>
                        <w:p w14:paraId="67A709A1" w14:textId="77777777" w:rsidR="00FC1245" w:rsidRPr="000A52EE" w:rsidRDefault="00FC1245" w:rsidP="00FC1245">
                          <w:pPr>
                            <w:pStyle w:val="BodyTextIndent"/>
                            <w:ind w:left="0"/>
                            <w:rPr>
                              <w:i w:val="0"/>
                              <w:sz w:val="16"/>
                              <w:szCs w:val="16"/>
                            </w:rPr>
                          </w:pPr>
                          <w:r>
                            <w:rPr>
                              <w:rFonts w:hint="eastAsia"/>
                              <w:i w:val="0"/>
                              <w:sz w:val="16"/>
                            </w:rPr>
                            <w:t>数字营销主管</w:t>
                          </w:r>
                        </w:p>
                        <w:p w14:paraId="0E296432" w14:textId="77777777" w:rsidR="00FC1245" w:rsidRPr="00F54D5B" w:rsidRDefault="00FC1245" w:rsidP="00FC1245">
                          <w:pPr>
                            <w:pStyle w:val="BodyTextIndent"/>
                            <w:ind w:left="0"/>
                            <w:rPr>
                              <w:i w:val="0"/>
                              <w:sz w:val="16"/>
                              <w:szCs w:val="16"/>
                            </w:rPr>
                          </w:pPr>
                          <w:r>
                            <w:rPr>
                              <w:rFonts w:hint="eastAsia"/>
                              <w:i w:val="0"/>
                              <w:sz w:val="16"/>
                            </w:rPr>
                            <w:t>企业传播团队</w:t>
                          </w:r>
                        </w:p>
                        <w:p w14:paraId="64F58B8F" w14:textId="77777777" w:rsidR="00FC1245" w:rsidRPr="00F54D5B" w:rsidRDefault="00FC1245" w:rsidP="00FC1245">
                          <w:pPr>
                            <w:pStyle w:val="BodyTextIndent"/>
                            <w:ind w:left="0"/>
                            <w:rPr>
                              <w:i w:val="0"/>
                              <w:sz w:val="16"/>
                              <w:szCs w:val="16"/>
                            </w:rPr>
                          </w:pPr>
                          <w:r>
                            <w:rPr>
                              <w:rFonts w:hint="eastAsia"/>
                              <w:i w:val="0"/>
                              <w:sz w:val="16"/>
                            </w:rPr>
                            <w:t>电话：</w:t>
                          </w:r>
                          <w:r>
                            <w:rPr>
                              <w:rFonts w:hint="eastAsia"/>
                              <w:i w:val="0"/>
                              <w:sz w:val="16"/>
                            </w:rPr>
                            <w:t>+49 8638 9810-272</w:t>
                          </w:r>
                        </w:p>
                        <w:p w14:paraId="3AF7CC09" w14:textId="2C3539AC" w:rsidR="00FC1245" w:rsidRPr="00FC1245" w:rsidRDefault="00BB446F" w:rsidP="00FC1245">
                          <w:pPr>
                            <w:pStyle w:val="BodyTextIndent"/>
                            <w:ind w:left="0"/>
                            <w:rPr>
                              <w:i w:val="0"/>
                              <w:iCs w:val="0"/>
                              <w:sz w:val="16"/>
                              <w:szCs w:val="16"/>
                            </w:rPr>
                          </w:pPr>
                          <w:hyperlink r:id="rId1" w:history="1">
                            <w:r w:rsidR="00117962">
                              <w:rPr>
                                <w:rStyle w:val="Hyperlink"/>
                                <w:rFonts w:hint="eastAsia"/>
                                <w:i w:val="0"/>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BB446F" w:rsidP="001E1888">
                          <w:pPr>
                            <w:pStyle w:val="Header"/>
                            <w:spacing w:line="360" w:lineRule="auto"/>
                            <w:rPr>
                              <w:rFonts w:ascii="Arial" w:eastAsia="SimSun" w:hAnsi="Arial" w:cs="Arial"/>
                              <w:bCs/>
                              <w:iCs/>
                              <w:sz w:val="16"/>
                              <w:szCs w:val="16"/>
                            </w:rPr>
                          </w:pPr>
                          <w:hyperlink r:id="rId2" w:history="1">
                            <w:r w:rsidR="00117962">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rPr>
                    </w:pPr>
                    <w:r>
                      <w:rPr>
                        <w:rFonts w:hint="eastAsia"/>
                        <w:i w:val="0"/>
                        <w:sz w:val="16"/>
                      </w:rPr>
                      <w:t>Marlen Sittner</w:t>
                    </w:r>
                  </w:p>
                  <w:p w14:paraId="67A709A1" w14:textId="77777777" w:rsidR="00FC1245" w:rsidRPr="000A52EE" w:rsidRDefault="00FC1245" w:rsidP="00FC1245">
                    <w:pPr>
                      <w:pStyle w:val="BodyTextIndent"/>
                      <w:ind w:left="0"/>
                      <w:rPr>
                        <w:i w:val="0"/>
                        <w:sz w:val="16"/>
                        <w:szCs w:val="16"/>
                      </w:rPr>
                    </w:pPr>
                    <w:r>
                      <w:rPr>
                        <w:rFonts w:hint="eastAsia"/>
                        <w:i w:val="0"/>
                        <w:sz w:val="16"/>
                      </w:rPr>
                      <w:t>数字营销主管</w:t>
                    </w:r>
                  </w:p>
                  <w:p w14:paraId="0E296432" w14:textId="77777777" w:rsidR="00FC1245" w:rsidRPr="00F54D5B" w:rsidRDefault="00FC1245" w:rsidP="00FC1245">
                    <w:pPr>
                      <w:pStyle w:val="BodyTextIndent"/>
                      <w:ind w:left="0"/>
                      <w:rPr>
                        <w:i w:val="0"/>
                        <w:sz w:val="16"/>
                        <w:szCs w:val="16"/>
                      </w:rPr>
                    </w:pPr>
                    <w:r>
                      <w:rPr>
                        <w:rFonts w:hint="eastAsia"/>
                        <w:i w:val="0"/>
                        <w:sz w:val="16"/>
                      </w:rPr>
                      <w:t>企业传播团队</w:t>
                    </w:r>
                  </w:p>
                  <w:p w14:paraId="64F58B8F" w14:textId="77777777" w:rsidR="00FC1245" w:rsidRPr="00F54D5B" w:rsidRDefault="00FC1245" w:rsidP="00FC1245">
                    <w:pPr>
                      <w:pStyle w:val="BodyTextIndent"/>
                      <w:ind w:left="0"/>
                      <w:rPr>
                        <w:i w:val="0"/>
                        <w:sz w:val="16"/>
                        <w:szCs w:val="16"/>
                      </w:rPr>
                    </w:pPr>
                    <w:r>
                      <w:rPr>
                        <w:rFonts w:hint="eastAsia"/>
                        <w:i w:val="0"/>
                        <w:sz w:val="16"/>
                      </w:rPr>
                      <w:t>电话：</w:t>
                    </w:r>
                    <w:r>
                      <w:rPr>
                        <w:rFonts w:hint="eastAsia"/>
                        <w:i w:val="0"/>
                        <w:sz w:val="16"/>
                      </w:rPr>
                      <w:t>+49 8638 9810-272</w:t>
                    </w:r>
                  </w:p>
                  <w:p w14:paraId="3AF7CC09" w14:textId="2C3539AC" w:rsidR="00FC1245" w:rsidRPr="00FC1245" w:rsidRDefault="00BB446F" w:rsidP="00FC1245">
                    <w:pPr>
                      <w:pStyle w:val="BodyTextIndent"/>
                      <w:ind w:left="0"/>
                      <w:rPr>
                        <w:i w:val="0"/>
                        <w:iCs w:val="0"/>
                        <w:sz w:val="16"/>
                        <w:szCs w:val="16"/>
                      </w:rPr>
                    </w:pPr>
                    <w:hyperlink r:id="rId3" w:history="1">
                      <w:r w:rsidR="00117962">
                        <w:rPr>
                          <w:rStyle w:val="Hyperlink"/>
                          <w:rFonts w:hint="eastAsia"/>
                          <w:i w:val="0"/>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BB446F" w:rsidP="001E1888">
                    <w:pPr>
                      <w:pStyle w:val="Header"/>
                      <w:spacing w:line="360" w:lineRule="auto"/>
                      <w:rPr>
                        <w:rFonts w:ascii="Arial" w:eastAsia="SimSun" w:hAnsi="Arial" w:cs="Arial"/>
                        <w:bCs/>
                        <w:iCs/>
                        <w:sz w:val="16"/>
                        <w:szCs w:val="16"/>
                      </w:rPr>
                    </w:pPr>
                    <w:hyperlink r:id="rId4" w:history="1">
                      <w:r w:rsidR="00117962">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53C34" w14:textId="77777777" w:rsidR="000A369F" w:rsidRDefault="000A369F" w:rsidP="00784C57">
      <w:pPr>
        <w:spacing w:after="0" w:line="240" w:lineRule="auto"/>
      </w:pPr>
      <w:r>
        <w:separator/>
      </w:r>
    </w:p>
  </w:footnote>
  <w:footnote w:type="continuationSeparator" w:id="0">
    <w:p w14:paraId="4B38DEA0" w14:textId="77777777" w:rsidR="000A369F" w:rsidRDefault="000A369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lang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61D2F7B8" w14:textId="77777777" w:rsidR="007C4E87" w:rsidRPr="007C4E87" w:rsidRDefault="007C4E87" w:rsidP="007C4E87">
          <w:pPr>
            <w:spacing w:after="0" w:line="360" w:lineRule="auto"/>
            <w:ind w:left="-105"/>
            <w:jc w:val="both"/>
            <w:rPr>
              <w:rFonts w:ascii="Arial" w:eastAsia="SimHei" w:hAnsi="Arial" w:cs="Arial"/>
              <w:b/>
              <w:bCs/>
              <w:color w:val="365F91"/>
              <w:sz w:val="40"/>
              <w:szCs w:val="40"/>
            </w:rPr>
          </w:pPr>
          <w:r w:rsidRPr="007C4E87">
            <w:rPr>
              <w:rFonts w:ascii="Arial" w:eastAsia="SimHei" w:hAnsi="Arial" w:cs="Arial"/>
              <w:b/>
              <w:color w:val="365F91"/>
              <w:sz w:val="40"/>
            </w:rPr>
            <w:t>新闻通讯</w:t>
          </w:r>
        </w:p>
        <w:p w14:paraId="75764534" w14:textId="77777777" w:rsidR="007C4E87" w:rsidRPr="007C4E87" w:rsidRDefault="007C4E87" w:rsidP="007C4E87">
          <w:pPr>
            <w:spacing w:after="0" w:line="360" w:lineRule="auto"/>
            <w:ind w:left="-105"/>
            <w:jc w:val="both"/>
            <w:rPr>
              <w:rFonts w:ascii="Arial" w:eastAsia="SimHei" w:hAnsi="Arial" w:cs="Arial"/>
              <w:b/>
              <w:sz w:val="16"/>
            </w:rPr>
          </w:pPr>
          <w:r w:rsidRPr="007C4E87">
            <w:rPr>
              <w:rFonts w:ascii="Arial" w:eastAsia="SimHei" w:hAnsi="Arial" w:cs="Arial"/>
              <w:b/>
              <w:sz w:val="16"/>
            </w:rPr>
            <w:t>凯柏胶宝</w:t>
          </w:r>
          <w:r w:rsidRPr="007C4E87">
            <w:rPr>
              <w:rFonts w:ascii="Arial" w:eastAsia="SimHei" w:hAnsi="Arial" w:cs="Arial"/>
              <w:b/>
              <w:sz w:val="16"/>
            </w:rPr>
            <w:t>®</w:t>
          </w:r>
          <w:r w:rsidRPr="007C4E87">
            <w:rPr>
              <w:rFonts w:ascii="Arial" w:eastAsia="SimHei" w:hAnsi="Arial" w:cs="Arial"/>
              <w:b/>
              <w:sz w:val="16"/>
            </w:rPr>
            <w:t>为亚太医疗保健和医疗设备市场推出全新热塑宝</w:t>
          </w:r>
          <w:r w:rsidRPr="007C4E87">
            <w:rPr>
              <w:rFonts w:ascii="Arial" w:eastAsia="SimHei" w:hAnsi="Arial" w:cs="Arial"/>
              <w:b/>
              <w:sz w:val="16"/>
            </w:rPr>
            <w:t xml:space="preserve"> H </w:t>
          </w:r>
          <w:r w:rsidRPr="007C4E87">
            <w:rPr>
              <w:rFonts w:ascii="Arial" w:eastAsia="SimHei" w:hAnsi="Arial" w:cs="Arial"/>
              <w:b/>
              <w:sz w:val="16"/>
            </w:rPr>
            <w:t>材料</w:t>
          </w:r>
        </w:p>
        <w:p w14:paraId="5549C34A" w14:textId="77777777" w:rsidR="007C4E87" w:rsidRPr="007C4E87" w:rsidRDefault="007C4E87" w:rsidP="007C4E87">
          <w:pPr>
            <w:spacing w:after="0" w:line="360" w:lineRule="auto"/>
            <w:ind w:left="-105"/>
            <w:jc w:val="both"/>
            <w:rPr>
              <w:rFonts w:ascii="Arial" w:eastAsia="SimHei" w:hAnsi="Arial" w:cs="Arial"/>
              <w:b/>
              <w:bCs/>
              <w:sz w:val="16"/>
              <w:szCs w:val="16"/>
            </w:rPr>
          </w:pPr>
          <w:r w:rsidRPr="007C4E87">
            <w:rPr>
              <w:rFonts w:ascii="Arial" w:eastAsia="SimHei" w:hAnsi="Arial" w:cs="Arial"/>
              <w:b/>
              <w:sz w:val="16"/>
            </w:rPr>
            <w:t>吉隆坡，</w:t>
          </w:r>
          <w:r w:rsidRPr="007C4E87">
            <w:rPr>
              <w:rFonts w:ascii="Arial" w:eastAsia="SimHei" w:hAnsi="Arial" w:cs="Arial"/>
              <w:b/>
              <w:sz w:val="16"/>
            </w:rPr>
            <w:t xml:space="preserve">2021 </w:t>
          </w:r>
          <w:r w:rsidRPr="007C4E87">
            <w:rPr>
              <w:rFonts w:ascii="Arial" w:eastAsia="SimHei" w:hAnsi="Arial" w:cs="Arial"/>
              <w:b/>
              <w:sz w:val="16"/>
            </w:rPr>
            <w:t>年</w:t>
          </w:r>
          <w:r w:rsidRPr="007C4E87">
            <w:rPr>
              <w:rFonts w:ascii="Arial" w:eastAsia="SimHei" w:hAnsi="Arial" w:cs="Arial"/>
              <w:b/>
              <w:sz w:val="16"/>
            </w:rPr>
            <w:t xml:space="preserve"> 9 </w:t>
          </w:r>
          <w:r w:rsidRPr="007C4E87">
            <w:rPr>
              <w:rFonts w:ascii="Arial" w:eastAsia="SimHei" w:hAnsi="Arial" w:cs="Arial"/>
              <w:b/>
              <w:sz w:val="16"/>
            </w:rPr>
            <w:t>月</w:t>
          </w:r>
        </w:p>
        <w:p w14:paraId="1A56E795" w14:textId="09D5E133" w:rsidR="00502615" w:rsidRPr="00073D11" w:rsidRDefault="007C4E87" w:rsidP="007C4E87">
          <w:pPr>
            <w:spacing w:after="0" w:line="360" w:lineRule="auto"/>
            <w:ind w:left="-105"/>
            <w:jc w:val="both"/>
            <w:rPr>
              <w:rFonts w:ascii="Arial" w:eastAsia="SimSun" w:hAnsi="Arial" w:cs="Arial"/>
              <w:b/>
              <w:bCs/>
              <w:sz w:val="16"/>
              <w:szCs w:val="16"/>
            </w:rPr>
          </w:pPr>
          <w:r w:rsidRPr="007C4E87">
            <w:rPr>
              <w:rFonts w:ascii="Arial" w:eastAsia="SimHei" w:hAnsi="Arial" w:cs="Arial"/>
              <w:b/>
              <w:sz w:val="16"/>
            </w:rPr>
            <w:t>第</w:t>
          </w:r>
          <w:r w:rsidRPr="007C4E87">
            <w:rPr>
              <w:rFonts w:ascii="Arial" w:eastAsia="SimHei" w:hAnsi="Arial" w:cs="Arial"/>
              <w:b/>
              <w:sz w:val="16"/>
            </w:rPr>
            <w:t xml:space="preserve"> </w:t>
          </w:r>
          <w:r w:rsidRPr="007C4E87">
            <w:rPr>
              <w:rFonts w:ascii="Arial" w:eastAsia="SimHei" w:hAnsi="Arial" w:cs="Arial"/>
              <w:b/>
              <w:sz w:val="16"/>
            </w:rPr>
            <w:fldChar w:fldCharType="begin"/>
          </w:r>
          <w:r w:rsidRPr="007C4E87">
            <w:rPr>
              <w:rFonts w:ascii="Arial" w:eastAsia="SimHei" w:hAnsi="Arial" w:cs="Arial"/>
              <w:b/>
              <w:sz w:val="16"/>
            </w:rPr>
            <w:instrText>PAGE  \* Arabic  \* MERGEFORMAT</w:instrText>
          </w:r>
          <w:r w:rsidRPr="007C4E87">
            <w:rPr>
              <w:rFonts w:ascii="Arial" w:eastAsia="SimHei" w:hAnsi="Arial" w:cs="Arial"/>
              <w:b/>
              <w:sz w:val="16"/>
            </w:rPr>
            <w:fldChar w:fldCharType="separate"/>
          </w:r>
          <w:r>
            <w:rPr>
              <w:rFonts w:ascii="Arial" w:eastAsia="SimHei" w:hAnsi="Arial" w:cs="Arial"/>
              <w:b/>
              <w:sz w:val="16"/>
            </w:rPr>
            <w:t>1</w:t>
          </w:r>
          <w:r w:rsidRPr="007C4E87">
            <w:rPr>
              <w:rFonts w:ascii="Arial" w:eastAsia="SimHei" w:hAnsi="Arial" w:cs="Arial"/>
              <w:b/>
              <w:sz w:val="16"/>
            </w:rPr>
            <w:fldChar w:fldCharType="end"/>
          </w:r>
          <w:r w:rsidRPr="007C4E87">
            <w:rPr>
              <w:rFonts w:ascii="Arial" w:eastAsia="SimHei" w:hAnsi="Arial" w:cs="Arial"/>
              <w:b/>
              <w:sz w:val="16"/>
            </w:rPr>
            <w:t xml:space="preserve"> </w:t>
          </w:r>
          <w:r w:rsidRPr="007C4E87">
            <w:rPr>
              <w:rFonts w:ascii="Arial" w:eastAsia="SimHei" w:hAnsi="Arial" w:cs="Arial"/>
              <w:b/>
              <w:sz w:val="16"/>
            </w:rPr>
            <w:t>页，共</w:t>
          </w:r>
          <w:r w:rsidRPr="007C4E87">
            <w:rPr>
              <w:rFonts w:ascii="Arial" w:eastAsia="SimHei" w:hAnsi="Arial" w:cs="Arial"/>
              <w:b/>
              <w:sz w:val="16"/>
            </w:rPr>
            <w:t xml:space="preserve"> </w:t>
          </w:r>
          <w:r w:rsidRPr="007C4E87">
            <w:rPr>
              <w:rFonts w:ascii="Arial" w:eastAsia="SimHei" w:hAnsi="Arial" w:cs="Arial"/>
              <w:b/>
              <w:sz w:val="16"/>
            </w:rPr>
            <w:fldChar w:fldCharType="begin"/>
          </w:r>
          <w:r w:rsidRPr="007C4E87">
            <w:rPr>
              <w:rFonts w:ascii="Arial" w:eastAsia="SimHei" w:hAnsi="Arial" w:cs="Arial"/>
              <w:b/>
              <w:sz w:val="16"/>
            </w:rPr>
            <w:instrText>NUMPAGES  \* Arabic  \* MERGEFORMAT</w:instrText>
          </w:r>
          <w:r w:rsidRPr="007C4E87">
            <w:rPr>
              <w:rFonts w:ascii="Arial" w:eastAsia="SimHei" w:hAnsi="Arial" w:cs="Arial"/>
              <w:b/>
              <w:sz w:val="16"/>
            </w:rPr>
            <w:fldChar w:fldCharType="separate"/>
          </w:r>
          <w:r>
            <w:rPr>
              <w:rFonts w:ascii="Arial" w:eastAsia="SimHei" w:hAnsi="Arial" w:cs="Arial"/>
              <w:b/>
              <w:sz w:val="16"/>
            </w:rPr>
            <w:t>4</w:t>
          </w:r>
          <w:r w:rsidRPr="007C4E87">
            <w:rPr>
              <w:rFonts w:ascii="Arial" w:eastAsia="SimHei" w:hAnsi="Arial" w:cs="Arial"/>
              <w:b/>
              <w:sz w:val="16"/>
            </w:rPr>
            <w:fldChar w:fldCharType="end"/>
          </w:r>
          <w:r w:rsidRPr="007C4E87">
            <w:rPr>
              <w:rFonts w:ascii="Arial" w:eastAsia="SimHei" w:hAnsi="Arial" w:cs="Arial"/>
            </w:rPr>
            <w:t xml:space="preserve"> </w:t>
          </w:r>
          <w:r w:rsidRPr="007C4E87">
            <w:rPr>
              <w:rFonts w:ascii="Arial" w:eastAsia="SimHei" w:hAnsi="Arial" w:cs="Arial"/>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lang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443B9A" w14:textId="77777777" w:rsidR="009E7FF9" w:rsidRPr="007C4E87" w:rsidRDefault="003C4170" w:rsidP="009E7FF9">
          <w:pPr>
            <w:spacing w:after="0" w:line="360" w:lineRule="auto"/>
            <w:ind w:left="-105"/>
            <w:jc w:val="both"/>
            <w:rPr>
              <w:rFonts w:ascii="Arial" w:eastAsia="SimHei" w:hAnsi="Arial" w:cs="Arial"/>
              <w:b/>
              <w:bCs/>
              <w:color w:val="365F91"/>
              <w:sz w:val="40"/>
              <w:szCs w:val="40"/>
            </w:rPr>
          </w:pPr>
          <w:r w:rsidRPr="007C4E87">
            <w:rPr>
              <w:rFonts w:ascii="Arial" w:eastAsia="SimHei" w:hAnsi="Arial" w:cs="Arial"/>
              <w:b/>
              <w:color w:val="365F91"/>
              <w:sz w:val="40"/>
            </w:rPr>
            <w:t>新闻通讯</w:t>
          </w:r>
        </w:p>
        <w:p w14:paraId="4F5BCACB" w14:textId="77777777" w:rsidR="007C4E87" w:rsidRPr="007C4E87" w:rsidRDefault="007C4E87" w:rsidP="00046737">
          <w:pPr>
            <w:spacing w:after="0" w:line="360" w:lineRule="auto"/>
            <w:ind w:left="-105"/>
            <w:jc w:val="both"/>
            <w:rPr>
              <w:rFonts w:ascii="Arial" w:eastAsia="SimHei" w:hAnsi="Arial" w:cs="Arial"/>
              <w:b/>
              <w:sz w:val="16"/>
            </w:rPr>
          </w:pPr>
          <w:r w:rsidRPr="007C4E87">
            <w:rPr>
              <w:rFonts w:ascii="Arial" w:eastAsia="SimHei" w:hAnsi="Arial" w:cs="Arial"/>
              <w:b/>
              <w:sz w:val="16"/>
            </w:rPr>
            <w:t>凯柏胶宝</w:t>
          </w:r>
          <w:r w:rsidRPr="007C4E87">
            <w:rPr>
              <w:rFonts w:ascii="Arial" w:eastAsia="SimHei" w:hAnsi="Arial" w:cs="Arial"/>
              <w:b/>
              <w:sz w:val="16"/>
            </w:rPr>
            <w:t>®</w:t>
          </w:r>
          <w:r w:rsidRPr="007C4E87">
            <w:rPr>
              <w:rFonts w:ascii="Arial" w:eastAsia="SimHei" w:hAnsi="Arial" w:cs="Arial"/>
              <w:b/>
              <w:sz w:val="16"/>
            </w:rPr>
            <w:t>为亚太医疗保健和医疗设备市场推出全新热塑宝</w:t>
          </w:r>
          <w:r w:rsidRPr="007C4E87">
            <w:rPr>
              <w:rFonts w:ascii="Arial" w:eastAsia="SimHei" w:hAnsi="Arial" w:cs="Arial"/>
              <w:b/>
              <w:sz w:val="16"/>
            </w:rPr>
            <w:t xml:space="preserve"> H </w:t>
          </w:r>
          <w:r w:rsidRPr="007C4E87">
            <w:rPr>
              <w:rFonts w:ascii="Arial" w:eastAsia="SimHei" w:hAnsi="Arial" w:cs="Arial"/>
              <w:b/>
              <w:sz w:val="16"/>
            </w:rPr>
            <w:t>材料</w:t>
          </w:r>
        </w:p>
        <w:p w14:paraId="7573F736" w14:textId="044E6A97" w:rsidR="00046737" w:rsidRPr="007C4E87" w:rsidRDefault="00046737" w:rsidP="00046737">
          <w:pPr>
            <w:spacing w:after="0" w:line="360" w:lineRule="auto"/>
            <w:ind w:left="-105"/>
            <w:jc w:val="both"/>
            <w:rPr>
              <w:rFonts w:ascii="Arial" w:eastAsia="SimHei" w:hAnsi="Arial" w:cs="Arial"/>
              <w:b/>
              <w:bCs/>
              <w:sz w:val="16"/>
              <w:szCs w:val="16"/>
            </w:rPr>
          </w:pPr>
          <w:r w:rsidRPr="007C4E87">
            <w:rPr>
              <w:rFonts w:ascii="Arial" w:eastAsia="SimHei" w:hAnsi="Arial" w:cs="Arial"/>
              <w:b/>
              <w:sz w:val="16"/>
            </w:rPr>
            <w:t>吉隆坡，</w:t>
          </w:r>
          <w:r w:rsidRPr="007C4E87">
            <w:rPr>
              <w:rFonts w:ascii="Arial" w:eastAsia="SimHei" w:hAnsi="Arial" w:cs="Arial"/>
              <w:b/>
              <w:sz w:val="16"/>
            </w:rPr>
            <w:t xml:space="preserve">2021 </w:t>
          </w:r>
          <w:r w:rsidRPr="007C4E87">
            <w:rPr>
              <w:rFonts w:ascii="Arial" w:eastAsia="SimHei" w:hAnsi="Arial" w:cs="Arial"/>
              <w:b/>
              <w:sz w:val="16"/>
            </w:rPr>
            <w:t>年</w:t>
          </w:r>
          <w:r w:rsidRPr="007C4E87">
            <w:rPr>
              <w:rFonts w:ascii="Arial" w:eastAsia="SimHei" w:hAnsi="Arial" w:cs="Arial"/>
              <w:b/>
              <w:sz w:val="16"/>
            </w:rPr>
            <w:t xml:space="preserve"> 9 </w:t>
          </w:r>
          <w:r w:rsidRPr="007C4E87">
            <w:rPr>
              <w:rFonts w:ascii="Arial" w:eastAsia="SimHei" w:hAnsi="Arial" w:cs="Arial"/>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7C4E87">
            <w:rPr>
              <w:rFonts w:ascii="Arial" w:eastAsia="SimHei" w:hAnsi="Arial" w:cs="Arial"/>
              <w:b/>
              <w:sz w:val="16"/>
            </w:rPr>
            <w:t>第</w:t>
          </w:r>
          <w:r w:rsidRPr="007C4E87">
            <w:rPr>
              <w:rFonts w:ascii="Arial" w:eastAsia="SimHei" w:hAnsi="Arial" w:cs="Arial"/>
              <w:b/>
              <w:sz w:val="16"/>
            </w:rPr>
            <w:t xml:space="preserve"> </w:t>
          </w:r>
          <w:r w:rsidRPr="007C4E87">
            <w:rPr>
              <w:rFonts w:ascii="Arial" w:eastAsia="SimHei" w:hAnsi="Arial" w:cs="Arial"/>
              <w:b/>
              <w:sz w:val="16"/>
            </w:rPr>
            <w:fldChar w:fldCharType="begin"/>
          </w:r>
          <w:r w:rsidRPr="007C4E87">
            <w:rPr>
              <w:rFonts w:ascii="Arial" w:eastAsia="SimHei" w:hAnsi="Arial" w:cs="Arial"/>
              <w:b/>
              <w:sz w:val="16"/>
            </w:rPr>
            <w:instrText>PAGE  \* Arabic  \* MERGEFORMAT</w:instrText>
          </w:r>
          <w:r w:rsidRPr="007C4E87">
            <w:rPr>
              <w:rFonts w:ascii="Arial" w:eastAsia="SimHei" w:hAnsi="Arial" w:cs="Arial"/>
              <w:b/>
              <w:sz w:val="16"/>
            </w:rPr>
            <w:fldChar w:fldCharType="separate"/>
          </w:r>
          <w:r w:rsidR="0075002A" w:rsidRPr="007C4E87">
            <w:rPr>
              <w:rFonts w:ascii="Arial" w:eastAsia="SimHei" w:hAnsi="Arial" w:cs="Arial"/>
              <w:b/>
              <w:noProof/>
              <w:sz w:val="16"/>
            </w:rPr>
            <w:t>1</w:t>
          </w:r>
          <w:r w:rsidRPr="007C4E87">
            <w:rPr>
              <w:rFonts w:ascii="Arial" w:eastAsia="SimHei" w:hAnsi="Arial" w:cs="Arial"/>
              <w:b/>
              <w:sz w:val="16"/>
            </w:rPr>
            <w:fldChar w:fldCharType="end"/>
          </w:r>
          <w:r w:rsidRPr="007C4E87">
            <w:rPr>
              <w:rFonts w:ascii="Arial" w:eastAsia="SimHei" w:hAnsi="Arial" w:cs="Arial"/>
              <w:b/>
              <w:sz w:val="16"/>
            </w:rPr>
            <w:t xml:space="preserve"> </w:t>
          </w:r>
          <w:r w:rsidRPr="007C4E87">
            <w:rPr>
              <w:rFonts w:ascii="Arial" w:eastAsia="SimHei" w:hAnsi="Arial" w:cs="Arial"/>
              <w:b/>
              <w:sz w:val="16"/>
            </w:rPr>
            <w:t>页，共</w:t>
          </w:r>
          <w:r w:rsidRPr="007C4E87">
            <w:rPr>
              <w:rFonts w:ascii="Arial" w:eastAsia="SimHei" w:hAnsi="Arial" w:cs="Arial"/>
              <w:b/>
              <w:sz w:val="16"/>
            </w:rPr>
            <w:t xml:space="preserve"> </w:t>
          </w:r>
          <w:r w:rsidRPr="007C4E87">
            <w:rPr>
              <w:rFonts w:ascii="Arial" w:eastAsia="SimHei" w:hAnsi="Arial" w:cs="Arial"/>
              <w:b/>
              <w:sz w:val="16"/>
            </w:rPr>
            <w:fldChar w:fldCharType="begin"/>
          </w:r>
          <w:r w:rsidRPr="007C4E87">
            <w:rPr>
              <w:rFonts w:ascii="Arial" w:eastAsia="SimHei" w:hAnsi="Arial" w:cs="Arial"/>
              <w:b/>
              <w:sz w:val="16"/>
            </w:rPr>
            <w:instrText>NUMPAGES  \* Arabic  \* MERGEFORMAT</w:instrText>
          </w:r>
          <w:r w:rsidRPr="007C4E87">
            <w:rPr>
              <w:rFonts w:ascii="Arial" w:eastAsia="SimHei" w:hAnsi="Arial" w:cs="Arial"/>
              <w:b/>
              <w:sz w:val="16"/>
            </w:rPr>
            <w:fldChar w:fldCharType="separate"/>
          </w:r>
          <w:r w:rsidR="0075002A" w:rsidRPr="007C4E87">
            <w:rPr>
              <w:rFonts w:ascii="Arial" w:eastAsia="SimHei" w:hAnsi="Arial" w:cs="Arial"/>
              <w:b/>
              <w:noProof/>
              <w:sz w:val="16"/>
            </w:rPr>
            <w:t>4</w:t>
          </w:r>
          <w:r w:rsidRPr="007C4E87">
            <w:rPr>
              <w:rFonts w:ascii="Arial" w:eastAsia="SimHei" w:hAnsi="Arial" w:cs="Arial"/>
              <w:b/>
              <w:sz w:val="16"/>
            </w:rPr>
            <w:fldChar w:fldCharType="end"/>
          </w:r>
          <w:r w:rsidRPr="007C4E87">
            <w:rPr>
              <w:rFonts w:ascii="Arial" w:eastAsia="SimHei" w:hAnsi="Arial" w:cs="Arial"/>
            </w:rPr>
            <w:t xml:space="preserve"> </w:t>
          </w:r>
          <w:r w:rsidRPr="007C4E87">
            <w:rPr>
              <w:rFonts w:ascii="Arial" w:eastAsia="SimHei" w:hAnsi="Arial" w:cs="Arial"/>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Kawasan Perindustrian Balakong</w:t>
          </w:r>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73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369F"/>
    <w:rsid w:val="000A4F86"/>
    <w:rsid w:val="000A510D"/>
    <w:rsid w:val="000A52EE"/>
    <w:rsid w:val="000B3F4C"/>
    <w:rsid w:val="000B6005"/>
    <w:rsid w:val="000B6A97"/>
    <w:rsid w:val="000C05DB"/>
    <w:rsid w:val="000C1FF5"/>
    <w:rsid w:val="000C3CBC"/>
    <w:rsid w:val="000C5E10"/>
    <w:rsid w:val="000C699C"/>
    <w:rsid w:val="000D12E7"/>
    <w:rsid w:val="000D178A"/>
    <w:rsid w:val="000D54C6"/>
    <w:rsid w:val="000E6922"/>
    <w:rsid w:val="000F2DAE"/>
    <w:rsid w:val="000F32CD"/>
    <w:rsid w:val="000F7C99"/>
    <w:rsid w:val="00117962"/>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D7320"/>
    <w:rsid w:val="001E1888"/>
    <w:rsid w:val="001F37C4"/>
    <w:rsid w:val="001F4135"/>
    <w:rsid w:val="001F4F5D"/>
    <w:rsid w:val="00201710"/>
    <w:rsid w:val="002129DC"/>
    <w:rsid w:val="00214C89"/>
    <w:rsid w:val="0022135E"/>
    <w:rsid w:val="00225FD8"/>
    <w:rsid w:val="002262B1"/>
    <w:rsid w:val="00235BA5"/>
    <w:rsid w:val="002631F5"/>
    <w:rsid w:val="00267260"/>
    <w:rsid w:val="00290773"/>
    <w:rsid w:val="002934F9"/>
    <w:rsid w:val="0029752E"/>
    <w:rsid w:val="00297740"/>
    <w:rsid w:val="002A1A0A"/>
    <w:rsid w:val="002A37DD"/>
    <w:rsid w:val="002A3920"/>
    <w:rsid w:val="002A532B"/>
    <w:rsid w:val="002B2512"/>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D7AB3"/>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12BA"/>
    <w:rsid w:val="004D2595"/>
    <w:rsid w:val="004D5BAF"/>
    <w:rsid w:val="004E5C56"/>
    <w:rsid w:val="004E7184"/>
    <w:rsid w:val="004F357F"/>
    <w:rsid w:val="004F6395"/>
    <w:rsid w:val="004F758B"/>
    <w:rsid w:val="00502615"/>
    <w:rsid w:val="0050419E"/>
    <w:rsid w:val="005053E7"/>
    <w:rsid w:val="00505735"/>
    <w:rsid w:val="005146C9"/>
    <w:rsid w:val="00517446"/>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5E473F"/>
    <w:rsid w:val="005E6987"/>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3A4"/>
    <w:rsid w:val="00702A9F"/>
    <w:rsid w:val="007032E6"/>
    <w:rsid w:val="007144EB"/>
    <w:rsid w:val="0071575E"/>
    <w:rsid w:val="00721D5E"/>
    <w:rsid w:val="007228C7"/>
    <w:rsid w:val="00722F2A"/>
    <w:rsid w:val="00723A37"/>
    <w:rsid w:val="00726D03"/>
    <w:rsid w:val="00744F3B"/>
    <w:rsid w:val="0075002A"/>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C4E87"/>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94D17"/>
    <w:rsid w:val="009B1C7C"/>
    <w:rsid w:val="009B5422"/>
    <w:rsid w:val="009C48F1"/>
    <w:rsid w:val="009D61E9"/>
    <w:rsid w:val="009D70E1"/>
    <w:rsid w:val="009E74A0"/>
    <w:rsid w:val="009E7FF9"/>
    <w:rsid w:val="009F499B"/>
    <w:rsid w:val="009F619F"/>
    <w:rsid w:val="009F61CE"/>
    <w:rsid w:val="00A01384"/>
    <w:rsid w:val="00A034FB"/>
    <w:rsid w:val="00A20F10"/>
    <w:rsid w:val="00A27D3B"/>
    <w:rsid w:val="00A30CF5"/>
    <w:rsid w:val="00A36C89"/>
    <w:rsid w:val="00A41496"/>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0287F"/>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B1D18"/>
    <w:rsid w:val="00BB446F"/>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37963"/>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0B14"/>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37F2"/>
    <w:rsid w:val="00DD6B70"/>
    <w:rsid w:val="00DE2E5C"/>
    <w:rsid w:val="00DE6719"/>
    <w:rsid w:val="00DF5E6F"/>
    <w:rsid w:val="00DF7FD8"/>
    <w:rsid w:val="00E039D8"/>
    <w:rsid w:val="00E11436"/>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2D2"/>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paragraph" w:styleId="Caption">
    <w:name w:val="caption"/>
    <w:basedOn w:val="Normal"/>
    <w:next w:val="Normal"/>
    <w:uiPriority w:val="35"/>
    <w:semiHidden/>
    <w:unhideWhenUsed/>
    <w:qFormat/>
    <w:rsid w:val="00DF5E6F"/>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90869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2432428">
      <w:bodyDiv w:val="1"/>
      <w:marLeft w:val="0"/>
      <w:marRight w:val="0"/>
      <w:marTop w:val="0"/>
      <w:marBottom w:val="0"/>
      <w:divBdr>
        <w:top w:val="none" w:sz="0" w:space="0" w:color="auto"/>
        <w:left w:val="none" w:sz="0" w:space="0" w:color="auto"/>
        <w:bottom w:val="none" w:sz="0" w:space="0" w:color="auto"/>
        <w:right w:val="none" w:sz="0" w:space="0" w:color="auto"/>
      </w:divBdr>
      <w:divsChild>
        <w:div w:id="485514392">
          <w:marLeft w:val="0"/>
          <w:marRight w:val="0"/>
          <w:marTop w:val="0"/>
          <w:marBottom w:val="0"/>
          <w:divBdr>
            <w:top w:val="none" w:sz="0" w:space="0" w:color="auto"/>
            <w:left w:val="none" w:sz="0" w:space="0" w:color="auto"/>
            <w:bottom w:val="none" w:sz="0" w:space="0" w:color="auto"/>
            <w:right w:val="none" w:sz="0" w:space="0" w:color="auto"/>
          </w:divBdr>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raiburg-tpe.c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2D403-6B0E-4593-911E-AAF7864D2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274</Words>
  <Characters>1563</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2021-09-22T06:31:00Z</dcterms:created>
  <dcterms:modified xsi:type="dcterms:W3CDTF">2021-09-22T06:32:00Z</dcterms:modified>
</cp:coreProperties>
</file>